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9041D8" w:rsidP="00624574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финансово</w:t>
      </w:r>
      <w:r w:rsidR="0021215C">
        <w:rPr>
          <w:sz w:val="28"/>
          <w:szCs w:val="28"/>
        </w:rPr>
        <w:t>го управления 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9041D8" w:rsidP="00624574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Т.В.Осокиной</w:t>
      </w: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5B58A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5B58A6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5B58A6">
        <w:rPr>
          <w:b/>
          <w:sz w:val="28"/>
          <w:szCs w:val="28"/>
          <w:u w:val="single"/>
        </w:rPr>
        <w:t>286</w:t>
      </w:r>
    </w:p>
    <w:p w:rsidR="0079025F" w:rsidRPr="00BB409A" w:rsidRDefault="0079025F" w:rsidP="002C56FA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C56FA" w:rsidRPr="002C56FA">
        <w:rPr>
          <w:sz w:val="28"/>
          <w:szCs w:val="28"/>
        </w:rPr>
        <w:t>О внесении изменения в решение Думы муниципального</w:t>
      </w:r>
      <w:r w:rsidR="002C56FA">
        <w:rPr>
          <w:sz w:val="28"/>
          <w:szCs w:val="28"/>
        </w:rPr>
        <w:t xml:space="preserve"> </w:t>
      </w:r>
      <w:r w:rsidR="002C56FA" w:rsidRPr="002C56FA">
        <w:rPr>
          <w:sz w:val="28"/>
          <w:szCs w:val="28"/>
        </w:rPr>
        <w:t>образования город-курорт Геленджик от 22 апреля 2008 года</w:t>
      </w:r>
      <w:r w:rsidR="002C56FA">
        <w:rPr>
          <w:sz w:val="28"/>
          <w:szCs w:val="28"/>
        </w:rPr>
        <w:t xml:space="preserve"> </w:t>
      </w:r>
      <w:r w:rsidR="002C56FA" w:rsidRPr="002C56FA">
        <w:rPr>
          <w:sz w:val="28"/>
          <w:szCs w:val="28"/>
        </w:rPr>
        <w:t>№68 «О земельном налоге на территории муниципального</w:t>
      </w:r>
      <w:r w:rsidR="002C56FA">
        <w:rPr>
          <w:sz w:val="28"/>
          <w:szCs w:val="28"/>
        </w:rPr>
        <w:t xml:space="preserve"> </w:t>
      </w:r>
      <w:r w:rsidR="002C56FA" w:rsidRPr="002C56FA">
        <w:rPr>
          <w:sz w:val="28"/>
          <w:szCs w:val="28"/>
        </w:rPr>
        <w:t>образования город-курорт Геленджик» (в редакции решения</w:t>
      </w:r>
      <w:r w:rsidR="002C56FA">
        <w:rPr>
          <w:sz w:val="28"/>
          <w:szCs w:val="28"/>
        </w:rPr>
        <w:t xml:space="preserve"> </w:t>
      </w:r>
      <w:r w:rsidR="002C56FA" w:rsidRPr="002C56FA">
        <w:rPr>
          <w:sz w:val="28"/>
          <w:szCs w:val="28"/>
        </w:rPr>
        <w:t>Думы муниципального образования город-курорт Геленджик</w:t>
      </w:r>
      <w:r w:rsidR="002C56FA">
        <w:rPr>
          <w:sz w:val="28"/>
          <w:szCs w:val="28"/>
        </w:rPr>
        <w:t xml:space="preserve"> </w:t>
      </w:r>
      <w:r w:rsidR="002C56FA" w:rsidRPr="002C56FA">
        <w:rPr>
          <w:sz w:val="28"/>
          <w:szCs w:val="28"/>
        </w:rPr>
        <w:t>от 23 октября 2012 года №807)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2C56FA" w:rsidRPr="002C56FA">
        <w:rPr>
          <w:sz w:val="28"/>
          <w:szCs w:val="28"/>
        </w:rPr>
        <w:t>О внесении изменения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23 октября 2012 года №807)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C56FA">
        <w:rPr>
          <w:sz w:val="28"/>
          <w:szCs w:val="28"/>
        </w:rPr>
        <w:t>2</w:t>
      </w:r>
      <w:r w:rsidR="00BE6E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9041D8">
        <w:rPr>
          <w:sz w:val="28"/>
          <w:szCs w:val="28"/>
        </w:rPr>
        <w:t>финансового</w:t>
      </w:r>
      <w:r w:rsidR="0012285F">
        <w:rPr>
          <w:sz w:val="28"/>
          <w:szCs w:val="28"/>
        </w:rPr>
        <w:t xml:space="preserve"> управления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56FA">
        <w:rPr>
          <w:sz w:val="28"/>
          <w:szCs w:val="28"/>
        </w:rPr>
        <w:t>2</w:t>
      </w:r>
      <w:r w:rsidR="00BE6E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="005B58A6">
        <w:rPr>
          <w:sz w:val="28"/>
          <w:szCs w:val="28"/>
        </w:rPr>
        <w:t>шения Думы муници</w:t>
      </w:r>
      <w:r w:rsidR="005B58A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C56FA" w:rsidRPr="002C56FA">
        <w:rPr>
          <w:sz w:val="28"/>
          <w:szCs w:val="28"/>
        </w:rPr>
        <w:t>О внесении изменения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23 октября 2012 года №807)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  <w:bookmarkStart w:id="0" w:name="_GoBack"/>
      <w:bookmarkEnd w:id="0"/>
    </w:p>
    <w:p w:rsidR="002C56FA" w:rsidRDefault="002C56FA" w:rsidP="002C56FA">
      <w:pPr>
        <w:rPr>
          <w:sz w:val="28"/>
          <w:szCs w:val="28"/>
        </w:rPr>
      </w:pPr>
    </w:p>
    <w:p w:rsidR="002C56FA" w:rsidRPr="005B58A6" w:rsidRDefault="002C56FA" w:rsidP="002C56FA">
      <w:pPr>
        <w:rPr>
          <w:sz w:val="20"/>
          <w:szCs w:val="16"/>
        </w:rPr>
      </w:pPr>
      <w:r w:rsidRPr="005B58A6">
        <w:rPr>
          <w:sz w:val="20"/>
          <w:szCs w:val="16"/>
        </w:rPr>
        <w:t>М.В.Заболотнев</w:t>
      </w:r>
    </w:p>
    <w:p w:rsidR="002C56FA" w:rsidRPr="005B58A6" w:rsidRDefault="002C56FA" w:rsidP="002C56FA">
      <w:pPr>
        <w:rPr>
          <w:sz w:val="20"/>
          <w:szCs w:val="16"/>
        </w:rPr>
      </w:pPr>
      <w:r w:rsidRPr="005B58A6">
        <w:rPr>
          <w:sz w:val="20"/>
          <w:szCs w:val="16"/>
        </w:rPr>
        <w:t>2-08-27</w:t>
      </w:r>
    </w:p>
    <w:sectPr w:rsidR="002C56FA" w:rsidRPr="005B58A6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AB" w:rsidRDefault="00416FAB">
      <w:r>
        <w:separator/>
      </w:r>
    </w:p>
  </w:endnote>
  <w:endnote w:type="continuationSeparator" w:id="0">
    <w:p w:rsidR="00416FAB" w:rsidRDefault="004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AB" w:rsidRDefault="00416FAB">
      <w:r>
        <w:separator/>
      </w:r>
    </w:p>
  </w:footnote>
  <w:footnote w:type="continuationSeparator" w:id="0">
    <w:p w:rsidR="00416FAB" w:rsidRDefault="0041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58A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B58A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6FAB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B58A6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7EA-3553-4476-9E22-D9366E1B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6</cp:revision>
  <cp:lastPrinted>2013-01-28T06:39:00Z</cp:lastPrinted>
  <dcterms:created xsi:type="dcterms:W3CDTF">2013-01-28T06:40:00Z</dcterms:created>
  <dcterms:modified xsi:type="dcterms:W3CDTF">2013-02-01T07:33:00Z</dcterms:modified>
</cp:coreProperties>
</file>