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6963B4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DC0A46">
        <w:rPr>
          <w:b/>
          <w:sz w:val="28"/>
          <w:szCs w:val="28"/>
        </w:rPr>
        <w:t>7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DC0A46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июня 2016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>
        <w:rPr>
          <w:sz w:val="28"/>
          <w:szCs w:val="28"/>
        </w:rPr>
        <w:t>30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947773">
        <w:rPr>
          <w:sz w:val="28"/>
          <w:szCs w:val="28"/>
        </w:rPr>
        <w:t>5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22BC6" w:rsidRPr="005A7126" w:rsidTr="000F359C">
        <w:tc>
          <w:tcPr>
            <w:tcW w:w="4219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22BC6" w:rsidRPr="00530D92" w:rsidTr="000F359C">
        <w:tc>
          <w:tcPr>
            <w:tcW w:w="4219" w:type="dxa"/>
          </w:tcPr>
          <w:p w:rsidR="00322BC6" w:rsidRDefault="00322BC6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Санарова </w:t>
            </w:r>
          </w:p>
          <w:p w:rsidR="00322BC6" w:rsidRDefault="00322BC6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</w:p>
          <w:p w:rsidR="00322BC6" w:rsidRPr="00530D92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30D92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город-курорт Геленджик, председатель комиссии;</w:t>
            </w:r>
          </w:p>
        </w:tc>
      </w:tr>
      <w:tr w:rsidR="00CB5410" w:rsidRPr="005A7126" w:rsidTr="00CB5410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Баева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CB5410" w:rsidRPr="005A7126" w:rsidRDefault="00CB5410" w:rsidP="00322BC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322BC6">
              <w:rPr>
                <w:sz w:val="28"/>
                <w:szCs w:val="28"/>
              </w:rPr>
              <w:t>главный</w:t>
            </w:r>
            <w:r w:rsidRPr="005A7126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 секретарь комиссии</w:t>
            </w:r>
            <w:r w:rsidR="00947773">
              <w:rPr>
                <w:sz w:val="28"/>
                <w:szCs w:val="28"/>
              </w:rPr>
              <w:t>;</w:t>
            </w:r>
          </w:p>
        </w:tc>
      </w:tr>
      <w:tr w:rsidR="00CB5410" w:rsidRPr="005A7126" w:rsidTr="00CB5410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Омаргаджиев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Омаргаджи Хабибович</w:t>
            </w:r>
          </w:p>
        </w:tc>
        <w:tc>
          <w:tcPr>
            <w:tcW w:w="5635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-начальник управления потребительского рынка и услуг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CB5410" w:rsidRPr="005A7126" w:rsidTr="00CB5410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Осокина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35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C0A46" w:rsidRPr="005A7126" w:rsidTr="00CB5410">
        <w:tc>
          <w:tcPr>
            <w:tcW w:w="4219" w:type="dxa"/>
          </w:tcPr>
          <w:p w:rsidR="00DC0A46" w:rsidRDefault="00DC0A46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Савиди</w:t>
            </w:r>
          </w:p>
          <w:p w:rsidR="00DC0A46" w:rsidRPr="005A7126" w:rsidRDefault="00DC0A46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635" w:type="dxa"/>
          </w:tcPr>
          <w:p w:rsidR="00DC0A46" w:rsidRDefault="00DC0A46" w:rsidP="00DC0A4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правового</w:t>
            </w:r>
            <w:r w:rsidRPr="005A7126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</w:t>
            </w:r>
          </w:p>
          <w:p w:rsidR="00DC0A46" w:rsidRPr="005A7126" w:rsidRDefault="00DC0A46" w:rsidP="00DC0A4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DC0A46" w:rsidRDefault="00C9655B" w:rsidP="00DC0A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 w:rsidRPr="00557D2C">
        <w:rPr>
          <w:b/>
          <w:sz w:val="28"/>
          <w:szCs w:val="28"/>
        </w:rPr>
        <w:t>Признание  аукциона по продаже</w:t>
      </w:r>
      <w:r w:rsidR="00CB5410" w:rsidRPr="00CB5410">
        <w:rPr>
          <w:sz w:val="28"/>
          <w:szCs w:val="28"/>
        </w:rPr>
        <w:t xml:space="preserve"> </w:t>
      </w:r>
      <w:r w:rsidR="00DC0A46" w:rsidRPr="00DC0A46">
        <w:rPr>
          <w:b/>
          <w:sz w:val="28"/>
          <w:szCs w:val="28"/>
        </w:rPr>
        <w:t>базы отдыха «Тешебс», расположенной по адресу: г.Геленджик, с.Архипо-Осиповка, ул.Гоголя, 1б,</w:t>
      </w:r>
      <w:r w:rsidR="00DC0A46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образования город-ку</w:t>
      </w:r>
      <w:r w:rsidR="00DC0A46">
        <w:rPr>
          <w:sz w:val="28"/>
          <w:szCs w:val="28"/>
        </w:rPr>
        <w:t>рорт Геленджик</w:t>
      </w:r>
      <w:r w:rsidR="00DC0A46">
        <w:rPr>
          <w:sz w:val="28"/>
          <w:szCs w:val="28"/>
        </w:rPr>
        <w:t xml:space="preserve">: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</w:t>
      </w:r>
      <w:r>
        <w:rPr>
          <w:sz w:val="28"/>
          <w:szCs w:val="28"/>
        </w:rPr>
        <w:t>овой общей площадью 1161,6 кв.м, несостоявшимся.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F74731" w:rsidRDefault="00DC0A46" w:rsidP="00DC0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 xml:space="preserve">вышеуказанных </w:t>
      </w:r>
      <w:r w:rsidR="00557D2C">
        <w:rPr>
          <w:sz w:val="28"/>
          <w:szCs w:val="28"/>
        </w:rPr>
        <w:t>объектов недвижимого имущества</w:t>
      </w:r>
      <w:r w:rsidR="00B67109">
        <w:rPr>
          <w:sz w:val="28"/>
          <w:szCs w:val="28"/>
        </w:rPr>
        <w:t xml:space="preserve">, </w:t>
      </w:r>
      <w:r w:rsidR="00F74731" w:rsidRPr="00B8717A">
        <w:rPr>
          <w:sz w:val="28"/>
          <w:szCs w:val="28"/>
        </w:rPr>
        <w:t>РЕШИЛИ:</w:t>
      </w:r>
    </w:p>
    <w:p w:rsidR="00557D2C" w:rsidRPr="00CB5410" w:rsidRDefault="00F74731" w:rsidP="00557D2C">
      <w:pPr>
        <w:ind w:firstLine="851"/>
        <w:jc w:val="both"/>
        <w:rPr>
          <w:sz w:val="28"/>
          <w:szCs w:val="28"/>
        </w:rPr>
      </w:pPr>
      <w:r w:rsidRPr="00557D2C">
        <w:rPr>
          <w:b/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557D2C" w:rsidRPr="00557D2C">
        <w:rPr>
          <w:b/>
          <w:sz w:val="28"/>
          <w:szCs w:val="28"/>
        </w:rPr>
        <w:t>базы отдыха «Тешебс», расположенной по адресу г.Геленджик, с.Архипо-Осиповка, ул.Гоголя, 1б,</w:t>
      </w:r>
      <w:r w:rsidR="00557D2C" w:rsidRPr="00CB5410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</w:t>
      </w:r>
      <w:r w:rsidR="00557D2C">
        <w:rPr>
          <w:sz w:val="28"/>
          <w:szCs w:val="28"/>
        </w:rPr>
        <w:t>зования город-курорт Геленджик</w:t>
      </w:r>
      <w:r w:rsidR="00557D2C" w:rsidRPr="00CB5410">
        <w:rPr>
          <w:sz w:val="28"/>
          <w:szCs w:val="28"/>
        </w:rPr>
        <w:t>:</w:t>
      </w:r>
    </w:p>
    <w:p w:rsidR="00DC0A46" w:rsidRDefault="00DC0A46" w:rsidP="00DC0A4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столовой общей площадью 1161,6 кв.м, </w:t>
      </w:r>
    </w:p>
    <w:p w:rsidR="00557D2C" w:rsidRPr="00CB5410" w:rsidRDefault="00557D2C" w:rsidP="00DC0A46">
      <w:pPr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 </w:t>
      </w:r>
      <w:r w:rsidRPr="00557D2C">
        <w:rPr>
          <w:b/>
          <w:sz w:val="28"/>
          <w:szCs w:val="28"/>
        </w:rPr>
        <w:t>несостоявшимся.</w:t>
      </w:r>
    </w:p>
    <w:p w:rsidR="00322BC6" w:rsidRDefault="00DC0A46" w:rsidP="00DC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Задатк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счет</w:t>
      </w:r>
      <w:r>
        <w:rPr>
          <w:sz w:val="28"/>
          <w:szCs w:val="28"/>
        </w:rPr>
        <w:t xml:space="preserve"> обеспечения оплаты приобретаемых объектов, на счет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Pr="00BD3C69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322BC6" w:rsidRDefault="00322BC6" w:rsidP="00DC0A46">
      <w:pPr>
        <w:tabs>
          <w:tab w:val="left" w:pos="918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 Л.Л. Санарова </w:t>
      </w:r>
    </w:p>
    <w:p w:rsidR="00322BC6" w:rsidRDefault="00322BC6" w:rsidP="00DC0A4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_______________ Н.А. Баева</w:t>
      </w:r>
      <w:r w:rsidRPr="00365FDF">
        <w:rPr>
          <w:sz w:val="28"/>
          <w:szCs w:val="28"/>
        </w:rPr>
        <w:t xml:space="preserve"> </w:t>
      </w:r>
    </w:p>
    <w:p w:rsidR="00322BC6" w:rsidRDefault="00322BC6" w:rsidP="00322BC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 Т.В. Осокина</w:t>
      </w:r>
    </w:p>
    <w:p w:rsidR="00672C5D" w:rsidRPr="00B72E26" w:rsidRDefault="005074C9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_________О.Х. Омаргаджиев</w:t>
      </w:r>
      <w:r w:rsidR="00672C5D" w:rsidRPr="00B72E26">
        <w:rPr>
          <w:sz w:val="28"/>
          <w:szCs w:val="28"/>
        </w:rPr>
        <w:t xml:space="preserve">                                                                                     </w:t>
      </w:r>
      <w:r w:rsidR="00672C5D">
        <w:rPr>
          <w:sz w:val="28"/>
          <w:szCs w:val="28"/>
        </w:rPr>
        <w:t xml:space="preserve">     </w:t>
      </w:r>
    </w:p>
    <w:p w:rsidR="00500011" w:rsidRDefault="00DC0A46" w:rsidP="00DC0A46">
      <w:pPr>
        <w:jc w:val="right"/>
      </w:pPr>
      <w:bookmarkStart w:id="0" w:name="_GoBack"/>
      <w:bookmarkEnd w:id="0"/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t>А.Г. Савиди</w:t>
      </w:r>
    </w:p>
    <w:sectPr w:rsidR="00500011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9D" w:rsidRDefault="00023B9D" w:rsidP="00CC2076">
      <w:r>
        <w:separator/>
      </w:r>
    </w:p>
  </w:endnote>
  <w:endnote w:type="continuationSeparator" w:id="0">
    <w:p w:rsidR="00023B9D" w:rsidRDefault="00023B9D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9D" w:rsidRDefault="00023B9D" w:rsidP="00CC2076">
      <w:r>
        <w:separator/>
      </w:r>
    </w:p>
  </w:footnote>
  <w:footnote w:type="continuationSeparator" w:id="0">
    <w:p w:rsidR="00023B9D" w:rsidRDefault="00023B9D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16</cp:revision>
  <cp:lastPrinted>2016-06-17T05:10:00Z</cp:lastPrinted>
  <dcterms:created xsi:type="dcterms:W3CDTF">2013-12-23T10:05:00Z</dcterms:created>
  <dcterms:modified xsi:type="dcterms:W3CDTF">2016-06-17T05:10:00Z</dcterms:modified>
</cp:coreProperties>
</file>