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45562">
              <w:rPr>
                <w:rFonts w:eastAsia="Calibri"/>
                <w:sz w:val="28"/>
                <w:szCs w:val="28"/>
                <w:lang w:eastAsia="ru-RU"/>
              </w:rPr>
              <w:t>муниципального земельного контроля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45562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Райской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45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 апреля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455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B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D03571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утратившими силу постановления администрации муниципального образования город</w:t>
      </w:r>
      <w:r w:rsidR="00896487">
        <w:rPr>
          <w:rFonts w:ascii="Times New Roman" w:eastAsia="Times New Roman" w:hAnsi="Times New Roman"/>
          <w:bCs/>
          <w:sz w:val="28"/>
          <w:szCs w:val="28"/>
          <w:lang w:eastAsia="ru-RU"/>
        </w:rPr>
        <w:t>-курорт Геленджик от 16 июля 2020 года №1206 «Об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</w:t>
      </w:r>
      <w:r w:rsidR="00457680">
        <w:rPr>
          <w:rFonts w:ascii="Times New Roman" w:eastAsia="Times New Roman" w:hAnsi="Times New Roman"/>
          <w:bCs/>
          <w:sz w:val="28"/>
          <w:szCs w:val="28"/>
          <w:lang w:eastAsia="ru-RU"/>
        </w:rPr>
        <w:t>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</w:t>
      </w:r>
      <w:proofErr w:type="gramEnd"/>
      <w:r w:rsidR="004576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36A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постановления администрации муниципального образования город-курорт Геленджик от 16 июля 2020 года №1206 «Об утверждении Порядка оформления и содержания заданий на проведение мероприятий</w:t>
      </w:r>
      <w:proofErr w:type="gramEnd"/>
      <w:r w:rsidR="003803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предпринимателями, и оформления результатов таких мероприятий при осуществлении муниципального земельного контроля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5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6B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5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036A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постановления администрации муниципального образования город-курорт Геленджик от 16 июля 2020 года №1206 «Об утверждении Порядка оформления и содержания заданий на проведение мероприятий по контролю, при проведении которых не требуется взаимодействие администрации муниципального образования город-курорт Геленджик с юридическими лицами и индивидуальными предпринимателями, и оформления результатов таких</w:t>
      </w:r>
      <w:proofErr w:type="gramEnd"/>
      <w:r w:rsidR="003803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при осуществлении муниципального земельного контроля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E5" w:rsidRDefault="006355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8036A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C8" w:rsidRDefault="00AA4DC8" w:rsidP="007D1224">
      <w:pPr>
        <w:spacing w:after="0" w:line="240" w:lineRule="auto"/>
      </w:pPr>
      <w:r>
        <w:separator/>
      </w:r>
    </w:p>
  </w:endnote>
  <w:endnote w:type="continuationSeparator" w:id="0">
    <w:p w:rsidR="00AA4DC8" w:rsidRDefault="00AA4DC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C8" w:rsidRDefault="00AA4DC8" w:rsidP="007D1224">
      <w:pPr>
        <w:spacing w:after="0" w:line="240" w:lineRule="auto"/>
      </w:pPr>
      <w:r>
        <w:separator/>
      </w:r>
    </w:p>
  </w:footnote>
  <w:footnote w:type="continuationSeparator" w:id="0">
    <w:p w:rsidR="00AA4DC8" w:rsidRDefault="00AA4DC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036A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5174"/>
    <w:rsid w:val="00436098"/>
    <w:rsid w:val="00436CD6"/>
    <w:rsid w:val="00437849"/>
    <w:rsid w:val="00440062"/>
    <w:rsid w:val="00441302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57680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96487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5562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4DC8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357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2021-05-07T08:56:00Z</cp:lastPrinted>
  <dcterms:created xsi:type="dcterms:W3CDTF">2021-05-07T09:14:00Z</dcterms:created>
  <dcterms:modified xsi:type="dcterms:W3CDTF">2021-05-07T09:14:00Z</dcterms:modified>
</cp:coreProperties>
</file>