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52D" w:rsidRDefault="0015052D" w:rsidP="0015052D">
      <w:pPr>
        <w:suppressAutoHyphens w:val="0"/>
        <w:ind w:firstLine="709"/>
        <w:jc w:val="center"/>
        <w:rPr>
          <w:b/>
          <w:color w:val="052635"/>
          <w:sz w:val="28"/>
          <w:szCs w:val="28"/>
          <w:lang w:eastAsia="ru-RU"/>
        </w:rPr>
      </w:pPr>
      <w:r w:rsidRPr="0015052D">
        <w:rPr>
          <w:b/>
          <w:color w:val="052635"/>
          <w:sz w:val="28"/>
          <w:szCs w:val="28"/>
          <w:lang w:eastAsia="ru-RU"/>
        </w:rPr>
        <w:t>Обобщение практики осуществления муниципального контроля в области торговой деятельности.</w:t>
      </w:r>
    </w:p>
    <w:p w:rsidR="0015052D" w:rsidRPr="0015052D" w:rsidRDefault="0015052D" w:rsidP="0015052D">
      <w:pPr>
        <w:suppressAutoHyphens w:val="0"/>
        <w:ind w:firstLine="709"/>
        <w:jc w:val="center"/>
        <w:rPr>
          <w:b/>
          <w:color w:val="052635"/>
          <w:sz w:val="28"/>
          <w:szCs w:val="28"/>
          <w:lang w:eastAsia="ru-RU"/>
        </w:rPr>
      </w:pPr>
    </w:p>
    <w:p w:rsidR="00085597" w:rsidRPr="00A866E5" w:rsidRDefault="00B408DB" w:rsidP="0015052D">
      <w:pPr>
        <w:suppressAutoHyphens w:val="0"/>
        <w:ind w:firstLine="709"/>
        <w:jc w:val="both"/>
        <w:rPr>
          <w:color w:val="052635"/>
          <w:sz w:val="28"/>
          <w:szCs w:val="28"/>
          <w:lang w:eastAsia="ru-RU"/>
        </w:rPr>
      </w:pPr>
      <w:r w:rsidRPr="00B408DB">
        <w:rPr>
          <w:color w:val="052635"/>
          <w:sz w:val="28"/>
          <w:szCs w:val="28"/>
          <w:lang w:eastAsia="ru-RU"/>
        </w:rPr>
        <w:t xml:space="preserve">В рамках борьбы с </w:t>
      </w:r>
      <w:r w:rsidRPr="00A866E5">
        <w:rPr>
          <w:color w:val="052635"/>
          <w:sz w:val="28"/>
          <w:szCs w:val="28"/>
          <w:lang w:eastAsia="ru-RU"/>
        </w:rPr>
        <w:t xml:space="preserve">несанкционированной торговлей </w:t>
      </w:r>
      <w:r w:rsidRPr="00B408DB">
        <w:rPr>
          <w:color w:val="052635"/>
          <w:sz w:val="28"/>
          <w:szCs w:val="28"/>
          <w:lang w:eastAsia="ru-RU"/>
        </w:rPr>
        <w:t xml:space="preserve">на территории муниципального образования город-курорт Геленджик в 2018 году </w:t>
      </w:r>
      <w:r w:rsidRPr="00A866E5">
        <w:rPr>
          <w:color w:val="052635"/>
          <w:sz w:val="28"/>
          <w:szCs w:val="28"/>
          <w:lang w:eastAsia="ru-RU"/>
        </w:rPr>
        <w:t>управлением потребительского рынка и услуг администрации муниципального образования город-курорт Геленджик</w:t>
      </w:r>
      <w:r w:rsidR="00085597" w:rsidRPr="00A866E5">
        <w:rPr>
          <w:color w:val="052635"/>
          <w:sz w:val="28"/>
          <w:szCs w:val="28"/>
          <w:lang w:eastAsia="ru-RU"/>
        </w:rPr>
        <w:t xml:space="preserve"> (далее -</w:t>
      </w:r>
      <w:r w:rsidR="0015052D">
        <w:rPr>
          <w:color w:val="052635"/>
          <w:sz w:val="28"/>
          <w:szCs w:val="28"/>
          <w:lang w:eastAsia="ru-RU"/>
        </w:rPr>
        <w:t xml:space="preserve"> </w:t>
      </w:r>
      <w:r w:rsidR="00085597" w:rsidRPr="00A866E5">
        <w:rPr>
          <w:color w:val="052635"/>
          <w:sz w:val="28"/>
          <w:szCs w:val="28"/>
          <w:lang w:eastAsia="ru-RU"/>
        </w:rPr>
        <w:t>Управление)</w:t>
      </w:r>
      <w:r w:rsidRPr="00A866E5">
        <w:rPr>
          <w:color w:val="052635"/>
          <w:sz w:val="28"/>
          <w:szCs w:val="28"/>
          <w:lang w:eastAsia="ru-RU"/>
        </w:rPr>
        <w:t xml:space="preserve"> </w:t>
      </w:r>
      <w:r w:rsidRPr="00B408DB">
        <w:rPr>
          <w:color w:val="052635"/>
          <w:sz w:val="28"/>
          <w:szCs w:val="28"/>
          <w:lang w:eastAsia="ru-RU"/>
        </w:rPr>
        <w:t xml:space="preserve">было </w:t>
      </w:r>
      <w:r w:rsidRPr="00A866E5">
        <w:rPr>
          <w:color w:val="052635"/>
          <w:sz w:val="28"/>
          <w:szCs w:val="28"/>
          <w:lang w:eastAsia="ru-RU"/>
        </w:rPr>
        <w:t xml:space="preserve">составлено </w:t>
      </w:r>
      <w:r w:rsidR="00085597" w:rsidRPr="00A866E5">
        <w:rPr>
          <w:color w:val="052635"/>
          <w:sz w:val="28"/>
          <w:szCs w:val="28"/>
          <w:lang w:eastAsia="ru-RU"/>
        </w:rPr>
        <w:t xml:space="preserve">339 протоколов об административном правонарушении на сумму </w:t>
      </w:r>
      <w:r w:rsidR="00085597" w:rsidRPr="00A866E5">
        <w:rPr>
          <w:b/>
          <w:color w:val="052635"/>
          <w:sz w:val="28"/>
          <w:szCs w:val="28"/>
          <w:lang w:eastAsia="ru-RU"/>
        </w:rPr>
        <w:t>813,5</w:t>
      </w:r>
      <w:r w:rsidR="00085597" w:rsidRPr="00A866E5">
        <w:rPr>
          <w:color w:val="052635"/>
          <w:sz w:val="28"/>
          <w:szCs w:val="28"/>
          <w:lang w:eastAsia="ru-RU"/>
        </w:rPr>
        <w:t xml:space="preserve"> </w:t>
      </w:r>
      <w:proofErr w:type="spellStart"/>
      <w:r w:rsidR="00085597" w:rsidRPr="00A866E5">
        <w:rPr>
          <w:color w:val="052635"/>
          <w:sz w:val="28"/>
          <w:szCs w:val="28"/>
          <w:lang w:eastAsia="ru-RU"/>
        </w:rPr>
        <w:t>тыс</w:t>
      </w:r>
      <w:proofErr w:type="gramStart"/>
      <w:r w:rsidR="00085597" w:rsidRPr="00A866E5">
        <w:rPr>
          <w:color w:val="052635"/>
          <w:sz w:val="28"/>
          <w:szCs w:val="28"/>
          <w:lang w:eastAsia="ru-RU"/>
        </w:rPr>
        <w:t>.р</w:t>
      </w:r>
      <w:proofErr w:type="gramEnd"/>
      <w:r w:rsidR="00085597" w:rsidRPr="00A866E5">
        <w:rPr>
          <w:color w:val="052635"/>
          <w:sz w:val="28"/>
          <w:szCs w:val="28"/>
          <w:lang w:eastAsia="ru-RU"/>
        </w:rPr>
        <w:t>уб</w:t>
      </w:r>
      <w:proofErr w:type="spellEnd"/>
      <w:r w:rsidR="00085597" w:rsidRPr="00A866E5">
        <w:rPr>
          <w:color w:val="052635"/>
          <w:sz w:val="28"/>
          <w:szCs w:val="28"/>
          <w:lang w:eastAsia="ru-RU"/>
        </w:rPr>
        <w:t xml:space="preserve">, в </w:t>
      </w:r>
      <w:proofErr w:type="spellStart"/>
      <w:r w:rsidR="00085597" w:rsidRPr="00A866E5">
        <w:rPr>
          <w:color w:val="052635"/>
          <w:sz w:val="28"/>
          <w:szCs w:val="28"/>
          <w:lang w:eastAsia="ru-RU"/>
        </w:rPr>
        <w:t>т.ч</w:t>
      </w:r>
      <w:proofErr w:type="spellEnd"/>
      <w:r w:rsidR="00085597" w:rsidRPr="00A866E5">
        <w:rPr>
          <w:color w:val="052635"/>
          <w:sz w:val="28"/>
          <w:szCs w:val="28"/>
          <w:lang w:eastAsia="ru-RU"/>
        </w:rPr>
        <w:t>.:</w:t>
      </w:r>
    </w:p>
    <w:p w:rsidR="00085597" w:rsidRPr="00A866E5" w:rsidRDefault="00085597" w:rsidP="0015052D">
      <w:pPr>
        <w:suppressAutoHyphens w:val="0"/>
        <w:ind w:firstLine="709"/>
        <w:jc w:val="both"/>
        <w:rPr>
          <w:color w:val="052635"/>
          <w:sz w:val="28"/>
          <w:szCs w:val="28"/>
          <w:lang w:eastAsia="ru-RU"/>
        </w:rPr>
      </w:pPr>
      <w:r w:rsidRPr="00A866E5">
        <w:rPr>
          <w:color w:val="052635"/>
          <w:sz w:val="28"/>
          <w:szCs w:val="28"/>
          <w:lang w:eastAsia="ru-RU"/>
        </w:rPr>
        <w:t>- по статье 3.8 Закона Краснодарского края №608-КЗ за организацию мелкорозничной торговли в непредусмотренном месте -</w:t>
      </w:r>
      <w:r w:rsidRPr="00A866E5">
        <w:rPr>
          <w:b/>
          <w:color w:val="052635"/>
          <w:sz w:val="28"/>
          <w:szCs w:val="28"/>
          <w:lang w:eastAsia="ru-RU"/>
        </w:rPr>
        <w:t xml:space="preserve">219 </w:t>
      </w:r>
      <w:r w:rsidRPr="00A866E5">
        <w:rPr>
          <w:color w:val="052635"/>
          <w:sz w:val="28"/>
          <w:szCs w:val="28"/>
          <w:lang w:eastAsia="ru-RU"/>
        </w:rPr>
        <w:t>протоколов;</w:t>
      </w:r>
    </w:p>
    <w:p w:rsidR="00085597" w:rsidRPr="00A866E5" w:rsidRDefault="00085597" w:rsidP="0015052D">
      <w:pPr>
        <w:suppressAutoHyphens w:val="0"/>
        <w:ind w:firstLine="709"/>
        <w:jc w:val="both"/>
        <w:rPr>
          <w:color w:val="052635"/>
          <w:sz w:val="28"/>
          <w:szCs w:val="28"/>
          <w:lang w:eastAsia="ru-RU"/>
        </w:rPr>
      </w:pPr>
      <w:r w:rsidRPr="00A866E5">
        <w:rPr>
          <w:color w:val="052635"/>
          <w:sz w:val="28"/>
          <w:szCs w:val="28"/>
          <w:lang w:eastAsia="ru-RU"/>
        </w:rPr>
        <w:t xml:space="preserve">- по ст.3.2.11, 3.2.1 (нарушение правил благоустройства) </w:t>
      </w:r>
      <w:r w:rsidRPr="00A866E5">
        <w:rPr>
          <w:b/>
          <w:color w:val="052635"/>
          <w:sz w:val="28"/>
          <w:szCs w:val="28"/>
          <w:lang w:eastAsia="ru-RU"/>
        </w:rPr>
        <w:t>- 83</w:t>
      </w:r>
      <w:r w:rsidRPr="00A866E5">
        <w:rPr>
          <w:color w:val="052635"/>
          <w:sz w:val="28"/>
          <w:szCs w:val="28"/>
          <w:lang w:eastAsia="ru-RU"/>
        </w:rPr>
        <w:t xml:space="preserve"> протокола;</w:t>
      </w:r>
    </w:p>
    <w:p w:rsidR="00085597" w:rsidRPr="00A866E5" w:rsidRDefault="00085597" w:rsidP="0015052D">
      <w:pPr>
        <w:suppressAutoHyphens w:val="0"/>
        <w:ind w:firstLine="709"/>
        <w:jc w:val="both"/>
        <w:rPr>
          <w:color w:val="052635"/>
          <w:sz w:val="28"/>
          <w:szCs w:val="28"/>
          <w:lang w:eastAsia="ru-RU"/>
        </w:rPr>
      </w:pPr>
      <w:r w:rsidRPr="00A866E5">
        <w:rPr>
          <w:color w:val="052635"/>
          <w:sz w:val="28"/>
          <w:szCs w:val="28"/>
          <w:lang w:eastAsia="ru-RU"/>
        </w:rPr>
        <w:t xml:space="preserve">- по ст.3.3 (нарушение тишины и покоя граждан) - </w:t>
      </w:r>
      <w:r w:rsidRPr="00A866E5">
        <w:rPr>
          <w:b/>
          <w:color w:val="052635"/>
          <w:sz w:val="28"/>
          <w:szCs w:val="28"/>
          <w:lang w:eastAsia="ru-RU"/>
        </w:rPr>
        <w:t xml:space="preserve">35 </w:t>
      </w:r>
      <w:r w:rsidRPr="00A866E5">
        <w:rPr>
          <w:color w:val="052635"/>
          <w:sz w:val="28"/>
          <w:szCs w:val="28"/>
          <w:lang w:eastAsia="ru-RU"/>
        </w:rPr>
        <w:t>протоколов;</w:t>
      </w:r>
    </w:p>
    <w:p w:rsidR="00085597" w:rsidRPr="00A866E5" w:rsidRDefault="00085597" w:rsidP="0015052D">
      <w:pPr>
        <w:suppressAutoHyphens w:val="0"/>
        <w:ind w:firstLine="709"/>
        <w:jc w:val="both"/>
        <w:rPr>
          <w:color w:val="052635"/>
          <w:sz w:val="28"/>
          <w:szCs w:val="28"/>
          <w:lang w:eastAsia="ru-RU"/>
        </w:rPr>
      </w:pPr>
      <w:r w:rsidRPr="00A866E5">
        <w:rPr>
          <w:color w:val="052635"/>
          <w:sz w:val="28"/>
          <w:szCs w:val="28"/>
          <w:lang w:eastAsia="ru-RU"/>
        </w:rPr>
        <w:t xml:space="preserve">- по ст.8.1 (нарушения правил землепользования и застройки) - </w:t>
      </w:r>
      <w:r w:rsidRPr="00A866E5">
        <w:rPr>
          <w:b/>
          <w:color w:val="052635"/>
          <w:sz w:val="28"/>
          <w:szCs w:val="28"/>
          <w:lang w:eastAsia="ru-RU"/>
        </w:rPr>
        <w:t>1</w:t>
      </w:r>
      <w:r w:rsidRPr="00A866E5">
        <w:rPr>
          <w:color w:val="052635"/>
          <w:sz w:val="28"/>
          <w:szCs w:val="28"/>
          <w:lang w:eastAsia="ru-RU"/>
        </w:rPr>
        <w:t xml:space="preserve"> протокол;</w:t>
      </w:r>
    </w:p>
    <w:p w:rsidR="00085597" w:rsidRPr="00A866E5" w:rsidRDefault="00085597" w:rsidP="0015052D">
      <w:pPr>
        <w:suppressAutoHyphens w:val="0"/>
        <w:ind w:firstLine="709"/>
        <w:jc w:val="both"/>
        <w:rPr>
          <w:color w:val="052635"/>
          <w:sz w:val="28"/>
          <w:szCs w:val="28"/>
          <w:lang w:eastAsia="ru-RU"/>
        </w:rPr>
      </w:pPr>
      <w:r w:rsidRPr="00A866E5">
        <w:rPr>
          <w:color w:val="052635"/>
          <w:sz w:val="28"/>
          <w:szCs w:val="28"/>
          <w:lang w:eastAsia="ru-RU"/>
        </w:rPr>
        <w:t xml:space="preserve">- по ст. 2.5.1 (нарушение выгула домашних животных) - </w:t>
      </w:r>
      <w:r w:rsidRPr="00A866E5">
        <w:rPr>
          <w:b/>
          <w:color w:val="052635"/>
          <w:sz w:val="28"/>
          <w:szCs w:val="28"/>
          <w:lang w:eastAsia="ru-RU"/>
        </w:rPr>
        <w:t>1</w:t>
      </w:r>
      <w:r w:rsidRPr="00A866E5">
        <w:rPr>
          <w:color w:val="052635"/>
          <w:sz w:val="28"/>
          <w:szCs w:val="28"/>
          <w:lang w:eastAsia="ru-RU"/>
        </w:rPr>
        <w:t xml:space="preserve"> протокол.</w:t>
      </w:r>
    </w:p>
    <w:p w:rsidR="00085597" w:rsidRDefault="00085597" w:rsidP="00A866E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866E5">
        <w:rPr>
          <w:sz w:val="28"/>
          <w:szCs w:val="28"/>
          <w:lang w:eastAsia="ru-RU"/>
        </w:rPr>
        <w:t>С</w:t>
      </w:r>
      <w:r w:rsidRPr="00A866E5">
        <w:rPr>
          <w:sz w:val="28"/>
          <w:szCs w:val="28"/>
          <w:lang w:eastAsia="ru-RU"/>
        </w:rPr>
        <w:t xml:space="preserve">пециалистами Управления отработано </w:t>
      </w:r>
      <w:r w:rsidRPr="00A866E5">
        <w:rPr>
          <w:b/>
          <w:sz w:val="28"/>
          <w:szCs w:val="28"/>
          <w:lang w:eastAsia="ru-RU"/>
        </w:rPr>
        <w:t>550</w:t>
      </w:r>
      <w:r w:rsidRPr="00A866E5">
        <w:rPr>
          <w:sz w:val="28"/>
          <w:szCs w:val="28"/>
          <w:lang w:eastAsia="ru-RU"/>
        </w:rPr>
        <w:t xml:space="preserve"> материалов КУСП (книга учета сообщений о преступлениях), поступивших из Отдела МВД России по городу Геленджику, за аналогичный период 2017 году было отработано </w:t>
      </w:r>
      <w:r w:rsidRPr="00A866E5">
        <w:rPr>
          <w:b/>
          <w:sz w:val="28"/>
          <w:szCs w:val="28"/>
          <w:lang w:eastAsia="ru-RU"/>
        </w:rPr>
        <w:t>315</w:t>
      </w:r>
      <w:r w:rsidRPr="00A866E5">
        <w:rPr>
          <w:sz w:val="28"/>
          <w:szCs w:val="28"/>
          <w:lang w:eastAsia="ru-RU"/>
        </w:rPr>
        <w:t xml:space="preserve"> КУСП.</w:t>
      </w:r>
    </w:p>
    <w:p w:rsidR="00331B22" w:rsidRDefault="00331B22" w:rsidP="00331B2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Pr="00331B22">
        <w:rPr>
          <w:sz w:val="28"/>
          <w:szCs w:val="28"/>
          <w:lang w:eastAsia="ru-RU"/>
        </w:rPr>
        <w:t xml:space="preserve"> период проведения курортного сезона 2018 года было запланировано организовать работу </w:t>
      </w:r>
      <w:r w:rsidRPr="00331B22">
        <w:rPr>
          <w:b/>
          <w:sz w:val="28"/>
          <w:szCs w:val="28"/>
          <w:lang w:eastAsia="ru-RU"/>
        </w:rPr>
        <w:t>341-го</w:t>
      </w:r>
      <w:r w:rsidRPr="00331B22">
        <w:rPr>
          <w:sz w:val="28"/>
          <w:szCs w:val="28"/>
          <w:lang w:eastAsia="ru-RU"/>
        </w:rPr>
        <w:t xml:space="preserve"> объекта мелкорозничной сети.</w:t>
      </w:r>
    </w:p>
    <w:p w:rsidR="00331B22" w:rsidRDefault="00331B22" w:rsidP="00331B2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331B22">
        <w:rPr>
          <w:sz w:val="28"/>
          <w:szCs w:val="28"/>
          <w:lang w:eastAsia="ru-RU"/>
        </w:rPr>
        <w:t xml:space="preserve">По результатам проведенных открытых конкурсов на право размещения нестационарных торговых объектов, нестационарных объектов по оказанию услуг, расположенных на территории муниципального образования была организована работа </w:t>
      </w:r>
      <w:r w:rsidRPr="00331B22">
        <w:rPr>
          <w:b/>
          <w:sz w:val="28"/>
          <w:szCs w:val="28"/>
          <w:lang w:eastAsia="ru-RU"/>
        </w:rPr>
        <w:t xml:space="preserve">292 </w:t>
      </w:r>
      <w:r w:rsidRPr="00331B22">
        <w:rPr>
          <w:sz w:val="28"/>
          <w:szCs w:val="28"/>
          <w:lang w:eastAsia="ru-RU"/>
        </w:rPr>
        <w:t>нестационарны</w:t>
      </w:r>
      <w:r w:rsidRPr="00331B22">
        <w:rPr>
          <w:b/>
          <w:sz w:val="28"/>
          <w:szCs w:val="28"/>
          <w:lang w:eastAsia="ru-RU"/>
        </w:rPr>
        <w:t xml:space="preserve">х </w:t>
      </w:r>
      <w:r w:rsidRPr="00331B22">
        <w:rPr>
          <w:sz w:val="28"/>
          <w:szCs w:val="28"/>
          <w:lang w:eastAsia="ru-RU"/>
        </w:rPr>
        <w:t>объектов</w:t>
      </w:r>
      <w:r w:rsidRPr="00331B22">
        <w:rPr>
          <w:b/>
          <w:sz w:val="28"/>
          <w:szCs w:val="28"/>
          <w:lang w:eastAsia="ru-RU"/>
        </w:rPr>
        <w:t xml:space="preserve"> (108</w:t>
      </w:r>
      <w:r w:rsidRPr="00331B22">
        <w:rPr>
          <w:sz w:val="28"/>
          <w:szCs w:val="28"/>
          <w:lang w:eastAsia="ru-RU"/>
        </w:rPr>
        <w:t xml:space="preserve"> торговых объектов; </w:t>
      </w:r>
      <w:r w:rsidRPr="00331B22">
        <w:rPr>
          <w:b/>
          <w:sz w:val="28"/>
          <w:szCs w:val="28"/>
          <w:lang w:eastAsia="ru-RU"/>
        </w:rPr>
        <w:t>184</w:t>
      </w:r>
      <w:r w:rsidRPr="00331B22">
        <w:rPr>
          <w:sz w:val="28"/>
          <w:szCs w:val="28"/>
          <w:lang w:eastAsia="ru-RU"/>
        </w:rPr>
        <w:t xml:space="preserve"> объектов по оказанию услуг), из них по </w:t>
      </w:r>
      <w:r w:rsidRPr="00331B22">
        <w:rPr>
          <w:b/>
          <w:sz w:val="28"/>
          <w:szCs w:val="28"/>
          <w:lang w:eastAsia="ru-RU"/>
        </w:rPr>
        <w:t>49</w:t>
      </w:r>
      <w:r w:rsidRPr="00331B22">
        <w:rPr>
          <w:sz w:val="28"/>
          <w:szCs w:val="28"/>
          <w:lang w:eastAsia="ru-RU"/>
        </w:rPr>
        <w:t xml:space="preserve"> объектам были заключены договора в 2017 году на срок 3 года или 5 лет.</w:t>
      </w:r>
      <w:proofErr w:type="gramEnd"/>
    </w:p>
    <w:p w:rsidR="00C46BDD" w:rsidRPr="00331B22" w:rsidRDefault="000807A2" w:rsidP="0056088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 не</w:t>
      </w:r>
      <w:r w:rsidR="00331B22">
        <w:rPr>
          <w:sz w:val="28"/>
          <w:szCs w:val="28"/>
          <w:lang w:eastAsia="ru-RU"/>
        </w:rPr>
        <w:t>исполнение обязательств</w:t>
      </w:r>
      <w:r>
        <w:rPr>
          <w:sz w:val="28"/>
          <w:szCs w:val="28"/>
          <w:lang w:eastAsia="ru-RU"/>
        </w:rPr>
        <w:t>,</w:t>
      </w:r>
      <w:r w:rsidR="00331B22">
        <w:rPr>
          <w:sz w:val="28"/>
          <w:szCs w:val="28"/>
          <w:lang w:eastAsia="ru-RU"/>
        </w:rPr>
        <w:t xml:space="preserve"> предусмот</w:t>
      </w:r>
      <w:r>
        <w:rPr>
          <w:sz w:val="28"/>
          <w:szCs w:val="28"/>
          <w:lang w:eastAsia="ru-RU"/>
        </w:rPr>
        <w:t xml:space="preserve">ренных заключенными договорами </w:t>
      </w:r>
      <w:r w:rsidR="00331B22">
        <w:rPr>
          <w:sz w:val="28"/>
          <w:szCs w:val="28"/>
          <w:lang w:eastAsia="ru-RU"/>
        </w:rPr>
        <w:t xml:space="preserve">о размещении нестационарного торгового объекта, нестационарного объекта по оказанию услуг на территории муниципального образования город-курорт Геленджик </w:t>
      </w:r>
      <w:r>
        <w:rPr>
          <w:sz w:val="28"/>
          <w:szCs w:val="28"/>
          <w:lang w:eastAsia="ru-RU"/>
        </w:rPr>
        <w:t xml:space="preserve">администрацией муниципального образования город-курорт Геленджик </w:t>
      </w:r>
      <w:r w:rsidR="003972FB">
        <w:rPr>
          <w:sz w:val="28"/>
          <w:szCs w:val="28"/>
          <w:lang w:eastAsia="ru-RU"/>
        </w:rPr>
        <w:t>9</w:t>
      </w:r>
      <w:r>
        <w:rPr>
          <w:sz w:val="28"/>
          <w:szCs w:val="28"/>
          <w:lang w:eastAsia="ru-RU"/>
        </w:rPr>
        <w:t xml:space="preserve"> хозяйствующим субъектам направлены </w:t>
      </w:r>
      <w:r w:rsidR="00984BF6">
        <w:rPr>
          <w:sz w:val="28"/>
          <w:szCs w:val="28"/>
          <w:lang w:eastAsia="ru-RU"/>
        </w:rPr>
        <w:t>претензии</w:t>
      </w:r>
      <w:r>
        <w:rPr>
          <w:sz w:val="28"/>
          <w:szCs w:val="28"/>
          <w:lang w:eastAsia="ru-RU"/>
        </w:rPr>
        <w:t xml:space="preserve"> об устранении </w:t>
      </w:r>
      <w:r w:rsidR="00984BF6">
        <w:rPr>
          <w:sz w:val="28"/>
          <w:szCs w:val="28"/>
          <w:lang w:eastAsia="ru-RU"/>
        </w:rPr>
        <w:t>нарушений исполнения обязательств</w:t>
      </w:r>
      <w:r w:rsidR="00C82F31">
        <w:rPr>
          <w:sz w:val="28"/>
          <w:szCs w:val="28"/>
          <w:lang w:eastAsia="ru-RU"/>
        </w:rPr>
        <w:t>.</w:t>
      </w:r>
      <w:r w:rsidR="00984BF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="003972FB">
        <w:rPr>
          <w:sz w:val="28"/>
          <w:szCs w:val="28"/>
          <w:lang w:eastAsia="ru-RU"/>
        </w:rPr>
        <w:t xml:space="preserve">Из них 7 хозяйствующих субъектов исполнили обязательства в установленный срок. </w:t>
      </w:r>
      <w:r w:rsidR="00C46BDD">
        <w:rPr>
          <w:sz w:val="28"/>
          <w:szCs w:val="28"/>
          <w:lang w:eastAsia="ru-RU"/>
        </w:rPr>
        <w:t xml:space="preserve">     </w:t>
      </w:r>
      <w:r w:rsidR="006B172C">
        <w:rPr>
          <w:sz w:val="28"/>
          <w:szCs w:val="28"/>
          <w:lang w:eastAsia="ru-RU"/>
        </w:rPr>
        <w:t xml:space="preserve">С </w:t>
      </w:r>
      <w:r w:rsidR="00420ED8">
        <w:rPr>
          <w:sz w:val="28"/>
          <w:szCs w:val="28"/>
          <w:lang w:eastAsia="ru-RU"/>
        </w:rPr>
        <w:t xml:space="preserve">двумя </w:t>
      </w:r>
      <w:r w:rsidR="006B172C">
        <w:rPr>
          <w:sz w:val="28"/>
          <w:szCs w:val="28"/>
          <w:lang w:eastAsia="ru-RU"/>
        </w:rPr>
        <w:t xml:space="preserve">хозяйствующими субъектами расторгнуты </w:t>
      </w:r>
      <w:r w:rsidR="00C46BDD">
        <w:rPr>
          <w:sz w:val="28"/>
          <w:szCs w:val="28"/>
          <w:lang w:eastAsia="ru-RU"/>
        </w:rPr>
        <w:t>соответствующие договора за неисполнение обязательств в установленный срок.</w:t>
      </w:r>
    </w:p>
    <w:p w:rsidR="003972FB" w:rsidRPr="00BA3C74" w:rsidRDefault="00BA3C74" w:rsidP="00BA3C74">
      <w:pPr>
        <w:suppressAutoHyphens w:val="0"/>
        <w:ind w:firstLine="709"/>
        <w:jc w:val="both"/>
        <w:rPr>
          <w:bCs/>
          <w:sz w:val="28"/>
          <w:szCs w:val="28"/>
          <w:highlight w:val="yellow"/>
          <w:lang w:eastAsia="ru-RU"/>
        </w:rPr>
      </w:pPr>
      <w:proofErr w:type="gramStart"/>
      <w:r w:rsidRPr="003972FB">
        <w:rPr>
          <w:sz w:val="28"/>
          <w:szCs w:val="28"/>
          <w:lang w:eastAsia="ru-RU"/>
        </w:rPr>
        <w:t xml:space="preserve">В целях упорядочения мелкорозничной </w:t>
      </w:r>
      <w:r w:rsidRPr="00B67FB0">
        <w:rPr>
          <w:sz w:val="28"/>
          <w:szCs w:val="28"/>
          <w:lang w:eastAsia="ru-RU"/>
        </w:rPr>
        <w:t>торговли</w:t>
      </w:r>
      <w:r w:rsidRPr="00B67FB0">
        <w:rPr>
          <w:sz w:val="28"/>
          <w:szCs w:val="28"/>
          <w:lang w:eastAsia="ru-RU"/>
        </w:rPr>
        <w:t xml:space="preserve"> в</w:t>
      </w:r>
      <w:r w:rsidR="00F42F99" w:rsidRPr="00B67FB0">
        <w:rPr>
          <w:sz w:val="28"/>
          <w:szCs w:val="28"/>
          <w:lang w:eastAsia="ru-RU"/>
        </w:rPr>
        <w:t xml:space="preserve"> 2018 году на территории муниципального образования город - курорт Геленджик </w:t>
      </w:r>
      <w:r w:rsidR="00F42F99" w:rsidRPr="00B67FB0">
        <w:rPr>
          <w:bCs/>
          <w:sz w:val="28"/>
          <w:szCs w:val="28"/>
          <w:lang w:eastAsia="ru-RU"/>
        </w:rPr>
        <w:t xml:space="preserve">была организована работа </w:t>
      </w:r>
      <w:r w:rsidR="00F42F99" w:rsidRPr="00B67FB0">
        <w:rPr>
          <w:b/>
          <w:bCs/>
          <w:sz w:val="28"/>
          <w:szCs w:val="28"/>
          <w:lang w:eastAsia="ru-RU"/>
        </w:rPr>
        <w:t>49</w:t>
      </w:r>
      <w:r w:rsidR="00F42F99" w:rsidRPr="00B67FB0">
        <w:rPr>
          <w:bCs/>
          <w:sz w:val="28"/>
          <w:szCs w:val="28"/>
          <w:lang w:eastAsia="ru-RU"/>
        </w:rPr>
        <w:t xml:space="preserve"> ярмарок, в </w:t>
      </w:r>
      <w:proofErr w:type="spellStart"/>
      <w:r w:rsidR="00F42F99" w:rsidRPr="00B67FB0">
        <w:rPr>
          <w:bCs/>
          <w:sz w:val="28"/>
          <w:szCs w:val="28"/>
          <w:lang w:eastAsia="ru-RU"/>
        </w:rPr>
        <w:t>т.ч</w:t>
      </w:r>
      <w:proofErr w:type="spellEnd"/>
      <w:r w:rsidR="00F42F99" w:rsidRPr="00B67FB0">
        <w:rPr>
          <w:bCs/>
          <w:sz w:val="28"/>
          <w:szCs w:val="28"/>
          <w:lang w:eastAsia="ru-RU"/>
        </w:rPr>
        <w:t>.</w:t>
      </w:r>
      <w:r w:rsidRPr="00B67FB0">
        <w:rPr>
          <w:bCs/>
          <w:sz w:val="28"/>
          <w:szCs w:val="28"/>
          <w:lang w:eastAsia="ru-RU"/>
        </w:rPr>
        <w:t xml:space="preserve"> 1</w:t>
      </w:r>
      <w:r w:rsidR="00F42F99" w:rsidRPr="00B67FB0">
        <w:rPr>
          <w:bCs/>
          <w:sz w:val="28"/>
          <w:szCs w:val="28"/>
          <w:lang w:eastAsia="ru-RU"/>
        </w:rPr>
        <w:t xml:space="preserve"> ярмарка «выходного дня» на </w:t>
      </w:r>
      <w:r w:rsidR="00F42F99" w:rsidRPr="00B67FB0">
        <w:rPr>
          <w:b/>
          <w:bCs/>
          <w:sz w:val="28"/>
          <w:szCs w:val="28"/>
          <w:lang w:eastAsia="ru-RU"/>
        </w:rPr>
        <w:t>38</w:t>
      </w:r>
      <w:r w:rsidRPr="00B67FB0">
        <w:rPr>
          <w:bCs/>
          <w:sz w:val="28"/>
          <w:szCs w:val="28"/>
          <w:lang w:eastAsia="ru-RU"/>
        </w:rPr>
        <w:t xml:space="preserve"> рабочих мест;</w:t>
      </w:r>
      <w:r>
        <w:rPr>
          <w:bCs/>
          <w:sz w:val="28"/>
          <w:szCs w:val="28"/>
          <w:lang w:eastAsia="ru-RU"/>
        </w:rPr>
        <w:t xml:space="preserve"> </w:t>
      </w:r>
      <w:r w:rsidRPr="003972FB">
        <w:rPr>
          <w:b/>
          <w:sz w:val="28"/>
          <w:szCs w:val="28"/>
          <w:lang w:eastAsia="ru-RU"/>
        </w:rPr>
        <w:t>14</w:t>
      </w:r>
      <w:r>
        <w:rPr>
          <w:b/>
          <w:sz w:val="28"/>
          <w:szCs w:val="28"/>
          <w:lang w:eastAsia="ru-RU"/>
        </w:rPr>
        <w:t xml:space="preserve"> ярмарок </w:t>
      </w:r>
      <w:r w:rsidR="003972FB" w:rsidRPr="003972FB">
        <w:rPr>
          <w:sz w:val="28"/>
          <w:szCs w:val="28"/>
          <w:lang w:eastAsia="ru-RU"/>
        </w:rPr>
        <w:t>вдоль федеральной дороги М-4 «Дон» по реализации сельскохозяйственной продукции (</w:t>
      </w:r>
      <w:r w:rsidR="003972FB" w:rsidRPr="003972FB">
        <w:rPr>
          <w:b/>
          <w:sz w:val="28"/>
          <w:szCs w:val="28"/>
          <w:lang w:eastAsia="ru-RU"/>
        </w:rPr>
        <w:t>13</w:t>
      </w:r>
      <w:r w:rsidR="003972FB" w:rsidRPr="003972FB">
        <w:rPr>
          <w:sz w:val="28"/>
          <w:szCs w:val="28"/>
          <w:lang w:eastAsia="ru-RU"/>
        </w:rPr>
        <w:t xml:space="preserve"> - имеют статус «социальных рядов» и </w:t>
      </w:r>
      <w:r w:rsidR="0056088C">
        <w:rPr>
          <w:sz w:val="28"/>
          <w:szCs w:val="28"/>
          <w:lang w:eastAsia="ru-RU"/>
        </w:rPr>
        <w:t xml:space="preserve">      </w:t>
      </w:r>
      <w:r w:rsidR="003972FB" w:rsidRPr="003972FB">
        <w:rPr>
          <w:b/>
          <w:sz w:val="28"/>
          <w:szCs w:val="28"/>
          <w:lang w:eastAsia="ru-RU"/>
        </w:rPr>
        <w:t>1</w:t>
      </w:r>
      <w:r w:rsidR="003972FB" w:rsidRPr="003972FB">
        <w:rPr>
          <w:sz w:val="28"/>
          <w:szCs w:val="28"/>
          <w:lang w:eastAsia="ru-RU"/>
        </w:rPr>
        <w:t xml:space="preserve"> – имеет статус «ярмарки»), </w:t>
      </w:r>
      <w:r>
        <w:rPr>
          <w:sz w:val="28"/>
          <w:szCs w:val="28"/>
          <w:lang w:eastAsia="ru-RU"/>
        </w:rPr>
        <w:t>а именно:</w:t>
      </w:r>
      <w:proofErr w:type="gramEnd"/>
    </w:p>
    <w:p w:rsidR="003972FB" w:rsidRPr="003972FB" w:rsidRDefault="003972FB" w:rsidP="003972F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spellStart"/>
      <w:r w:rsidRPr="003972FB">
        <w:rPr>
          <w:sz w:val="28"/>
          <w:szCs w:val="28"/>
          <w:lang w:eastAsia="ru-RU"/>
        </w:rPr>
        <w:t>Пшадский</w:t>
      </w:r>
      <w:proofErr w:type="spellEnd"/>
      <w:r w:rsidRPr="003972FB">
        <w:rPr>
          <w:sz w:val="28"/>
          <w:szCs w:val="28"/>
          <w:lang w:eastAsia="ru-RU"/>
        </w:rPr>
        <w:t xml:space="preserve"> сельский округ                 – </w:t>
      </w:r>
      <w:r w:rsidRPr="003972FB">
        <w:rPr>
          <w:b/>
          <w:sz w:val="28"/>
          <w:szCs w:val="28"/>
          <w:lang w:eastAsia="ru-RU"/>
        </w:rPr>
        <w:t>8</w:t>
      </w:r>
      <w:r w:rsidRPr="003972FB">
        <w:rPr>
          <w:sz w:val="28"/>
          <w:szCs w:val="28"/>
          <w:lang w:eastAsia="ru-RU"/>
        </w:rPr>
        <w:t xml:space="preserve"> ярмарок;</w:t>
      </w:r>
    </w:p>
    <w:p w:rsidR="003972FB" w:rsidRPr="003972FB" w:rsidRDefault="003972FB" w:rsidP="003972F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spellStart"/>
      <w:r w:rsidRPr="003972FB">
        <w:rPr>
          <w:sz w:val="28"/>
          <w:szCs w:val="28"/>
          <w:lang w:eastAsia="ru-RU"/>
        </w:rPr>
        <w:t>Архипо-Осиповский</w:t>
      </w:r>
      <w:proofErr w:type="spellEnd"/>
      <w:r w:rsidRPr="003972FB">
        <w:rPr>
          <w:sz w:val="28"/>
          <w:szCs w:val="28"/>
          <w:lang w:eastAsia="ru-RU"/>
        </w:rPr>
        <w:t xml:space="preserve"> сельский округ – </w:t>
      </w:r>
      <w:r w:rsidRPr="003972FB">
        <w:rPr>
          <w:b/>
          <w:sz w:val="28"/>
          <w:szCs w:val="28"/>
          <w:lang w:eastAsia="ru-RU"/>
        </w:rPr>
        <w:t>3</w:t>
      </w:r>
      <w:r w:rsidRPr="003972FB">
        <w:rPr>
          <w:sz w:val="28"/>
          <w:szCs w:val="28"/>
          <w:lang w:eastAsia="ru-RU"/>
        </w:rPr>
        <w:t xml:space="preserve"> ярмарки;</w:t>
      </w:r>
    </w:p>
    <w:p w:rsidR="003972FB" w:rsidRPr="003972FB" w:rsidRDefault="003972FB" w:rsidP="003972F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972FB">
        <w:rPr>
          <w:sz w:val="28"/>
          <w:szCs w:val="28"/>
          <w:lang w:eastAsia="ru-RU"/>
        </w:rPr>
        <w:lastRenderedPageBreak/>
        <w:t xml:space="preserve">Кабардинский сельский округ           – </w:t>
      </w:r>
      <w:r w:rsidRPr="003972FB">
        <w:rPr>
          <w:b/>
          <w:sz w:val="28"/>
          <w:szCs w:val="28"/>
          <w:lang w:eastAsia="ru-RU"/>
        </w:rPr>
        <w:t>1</w:t>
      </w:r>
      <w:r w:rsidRPr="003972FB">
        <w:rPr>
          <w:sz w:val="28"/>
          <w:szCs w:val="28"/>
          <w:lang w:eastAsia="ru-RU"/>
        </w:rPr>
        <w:t xml:space="preserve"> ярмарка;</w:t>
      </w:r>
    </w:p>
    <w:p w:rsidR="003972FB" w:rsidRPr="003972FB" w:rsidRDefault="003972FB" w:rsidP="003972F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spellStart"/>
      <w:r w:rsidRPr="003972FB">
        <w:rPr>
          <w:sz w:val="28"/>
          <w:szCs w:val="28"/>
          <w:lang w:eastAsia="ru-RU"/>
        </w:rPr>
        <w:t>Дивноморский</w:t>
      </w:r>
      <w:proofErr w:type="spellEnd"/>
      <w:r w:rsidRPr="003972FB">
        <w:rPr>
          <w:sz w:val="28"/>
          <w:szCs w:val="28"/>
          <w:lang w:eastAsia="ru-RU"/>
        </w:rPr>
        <w:t xml:space="preserve"> сельский округ           – </w:t>
      </w:r>
      <w:r w:rsidRPr="003972FB">
        <w:rPr>
          <w:b/>
          <w:sz w:val="28"/>
          <w:szCs w:val="28"/>
          <w:lang w:eastAsia="ru-RU"/>
        </w:rPr>
        <w:t>2</w:t>
      </w:r>
      <w:r w:rsidRPr="003972FB">
        <w:rPr>
          <w:sz w:val="28"/>
          <w:szCs w:val="28"/>
          <w:lang w:eastAsia="ru-RU"/>
        </w:rPr>
        <w:t xml:space="preserve"> ярмарки.</w:t>
      </w:r>
    </w:p>
    <w:p w:rsidR="003972FB" w:rsidRPr="003972FB" w:rsidRDefault="00BA3C74" w:rsidP="003972F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Придорожные</w:t>
      </w:r>
      <w:r w:rsidR="003972FB" w:rsidRPr="003972FB">
        <w:rPr>
          <w:sz w:val="28"/>
          <w:szCs w:val="28"/>
          <w:lang w:eastAsia="ru-RU"/>
        </w:rPr>
        <w:t xml:space="preserve"> ярмарки организовывались, прежде всего, как «социальные ряды» для пенсионеров и ЛПХ реализующих продукцию со своих приусадебных участков, а также для недопущения несанкционированной торговли вдоль ФАД М-4 «Дон».</w:t>
      </w:r>
    </w:p>
    <w:p w:rsidR="00AD3277" w:rsidRPr="00AD3277" w:rsidRDefault="00AD3277" w:rsidP="00AD327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3277">
        <w:rPr>
          <w:sz w:val="28"/>
          <w:szCs w:val="28"/>
          <w:lang w:eastAsia="ru-RU"/>
        </w:rPr>
        <w:t xml:space="preserve">Во исполнение поручения губернатора Краснодарского края в период курортного сезона была организована работа </w:t>
      </w:r>
      <w:r w:rsidRPr="00AD3277">
        <w:rPr>
          <w:b/>
          <w:sz w:val="28"/>
          <w:szCs w:val="28"/>
          <w:lang w:eastAsia="ru-RU"/>
        </w:rPr>
        <w:t>3-х</w:t>
      </w:r>
      <w:r w:rsidRPr="00AD3277">
        <w:rPr>
          <w:sz w:val="28"/>
          <w:szCs w:val="28"/>
          <w:lang w:eastAsia="ru-RU"/>
        </w:rPr>
        <w:t xml:space="preserve"> площадок  в формате «Фермерский дворик», оператором которых является МУП «Дары Кубани».</w:t>
      </w:r>
    </w:p>
    <w:p w:rsidR="00AD3277" w:rsidRPr="00AD3277" w:rsidRDefault="00AD3277" w:rsidP="00AD327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3277">
        <w:rPr>
          <w:sz w:val="28"/>
          <w:szCs w:val="28"/>
          <w:lang w:eastAsia="ru-RU"/>
        </w:rPr>
        <w:t xml:space="preserve">- </w:t>
      </w:r>
      <w:proofErr w:type="spellStart"/>
      <w:r w:rsidRPr="00AD3277">
        <w:rPr>
          <w:sz w:val="28"/>
          <w:szCs w:val="28"/>
          <w:lang w:eastAsia="ru-RU"/>
        </w:rPr>
        <w:t>мкр</w:t>
      </w:r>
      <w:proofErr w:type="gramStart"/>
      <w:r w:rsidRPr="00AD3277">
        <w:rPr>
          <w:sz w:val="28"/>
          <w:szCs w:val="28"/>
          <w:lang w:eastAsia="ru-RU"/>
        </w:rPr>
        <w:t>.П</w:t>
      </w:r>
      <w:proofErr w:type="gramEnd"/>
      <w:r w:rsidRPr="00AD3277">
        <w:rPr>
          <w:sz w:val="28"/>
          <w:szCs w:val="28"/>
          <w:lang w:eastAsia="ru-RU"/>
        </w:rPr>
        <w:t>арус</w:t>
      </w:r>
      <w:proofErr w:type="spellEnd"/>
      <w:r w:rsidRPr="00AD3277">
        <w:rPr>
          <w:sz w:val="28"/>
          <w:szCs w:val="28"/>
          <w:lang w:eastAsia="ru-RU"/>
        </w:rPr>
        <w:t xml:space="preserve">, вблизи д.8 – на </w:t>
      </w:r>
      <w:r w:rsidRPr="00AD3277">
        <w:rPr>
          <w:b/>
          <w:sz w:val="28"/>
          <w:szCs w:val="28"/>
          <w:lang w:eastAsia="ru-RU"/>
        </w:rPr>
        <w:t>3</w:t>
      </w:r>
      <w:r w:rsidRPr="00AD3277">
        <w:rPr>
          <w:sz w:val="28"/>
          <w:szCs w:val="28"/>
          <w:lang w:eastAsia="ru-RU"/>
        </w:rPr>
        <w:t xml:space="preserve"> рабочих места;</w:t>
      </w:r>
    </w:p>
    <w:p w:rsidR="00AD3277" w:rsidRPr="00AD3277" w:rsidRDefault="00AD3277" w:rsidP="00AD327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3277">
        <w:rPr>
          <w:sz w:val="28"/>
          <w:szCs w:val="28"/>
          <w:lang w:eastAsia="ru-RU"/>
        </w:rPr>
        <w:t xml:space="preserve">- </w:t>
      </w:r>
      <w:proofErr w:type="spellStart"/>
      <w:r w:rsidRPr="00AD3277">
        <w:rPr>
          <w:sz w:val="28"/>
          <w:szCs w:val="28"/>
          <w:lang w:eastAsia="ru-RU"/>
        </w:rPr>
        <w:t>мкр</w:t>
      </w:r>
      <w:proofErr w:type="gramStart"/>
      <w:r w:rsidRPr="00AD3277">
        <w:rPr>
          <w:sz w:val="28"/>
          <w:szCs w:val="28"/>
          <w:lang w:eastAsia="ru-RU"/>
        </w:rPr>
        <w:t>.С</w:t>
      </w:r>
      <w:proofErr w:type="gramEnd"/>
      <w:r w:rsidRPr="00AD3277">
        <w:rPr>
          <w:sz w:val="28"/>
          <w:szCs w:val="28"/>
          <w:lang w:eastAsia="ru-RU"/>
        </w:rPr>
        <w:t>еверный</w:t>
      </w:r>
      <w:proofErr w:type="spellEnd"/>
      <w:r w:rsidRPr="00AD3277">
        <w:rPr>
          <w:sz w:val="28"/>
          <w:szCs w:val="28"/>
          <w:lang w:eastAsia="ru-RU"/>
        </w:rPr>
        <w:t xml:space="preserve">, вблизи спортивной площадки – на </w:t>
      </w:r>
      <w:r w:rsidRPr="00AD3277">
        <w:rPr>
          <w:b/>
          <w:sz w:val="28"/>
          <w:szCs w:val="28"/>
          <w:lang w:eastAsia="ru-RU"/>
        </w:rPr>
        <w:t>4</w:t>
      </w:r>
      <w:r w:rsidRPr="00AD3277">
        <w:rPr>
          <w:sz w:val="28"/>
          <w:szCs w:val="28"/>
          <w:lang w:eastAsia="ru-RU"/>
        </w:rPr>
        <w:t xml:space="preserve"> торговых места;</w:t>
      </w:r>
    </w:p>
    <w:p w:rsidR="00AD3277" w:rsidRPr="00AD3277" w:rsidRDefault="00AD3277" w:rsidP="00AD327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3277">
        <w:rPr>
          <w:sz w:val="28"/>
          <w:szCs w:val="28"/>
          <w:lang w:eastAsia="ru-RU"/>
        </w:rPr>
        <w:t xml:space="preserve">- </w:t>
      </w:r>
      <w:proofErr w:type="spellStart"/>
      <w:r w:rsidRPr="00AD3277">
        <w:rPr>
          <w:sz w:val="28"/>
          <w:szCs w:val="28"/>
          <w:lang w:eastAsia="ru-RU"/>
        </w:rPr>
        <w:t>мкр</w:t>
      </w:r>
      <w:proofErr w:type="spellEnd"/>
      <w:r w:rsidRPr="00AD3277">
        <w:rPr>
          <w:sz w:val="28"/>
          <w:szCs w:val="28"/>
          <w:lang w:eastAsia="ru-RU"/>
        </w:rPr>
        <w:t xml:space="preserve">. Голубая бухта, </w:t>
      </w:r>
      <w:proofErr w:type="spellStart"/>
      <w:r w:rsidRPr="00AD3277">
        <w:rPr>
          <w:sz w:val="28"/>
          <w:szCs w:val="28"/>
          <w:lang w:eastAsia="ru-RU"/>
        </w:rPr>
        <w:t>ул</w:t>
      </w:r>
      <w:proofErr w:type="gramStart"/>
      <w:r w:rsidRPr="00AD3277">
        <w:rPr>
          <w:sz w:val="28"/>
          <w:szCs w:val="28"/>
          <w:lang w:eastAsia="ru-RU"/>
        </w:rPr>
        <w:t>.П</w:t>
      </w:r>
      <w:proofErr w:type="gramEnd"/>
      <w:r w:rsidRPr="00AD3277">
        <w:rPr>
          <w:sz w:val="28"/>
          <w:szCs w:val="28"/>
          <w:lang w:eastAsia="ru-RU"/>
        </w:rPr>
        <w:t>росторная</w:t>
      </w:r>
      <w:proofErr w:type="spellEnd"/>
      <w:r w:rsidRPr="00AD3277">
        <w:rPr>
          <w:sz w:val="28"/>
          <w:szCs w:val="28"/>
          <w:lang w:eastAsia="ru-RU"/>
        </w:rPr>
        <w:t xml:space="preserve"> – угол </w:t>
      </w:r>
      <w:proofErr w:type="spellStart"/>
      <w:r w:rsidRPr="00AD3277">
        <w:rPr>
          <w:sz w:val="28"/>
          <w:szCs w:val="28"/>
          <w:lang w:eastAsia="ru-RU"/>
        </w:rPr>
        <w:t>ул.Малиновой</w:t>
      </w:r>
      <w:proofErr w:type="spellEnd"/>
      <w:r w:rsidRPr="00AD3277">
        <w:rPr>
          <w:sz w:val="28"/>
          <w:szCs w:val="28"/>
          <w:lang w:eastAsia="ru-RU"/>
        </w:rPr>
        <w:t xml:space="preserve"> – на </w:t>
      </w:r>
      <w:r w:rsidRPr="00AD3277">
        <w:rPr>
          <w:b/>
          <w:sz w:val="28"/>
          <w:szCs w:val="28"/>
          <w:lang w:eastAsia="ru-RU"/>
        </w:rPr>
        <w:t xml:space="preserve">2 </w:t>
      </w:r>
      <w:r w:rsidRPr="00AD3277">
        <w:rPr>
          <w:sz w:val="28"/>
          <w:szCs w:val="28"/>
          <w:lang w:eastAsia="ru-RU"/>
        </w:rPr>
        <w:t>рабочих места.</w:t>
      </w:r>
    </w:p>
    <w:p w:rsidR="00AD3277" w:rsidRPr="00AD3277" w:rsidRDefault="00AD3277" w:rsidP="00AD3277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AD3277">
        <w:rPr>
          <w:bCs/>
          <w:sz w:val="28"/>
          <w:szCs w:val="28"/>
          <w:lang w:eastAsia="ru-RU"/>
        </w:rPr>
        <w:t xml:space="preserve">В связи с низкой покупательской способностью и отсутствием заявок на аренду торговых объектов, ярмарка с </w:t>
      </w:r>
      <w:proofErr w:type="spellStart"/>
      <w:r w:rsidRPr="00AD3277">
        <w:rPr>
          <w:bCs/>
          <w:sz w:val="28"/>
          <w:szCs w:val="28"/>
          <w:lang w:eastAsia="ru-RU"/>
        </w:rPr>
        <w:t>ул</w:t>
      </w:r>
      <w:proofErr w:type="gramStart"/>
      <w:r w:rsidRPr="00AD3277">
        <w:rPr>
          <w:bCs/>
          <w:sz w:val="28"/>
          <w:szCs w:val="28"/>
          <w:lang w:eastAsia="ru-RU"/>
        </w:rPr>
        <w:t>.М</w:t>
      </w:r>
      <w:proofErr w:type="gramEnd"/>
      <w:r w:rsidRPr="00AD3277">
        <w:rPr>
          <w:bCs/>
          <w:sz w:val="28"/>
          <w:szCs w:val="28"/>
          <w:lang w:eastAsia="ru-RU"/>
        </w:rPr>
        <w:t>алиновая</w:t>
      </w:r>
      <w:proofErr w:type="spellEnd"/>
      <w:r w:rsidRPr="00AD3277">
        <w:rPr>
          <w:bCs/>
          <w:sz w:val="28"/>
          <w:szCs w:val="28"/>
          <w:lang w:eastAsia="ru-RU"/>
        </w:rPr>
        <w:t xml:space="preserve">, перенесена на площадку по </w:t>
      </w:r>
      <w:proofErr w:type="spellStart"/>
      <w:r w:rsidRPr="00AD3277">
        <w:rPr>
          <w:bCs/>
          <w:sz w:val="28"/>
          <w:szCs w:val="28"/>
          <w:lang w:eastAsia="ru-RU"/>
        </w:rPr>
        <w:t>ул.Луначарского</w:t>
      </w:r>
      <w:proofErr w:type="spellEnd"/>
      <w:r w:rsidRPr="00AD3277">
        <w:rPr>
          <w:bCs/>
          <w:sz w:val="28"/>
          <w:szCs w:val="28"/>
          <w:lang w:eastAsia="ru-RU"/>
        </w:rPr>
        <w:t>, 356, расположенную вблизи магазина «Велес».</w:t>
      </w:r>
    </w:p>
    <w:p w:rsidR="00AD3277" w:rsidRPr="00AD3277" w:rsidRDefault="00AD3277" w:rsidP="00AD327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3277">
        <w:rPr>
          <w:sz w:val="28"/>
          <w:szCs w:val="28"/>
          <w:lang w:eastAsia="ru-RU"/>
        </w:rPr>
        <w:t>Кроме того, организована работа праздничных ярмарок в дни открытия курортного сезона и дня города, к Международному женскому дню 8-Марта, медово-яблочному спасу, а также ярмарки по продаже товаров школьного ассортимента.</w:t>
      </w:r>
    </w:p>
    <w:p w:rsidR="00AD3277" w:rsidRPr="00AD3277" w:rsidRDefault="00AD3277" w:rsidP="00AD327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3277">
        <w:rPr>
          <w:sz w:val="28"/>
          <w:szCs w:val="28"/>
          <w:lang w:eastAsia="ru-RU"/>
        </w:rPr>
        <w:t xml:space="preserve">Накануне Новогодних и Рождественских праздников была организована работа </w:t>
      </w:r>
      <w:r w:rsidRPr="00AD3277">
        <w:rPr>
          <w:b/>
          <w:sz w:val="28"/>
          <w:szCs w:val="28"/>
          <w:lang w:eastAsia="ru-RU"/>
        </w:rPr>
        <w:t>22</w:t>
      </w:r>
      <w:r w:rsidRPr="00AD3277">
        <w:rPr>
          <w:sz w:val="28"/>
          <w:szCs w:val="28"/>
          <w:lang w:eastAsia="ru-RU"/>
        </w:rPr>
        <w:t xml:space="preserve"> елочных базаров, а также ярмарки на Центральной площади на </w:t>
      </w:r>
      <w:r w:rsidR="0056088C">
        <w:rPr>
          <w:sz w:val="28"/>
          <w:szCs w:val="28"/>
          <w:lang w:eastAsia="ru-RU"/>
        </w:rPr>
        <w:t xml:space="preserve">         </w:t>
      </w:r>
      <w:r w:rsidRPr="00AD3277">
        <w:rPr>
          <w:b/>
          <w:sz w:val="28"/>
          <w:szCs w:val="28"/>
          <w:lang w:eastAsia="ru-RU"/>
        </w:rPr>
        <w:t>30</w:t>
      </w:r>
      <w:r w:rsidRPr="00AD3277">
        <w:rPr>
          <w:sz w:val="28"/>
          <w:szCs w:val="28"/>
          <w:lang w:eastAsia="ru-RU"/>
        </w:rPr>
        <w:t xml:space="preserve"> рабочих мест (общественное питание, аттракционы, кондитерские изделия, товары народных промыслов) и по </w:t>
      </w:r>
      <w:proofErr w:type="spellStart"/>
      <w:r w:rsidRPr="00AD3277">
        <w:rPr>
          <w:sz w:val="28"/>
          <w:szCs w:val="28"/>
          <w:lang w:eastAsia="ru-RU"/>
        </w:rPr>
        <w:t>ул</w:t>
      </w:r>
      <w:proofErr w:type="gramStart"/>
      <w:r w:rsidRPr="00AD3277">
        <w:rPr>
          <w:sz w:val="28"/>
          <w:szCs w:val="28"/>
          <w:lang w:eastAsia="ru-RU"/>
        </w:rPr>
        <w:t>.О</w:t>
      </w:r>
      <w:proofErr w:type="gramEnd"/>
      <w:r w:rsidRPr="00AD3277">
        <w:rPr>
          <w:sz w:val="28"/>
          <w:szCs w:val="28"/>
          <w:lang w:eastAsia="ru-RU"/>
        </w:rPr>
        <w:t>стровского</w:t>
      </w:r>
      <w:proofErr w:type="spellEnd"/>
      <w:r w:rsidRPr="00AD3277">
        <w:rPr>
          <w:sz w:val="28"/>
          <w:szCs w:val="28"/>
          <w:lang w:eastAsia="ru-RU"/>
        </w:rPr>
        <w:t xml:space="preserve"> (Платановая аллея) на </w:t>
      </w:r>
      <w:r w:rsidR="0056088C">
        <w:rPr>
          <w:sz w:val="28"/>
          <w:szCs w:val="28"/>
          <w:lang w:eastAsia="ru-RU"/>
        </w:rPr>
        <w:t xml:space="preserve">        </w:t>
      </w:r>
      <w:r w:rsidRPr="00AD3277">
        <w:rPr>
          <w:b/>
          <w:sz w:val="28"/>
          <w:szCs w:val="28"/>
          <w:lang w:eastAsia="ru-RU"/>
        </w:rPr>
        <w:t>40</w:t>
      </w:r>
      <w:r w:rsidRPr="00AD3277">
        <w:rPr>
          <w:sz w:val="28"/>
          <w:szCs w:val="28"/>
          <w:lang w:eastAsia="ru-RU"/>
        </w:rPr>
        <w:t xml:space="preserve"> рабочих мест. </w:t>
      </w:r>
    </w:p>
    <w:p w:rsidR="0015052D" w:rsidRDefault="00AD3277" w:rsidP="0056088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3277">
        <w:rPr>
          <w:sz w:val="28"/>
          <w:szCs w:val="28"/>
          <w:lang w:eastAsia="ru-RU"/>
        </w:rPr>
        <w:t xml:space="preserve">В целях пресечения несанкционированной торговли с начала 2018 года была организована работа группы, из числа специалистов администрации муниципального образования город-курорт Геленджик, сотрудников Отдела МВД России по городу Геленджику, Инспекции Федеральной налоговой службы по городу-курорту Геленджику Краснодарского края, Территориального отдела Управления </w:t>
      </w:r>
      <w:proofErr w:type="spellStart"/>
      <w:r w:rsidRPr="00AD3277">
        <w:rPr>
          <w:sz w:val="28"/>
          <w:szCs w:val="28"/>
          <w:lang w:eastAsia="ru-RU"/>
        </w:rPr>
        <w:t>Роспотребнадзора</w:t>
      </w:r>
      <w:proofErr w:type="spellEnd"/>
      <w:r w:rsidRPr="00AD3277">
        <w:rPr>
          <w:sz w:val="28"/>
          <w:szCs w:val="28"/>
          <w:lang w:eastAsia="ru-RU"/>
        </w:rPr>
        <w:t xml:space="preserve"> в городе-курорте Геленджик и казаков.</w:t>
      </w:r>
    </w:p>
    <w:p w:rsidR="003E0E77" w:rsidRDefault="003E0E77" w:rsidP="00697568">
      <w:pPr>
        <w:suppressAutoHyphens w:val="0"/>
        <w:rPr>
          <w:b/>
          <w:sz w:val="28"/>
          <w:szCs w:val="28"/>
          <w:lang w:eastAsia="ru-RU"/>
        </w:rPr>
      </w:pPr>
    </w:p>
    <w:p w:rsidR="00B67FB0" w:rsidRDefault="00B67FB0" w:rsidP="00AD3277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</w:p>
    <w:p w:rsidR="00B67FB0" w:rsidRDefault="00B67FB0" w:rsidP="00AD3277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</w:p>
    <w:p w:rsidR="00B67FB0" w:rsidRDefault="00B67FB0" w:rsidP="00AD3277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</w:p>
    <w:p w:rsidR="00B67FB0" w:rsidRDefault="00B67FB0" w:rsidP="00AD3277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</w:p>
    <w:p w:rsidR="00B67FB0" w:rsidRDefault="00B67FB0" w:rsidP="00AD3277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</w:p>
    <w:p w:rsidR="00B67FB0" w:rsidRDefault="00B67FB0" w:rsidP="00AD3277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</w:p>
    <w:p w:rsidR="00B67FB0" w:rsidRDefault="00B67FB0" w:rsidP="00AD3277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</w:p>
    <w:p w:rsidR="00B67FB0" w:rsidRDefault="00B67FB0" w:rsidP="00AD3277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</w:p>
    <w:p w:rsidR="00B67FB0" w:rsidRDefault="00B67FB0" w:rsidP="00AD3277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bookmarkStart w:id="0" w:name="_GoBack"/>
      <w:bookmarkEnd w:id="0"/>
    </w:p>
    <w:sectPr w:rsidR="00B67FB0" w:rsidSect="00B07CF4">
      <w:headerReference w:type="default" r:id="rId7"/>
      <w:pgSz w:w="11907" w:h="16839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90C" w:rsidRDefault="0060090C" w:rsidP="0094355C">
      <w:r>
        <w:separator/>
      </w:r>
    </w:p>
  </w:endnote>
  <w:endnote w:type="continuationSeparator" w:id="0">
    <w:p w:rsidR="0060090C" w:rsidRDefault="0060090C" w:rsidP="0094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90C" w:rsidRDefault="0060090C" w:rsidP="0094355C">
      <w:r>
        <w:separator/>
      </w:r>
    </w:p>
  </w:footnote>
  <w:footnote w:type="continuationSeparator" w:id="0">
    <w:p w:rsidR="0060090C" w:rsidRDefault="0060090C" w:rsidP="0094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9126797"/>
      <w:docPartObj>
        <w:docPartGallery w:val="Page Numbers (Top of Page)"/>
        <w:docPartUnique/>
      </w:docPartObj>
    </w:sdtPr>
    <w:sdtEndPr/>
    <w:sdtContent>
      <w:p w:rsidR="0094355C" w:rsidRDefault="009435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A43">
          <w:rPr>
            <w:noProof/>
          </w:rPr>
          <w:t>2</w:t>
        </w:r>
        <w:r>
          <w:fldChar w:fldCharType="end"/>
        </w:r>
      </w:p>
    </w:sdtContent>
  </w:sdt>
  <w:p w:rsidR="0094355C" w:rsidRDefault="0094355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F4"/>
    <w:rsid w:val="000345AA"/>
    <w:rsid w:val="000807A2"/>
    <w:rsid w:val="00085597"/>
    <w:rsid w:val="000A1A43"/>
    <w:rsid w:val="000C5EEF"/>
    <w:rsid w:val="000E16C8"/>
    <w:rsid w:val="0012642E"/>
    <w:rsid w:val="0015052D"/>
    <w:rsid w:val="00152C13"/>
    <w:rsid w:val="001710FF"/>
    <w:rsid w:val="00182E60"/>
    <w:rsid w:val="00194FBE"/>
    <w:rsid w:val="002473FD"/>
    <w:rsid w:val="00276AC7"/>
    <w:rsid w:val="00291946"/>
    <w:rsid w:val="002A6F24"/>
    <w:rsid w:val="002D1658"/>
    <w:rsid w:val="002E60BA"/>
    <w:rsid w:val="003074BE"/>
    <w:rsid w:val="00331B22"/>
    <w:rsid w:val="003727E1"/>
    <w:rsid w:val="003972FB"/>
    <w:rsid w:val="003C202B"/>
    <w:rsid w:val="003C4EE9"/>
    <w:rsid w:val="003D4579"/>
    <w:rsid w:val="003E0E77"/>
    <w:rsid w:val="003F4159"/>
    <w:rsid w:val="003F5E3E"/>
    <w:rsid w:val="00420ED8"/>
    <w:rsid w:val="004A713C"/>
    <w:rsid w:val="004B093B"/>
    <w:rsid w:val="004C1D05"/>
    <w:rsid w:val="004F6238"/>
    <w:rsid w:val="00514759"/>
    <w:rsid w:val="0056088C"/>
    <w:rsid w:val="0058120F"/>
    <w:rsid w:val="005D2119"/>
    <w:rsid w:val="005D7177"/>
    <w:rsid w:val="0060090C"/>
    <w:rsid w:val="006049DE"/>
    <w:rsid w:val="00611A23"/>
    <w:rsid w:val="00662E63"/>
    <w:rsid w:val="00667CD7"/>
    <w:rsid w:val="00697568"/>
    <w:rsid w:val="006B172C"/>
    <w:rsid w:val="006B5008"/>
    <w:rsid w:val="007409C4"/>
    <w:rsid w:val="0076459C"/>
    <w:rsid w:val="00777CEE"/>
    <w:rsid w:val="00792CF7"/>
    <w:rsid w:val="007A58B8"/>
    <w:rsid w:val="007C6824"/>
    <w:rsid w:val="007D3348"/>
    <w:rsid w:val="007E3C21"/>
    <w:rsid w:val="00822D54"/>
    <w:rsid w:val="008667A4"/>
    <w:rsid w:val="008673AA"/>
    <w:rsid w:val="00873308"/>
    <w:rsid w:val="0089200F"/>
    <w:rsid w:val="009010FF"/>
    <w:rsid w:val="00931A4B"/>
    <w:rsid w:val="009402EB"/>
    <w:rsid w:val="0094355C"/>
    <w:rsid w:val="00953C86"/>
    <w:rsid w:val="0095600A"/>
    <w:rsid w:val="00984BF6"/>
    <w:rsid w:val="00985A42"/>
    <w:rsid w:val="009D5A89"/>
    <w:rsid w:val="00A366FF"/>
    <w:rsid w:val="00A63BE2"/>
    <w:rsid w:val="00A866E5"/>
    <w:rsid w:val="00AD3277"/>
    <w:rsid w:val="00B004C8"/>
    <w:rsid w:val="00B07CF4"/>
    <w:rsid w:val="00B160E0"/>
    <w:rsid w:val="00B408DB"/>
    <w:rsid w:val="00B5449A"/>
    <w:rsid w:val="00B67FB0"/>
    <w:rsid w:val="00B956FE"/>
    <w:rsid w:val="00BA1391"/>
    <w:rsid w:val="00BA3C74"/>
    <w:rsid w:val="00BB6140"/>
    <w:rsid w:val="00BC004C"/>
    <w:rsid w:val="00BE3FE1"/>
    <w:rsid w:val="00C07A1D"/>
    <w:rsid w:val="00C2149A"/>
    <w:rsid w:val="00C46BDD"/>
    <w:rsid w:val="00C62548"/>
    <w:rsid w:val="00C75E46"/>
    <w:rsid w:val="00C81591"/>
    <w:rsid w:val="00C82F31"/>
    <w:rsid w:val="00C86A3B"/>
    <w:rsid w:val="00C86C10"/>
    <w:rsid w:val="00C91C25"/>
    <w:rsid w:val="00CC106D"/>
    <w:rsid w:val="00D036D7"/>
    <w:rsid w:val="00DB56EE"/>
    <w:rsid w:val="00E010C7"/>
    <w:rsid w:val="00E630A0"/>
    <w:rsid w:val="00E74636"/>
    <w:rsid w:val="00EA0F62"/>
    <w:rsid w:val="00EA7622"/>
    <w:rsid w:val="00EC248A"/>
    <w:rsid w:val="00F123E4"/>
    <w:rsid w:val="00F42F99"/>
    <w:rsid w:val="00F644EF"/>
    <w:rsid w:val="00F648D4"/>
    <w:rsid w:val="00FB47D4"/>
    <w:rsid w:val="00FC0182"/>
    <w:rsid w:val="00FC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CF4"/>
    <w:pPr>
      <w:ind w:left="720"/>
      <w:contextualSpacing/>
    </w:pPr>
  </w:style>
  <w:style w:type="paragraph" w:customStyle="1" w:styleId="1">
    <w:name w:val="Знак1 Знак Знак Знак"/>
    <w:basedOn w:val="a"/>
    <w:rsid w:val="00B07CF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rsid w:val="00B07CF4"/>
    <w:pPr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styleId="a4">
    <w:name w:val="No Spacing"/>
    <w:uiPriority w:val="1"/>
    <w:qFormat/>
    <w:rsid w:val="00B07C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B07CF4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9435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35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9435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35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63B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3BE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b">
    <w:name w:val="Знак"/>
    <w:basedOn w:val="a"/>
    <w:rsid w:val="003F5E3E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3F5E3E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CF4"/>
    <w:pPr>
      <w:ind w:left="720"/>
      <w:contextualSpacing/>
    </w:pPr>
  </w:style>
  <w:style w:type="paragraph" w:customStyle="1" w:styleId="1">
    <w:name w:val="Знак1 Знак Знак Знак"/>
    <w:basedOn w:val="a"/>
    <w:rsid w:val="00B07CF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rsid w:val="00B07CF4"/>
    <w:pPr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styleId="a4">
    <w:name w:val="No Spacing"/>
    <w:uiPriority w:val="1"/>
    <w:qFormat/>
    <w:rsid w:val="00B07C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B07CF4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9435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35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9435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35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63B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3BE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b">
    <w:name w:val="Знак"/>
    <w:basedOn w:val="a"/>
    <w:rsid w:val="003F5E3E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3F5E3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6781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7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1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Кукарцева Галина Владимировна</dc:creator>
  <cp:lastModifiedBy>Зинченко Анастасия Андреевна</cp:lastModifiedBy>
  <cp:revision>20</cp:revision>
  <cp:lastPrinted>2019-02-26T14:24:00Z</cp:lastPrinted>
  <dcterms:created xsi:type="dcterms:W3CDTF">2019-01-16T07:45:00Z</dcterms:created>
  <dcterms:modified xsi:type="dcterms:W3CDTF">2019-02-26T14:25:00Z</dcterms:modified>
</cp:coreProperties>
</file>