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1" w:rsidRPr="00752B11" w:rsidRDefault="00CD1AAB" w:rsidP="00C902AB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21215C">
        <w:rPr>
          <w:sz w:val="28"/>
          <w:szCs w:val="28"/>
        </w:rPr>
        <w:t xml:space="preserve">управления </w:t>
      </w:r>
      <w:r w:rsidR="00C902AB">
        <w:rPr>
          <w:sz w:val="28"/>
          <w:szCs w:val="28"/>
        </w:rPr>
        <w:t xml:space="preserve">делами </w:t>
      </w:r>
      <w:r w:rsidR="0021215C">
        <w:rPr>
          <w:sz w:val="28"/>
          <w:szCs w:val="28"/>
        </w:rPr>
        <w:t>администрации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>муниципального образования</w:t>
      </w:r>
      <w:r w:rsidR="00C902AB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 xml:space="preserve">город-курорт Геленджик </w:t>
      </w:r>
    </w:p>
    <w:p w:rsidR="006157E5" w:rsidRPr="00161693" w:rsidRDefault="00C902AB" w:rsidP="00C902AB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21215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21215C">
        <w:rPr>
          <w:sz w:val="28"/>
          <w:szCs w:val="28"/>
        </w:rPr>
        <w:t>.</w:t>
      </w:r>
      <w:r>
        <w:rPr>
          <w:sz w:val="28"/>
          <w:szCs w:val="28"/>
        </w:rPr>
        <w:t>Устьянцевой</w:t>
      </w:r>
      <w:proofErr w:type="spellEnd"/>
    </w:p>
    <w:p w:rsidR="00161693" w:rsidRDefault="00161693" w:rsidP="00CD1AAB">
      <w:pPr>
        <w:ind w:left="5387"/>
        <w:jc w:val="center"/>
        <w:rPr>
          <w:b/>
          <w:sz w:val="28"/>
          <w:szCs w:val="28"/>
        </w:rPr>
      </w:pPr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CD1AAB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 xml:space="preserve"> </w:t>
      </w:r>
      <w:r w:rsidR="00CD1AAB">
        <w:rPr>
          <w:b/>
          <w:sz w:val="28"/>
          <w:szCs w:val="28"/>
          <w:u w:val="single"/>
        </w:rPr>
        <w:t>ма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CD1AAB">
        <w:rPr>
          <w:b/>
          <w:sz w:val="28"/>
          <w:szCs w:val="28"/>
          <w:u w:val="single"/>
        </w:rPr>
        <w:t>3</w:t>
      </w:r>
      <w:r w:rsidR="00C902AB">
        <w:rPr>
          <w:b/>
          <w:sz w:val="28"/>
          <w:szCs w:val="28"/>
          <w:u w:val="single"/>
        </w:rPr>
        <w:t>30</w:t>
      </w:r>
    </w:p>
    <w:p w:rsidR="00C902AB" w:rsidRDefault="0079025F" w:rsidP="00C902AB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C902AB" w:rsidRPr="00C902AB">
        <w:rPr>
          <w:sz w:val="28"/>
          <w:szCs w:val="28"/>
        </w:rPr>
        <w:t>О внесении изменения в решение Думы муниципального образования город-курорт Геленджик от 25 февраля 2010 года № 398</w:t>
      </w:r>
      <w:r w:rsidR="00C902AB">
        <w:rPr>
          <w:sz w:val="28"/>
          <w:szCs w:val="28"/>
        </w:rPr>
        <w:t xml:space="preserve"> </w:t>
      </w:r>
      <w:r w:rsidR="00C902AB" w:rsidRPr="00C902AB">
        <w:rPr>
          <w:sz w:val="28"/>
          <w:szCs w:val="28"/>
        </w:rPr>
        <w:t xml:space="preserve">«О порядке проведения публичных слушаний в муниципальном образовании город-курорт Геленджик» </w:t>
      </w:r>
      <w:r w:rsidR="00C902AB">
        <w:rPr>
          <w:sz w:val="28"/>
          <w:szCs w:val="28"/>
        </w:rPr>
        <w:t xml:space="preserve"> </w:t>
      </w:r>
      <w:r w:rsidR="00C902AB" w:rsidRPr="00C902AB">
        <w:rPr>
          <w:sz w:val="28"/>
          <w:szCs w:val="28"/>
        </w:rPr>
        <w:t>(в редакции решения Думы муниципального образовани</w:t>
      </w:r>
      <w:r w:rsidR="00C902AB">
        <w:rPr>
          <w:sz w:val="28"/>
          <w:szCs w:val="28"/>
        </w:rPr>
        <w:t xml:space="preserve">я </w:t>
      </w:r>
      <w:proofErr w:type="gramEnd"/>
    </w:p>
    <w:p w:rsidR="0079025F" w:rsidRPr="00BB409A" w:rsidRDefault="00C902AB" w:rsidP="00C902AB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город-курорт Геленджик </w:t>
      </w:r>
      <w:r w:rsidRPr="00C902AB">
        <w:rPr>
          <w:sz w:val="28"/>
          <w:szCs w:val="28"/>
        </w:rPr>
        <w:t>от 24 декабря 2012 года №847)</w:t>
      </w:r>
      <w:r w:rsidR="00D54916">
        <w:rPr>
          <w:sz w:val="28"/>
          <w:szCs w:val="28"/>
        </w:rPr>
        <w:t>»</w:t>
      </w:r>
      <w:proofErr w:type="gramEnd"/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C902A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C902AB" w:rsidRPr="00C902AB">
        <w:rPr>
          <w:sz w:val="28"/>
          <w:szCs w:val="28"/>
        </w:rPr>
        <w:t>О внесении изменения в решение Думы муниципального образования город-курорт Геленджик от 25 февраля 2010 года № 398 «О порядке проведения публичных слушаний в муниципальном образ</w:t>
      </w:r>
      <w:r w:rsidR="00C902AB">
        <w:rPr>
          <w:sz w:val="28"/>
          <w:szCs w:val="28"/>
        </w:rPr>
        <w:t>овании город-курорт Геленджик</w:t>
      </w:r>
      <w:proofErr w:type="gramEnd"/>
      <w:r w:rsidR="00C902AB">
        <w:rPr>
          <w:sz w:val="28"/>
          <w:szCs w:val="28"/>
        </w:rPr>
        <w:t xml:space="preserve">» </w:t>
      </w:r>
      <w:r w:rsidR="00C902AB" w:rsidRPr="00C902AB">
        <w:rPr>
          <w:sz w:val="28"/>
          <w:szCs w:val="28"/>
        </w:rPr>
        <w:t>(в редакции решения Думы муници</w:t>
      </w:r>
      <w:r w:rsidR="00C902AB">
        <w:rPr>
          <w:sz w:val="28"/>
          <w:szCs w:val="28"/>
        </w:rPr>
        <w:softHyphen/>
      </w:r>
      <w:r w:rsidR="00C902AB" w:rsidRPr="00C902AB">
        <w:rPr>
          <w:sz w:val="28"/>
          <w:szCs w:val="28"/>
        </w:rPr>
        <w:t>пального образо</w:t>
      </w:r>
      <w:r w:rsidR="00F9724E">
        <w:rPr>
          <w:sz w:val="28"/>
          <w:szCs w:val="28"/>
        </w:rPr>
        <w:t>вания</w:t>
      </w:r>
      <w:r w:rsidR="00C902AB">
        <w:rPr>
          <w:sz w:val="28"/>
          <w:szCs w:val="28"/>
        </w:rPr>
        <w:t xml:space="preserve"> </w:t>
      </w:r>
      <w:r w:rsidR="00C902AB" w:rsidRPr="00C902AB">
        <w:rPr>
          <w:sz w:val="28"/>
          <w:szCs w:val="28"/>
        </w:rPr>
        <w:t>город-курорт Геленджик от 24 декабря 2012 года №847)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2285F">
        <w:rPr>
          <w:sz w:val="28"/>
          <w:szCs w:val="28"/>
        </w:rPr>
        <w:t>1</w:t>
      </w:r>
      <w:r w:rsidR="00CD1AA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D1AAB">
        <w:rPr>
          <w:sz w:val="28"/>
          <w:szCs w:val="28"/>
        </w:rPr>
        <w:t>ма</w:t>
      </w:r>
      <w:r w:rsidR="0012285F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12285F">
        <w:rPr>
          <w:sz w:val="28"/>
          <w:szCs w:val="28"/>
        </w:rPr>
        <w:t xml:space="preserve">управления </w:t>
      </w:r>
      <w:r w:rsidR="00F9724E">
        <w:rPr>
          <w:sz w:val="28"/>
          <w:szCs w:val="28"/>
        </w:rPr>
        <w:t xml:space="preserve">делами </w:t>
      </w:r>
      <w:r w:rsidR="0012285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12285F">
        <w:rPr>
          <w:sz w:val="28"/>
          <w:szCs w:val="28"/>
        </w:rPr>
        <w:t>1</w:t>
      </w:r>
      <w:r w:rsidR="00CD1AA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D1AAB">
        <w:rPr>
          <w:sz w:val="28"/>
          <w:szCs w:val="28"/>
        </w:rPr>
        <w:t>ма</w:t>
      </w:r>
      <w:r w:rsidR="000B4F91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F9724E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F9724E" w:rsidRPr="00F9724E">
        <w:rPr>
          <w:sz w:val="28"/>
          <w:szCs w:val="28"/>
        </w:rPr>
        <w:t xml:space="preserve">О внесении изменения в решение Думы муниципального образования город-курорт Геленджик от </w:t>
      </w:r>
      <w:r w:rsidR="00F9724E">
        <w:rPr>
          <w:sz w:val="28"/>
          <w:szCs w:val="28"/>
        </w:rPr>
        <w:t xml:space="preserve">       </w:t>
      </w:r>
      <w:r w:rsidR="00F9724E" w:rsidRPr="00F9724E">
        <w:rPr>
          <w:sz w:val="28"/>
          <w:szCs w:val="28"/>
        </w:rPr>
        <w:t>25 февраля 2010 года № 398 «О порядке проведения публичных слушаний в муниципальном образовании город-курорт Геленджик»  (в редакции решения Думы муниципального образования город-курорт Геленджик от 24 декабря 2012 года №847)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CD1AAB" w:rsidRDefault="00CD1AAB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CD1AAB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</w:t>
      </w:r>
      <w:r w:rsidR="00CD1AA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</w:t>
      </w:r>
      <w:r w:rsidR="00CD1AAB">
        <w:rPr>
          <w:sz w:val="28"/>
          <w:szCs w:val="28"/>
        </w:rPr>
        <w:t>М.Косаре</w:t>
      </w:r>
      <w:r>
        <w:rPr>
          <w:sz w:val="28"/>
          <w:szCs w:val="28"/>
        </w:rPr>
        <w:t>ва</w:t>
      </w:r>
      <w:proofErr w:type="spellEnd"/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12285F" w:rsidRDefault="0012285F" w:rsidP="0079025F">
      <w:pPr>
        <w:jc w:val="both"/>
        <w:rPr>
          <w:sz w:val="28"/>
          <w:szCs w:val="28"/>
        </w:rPr>
      </w:pPr>
    </w:p>
    <w:p w:rsidR="00CD1AAB" w:rsidRDefault="00CD1AAB" w:rsidP="0079025F">
      <w:pPr>
        <w:jc w:val="both"/>
        <w:rPr>
          <w:sz w:val="28"/>
          <w:szCs w:val="28"/>
        </w:rPr>
      </w:pPr>
    </w:p>
    <w:p w:rsidR="0012285F" w:rsidRDefault="0012285F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F9724E" w:rsidRDefault="00F9724E" w:rsidP="0079025F">
      <w:pPr>
        <w:jc w:val="both"/>
        <w:rPr>
          <w:sz w:val="28"/>
          <w:szCs w:val="28"/>
        </w:rPr>
      </w:pPr>
    </w:p>
    <w:p w:rsidR="00F9724E" w:rsidRDefault="00F9724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proofErr w:type="spellStart"/>
      <w:r>
        <w:rPr>
          <w:sz w:val="20"/>
        </w:rPr>
        <w:t>М.В.Заболотнев</w:t>
      </w:r>
      <w:proofErr w:type="spellEnd"/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CD1AAB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DC" w:rsidRDefault="00D903DC">
      <w:r>
        <w:separator/>
      </w:r>
    </w:p>
  </w:endnote>
  <w:endnote w:type="continuationSeparator" w:id="0">
    <w:p w:rsidR="00D903DC" w:rsidRDefault="00D9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DC" w:rsidRDefault="00D903DC">
      <w:r>
        <w:separator/>
      </w:r>
    </w:p>
  </w:footnote>
  <w:footnote w:type="continuationSeparator" w:id="0">
    <w:p w:rsidR="00D903DC" w:rsidRDefault="00D9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724E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F9724E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4BD7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02AB"/>
    <w:rsid w:val="00C92CB2"/>
    <w:rsid w:val="00C93FBF"/>
    <w:rsid w:val="00CA17C4"/>
    <w:rsid w:val="00CB0270"/>
    <w:rsid w:val="00CC243E"/>
    <w:rsid w:val="00CD1AAB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3DC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9724E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5FD8-304D-4806-AE86-A2696EBA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2013-05-16T10:39:00Z</cp:lastPrinted>
  <dcterms:created xsi:type="dcterms:W3CDTF">2013-05-16T10:39:00Z</dcterms:created>
  <dcterms:modified xsi:type="dcterms:W3CDTF">2013-05-16T10:39:00Z</dcterms:modified>
</cp:coreProperties>
</file>