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7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февраля</w:t>
      </w:r>
      <w:bookmarkStart w:id="0" w:name="_GoBack"/>
      <w:bookmarkEnd w:id="0"/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A0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A0BEC" w:rsidRPr="00CA0BEC" w:rsidRDefault="00450E19" w:rsidP="00CA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CA0BEC" w:rsidRPr="00CA0B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A0BEC" w:rsidRPr="00CA0BEC" w:rsidRDefault="00CA0BEC" w:rsidP="00CA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CA0BEC" w:rsidRPr="00CA0BEC" w:rsidRDefault="00CA0BEC" w:rsidP="00CA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E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CA0BE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CA0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CA0BEC" w:rsidP="000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0BEC">
        <w:rPr>
          <w:rFonts w:ascii="Times New Roman" w:hAnsi="Times New Roman" w:cs="Times New Roman"/>
          <w:sz w:val="28"/>
          <w:szCs w:val="28"/>
          <w:lang w:eastAsia="ru-RU"/>
        </w:rPr>
        <w:t>услуги «</w:t>
      </w:r>
      <w:r w:rsidR="00081275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разрешений </w:t>
      </w:r>
      <w:r w:rsidRPr="00CA0BEC">
        <w:rPr>
          <w:rFonts w:ascii="Times New Roman" w:hAnsi="Times New Roman" w:cs="Times New Roman"/>
          <w:sz w:val="28"/>
          <w:szCs w:val="28"/>
          <w:lang w:eastAsia="ru-RU"/>
        </w:rPr>
        <w:t>на ввод в эксплуатацию п</w:t>
      </w:r>
      <w:r w:rsidR="00081275">
        <w:rPr>
          <w:rFonts w:ascii="Times New Roman" w:hAnsi="Times New Roman" w:cs="Times New Roman"/>
          <w:sz w:val="28"/>
          <w:szCs w:val="28"/>
          <w:lang w:eastAsia="ru-RU"/>
        </w:rPr>
        <w:t xml:space="preserve">остроенных, реконструированных </w:t>
      </w:r>
      <w:r w:rsidRPr="00CA0BEC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08127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образования город-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курорт Геленджик муниципальной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            13</w:t>
      </w:r>
      <w:r w:rsidR="004711E3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81275">
        <w:rPr>
          <w:rFonts w:ascii="Times New Roman" w:eastAsia="Times New Roman" w:hAnsi="Times New Roman" w:cs="Times New Roman"/>
          <w:lang w:eastAsia="ru-RU"/>
        </w:rPr>
        <w:t>13</w:t>
      </w:r>
      <w:r w:rsidR="004711E3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275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администрацией муниципального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образования город-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курорт Геленджик муниципальной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D41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образования город-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курорт Геленджик муниципальной </w:t>
      </w:r>
      <w:r w:rsidR="00081275" w:rsidRPr="00081275">
        <w:rPr>
          <w:rFonts w:ascii="Times New Roman" w:eastAsia="Times New Roman" w:hAnsi="Times New Roman" w:cs="Times New Roman"/>
          <w:lang w:eastAsia="ru-RU"/>
        </w:rPr>
        <w:t>услуги «Выдача разрешений на ввод в эксплуатацию построенных, реконструированных объектов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BE" w:rsidRDefault="00AD46BE" w:rsidP="004E50DA">
      <w:pPr>
        <w:spacing w:after="0" w:line="240" w:lineRule="auto"/>
      </w:pPr>
      <w:r>
        <w:separator/>
      </w:r>
    </w:p>
  </w:endnote>
  <w:endnote w:type="continuationSeparator" w:id="0">
    <w:p w:rsidR="00AD46BE" w:rsidRDefault="00AD46B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BE" w:rsidRDefault="00AD46BE" w:rsidP="004E50DA">
      <w:pPr>
        <w:spacing w:after="0" w:line="240" w:lineRule="auto"/>
      </w:pPr>
      <w:r>
        <w:separator/>
      </w:r>
    </w:p>
  </w:footnote>
  <w:footnote w:type="continuationSeparator" w:id="0">
    <w:p w:rsidR="00AD46BE" w:rsidRDefault="00AD46B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D46BE">
    <w:pPr>
      <w:pStyle w:val="a4"/>
      <w:jc w:val="center"/>
    </w:pPr>
  </w:p>
  <w:p w:rsidR="005E437C" w:rsidRDefault="00AD4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0881"/>
    <w:rsid w:val="00A63D62"/>
    <w:rsid w:val="00A70BF0"/>
    <w:rsid w:val="00A9330C"/>
    <w:rsid w:val="00AA4353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5D44-CF2B-45BD-97DB-1568937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114</cp:revision>
  <cp:lastPrinted>2024-03-18T06:29:00Z</cp:lastPrinted>
  <dcterms:created xsi:type="dcterms:W3CDTF">2022-06-06T06:11:00Z</dcterms:created>
  <dcterms:modified xsi:type="dcterms:W3CDTF">2024-03-18T06:31:00Z</dcterms:modified>
</cp:coreProperties>
</file>