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4240A" w:rsidRPr="0064240A" w:rsidRDefault="008D1511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24496791"/>
      <w:r w:rsidR="0064240A"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абзац восьмой пункта 9.4 Положения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на автомобильном транспорте,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наземном электрическом транспорте и </w:t>
      </w: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2022 года № 509 </w:t>
      </w:r>
      <w:bookmarkEnd w:id="0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64240A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797914" w:rsidRPr="0064240A" w:rsidRDefault="0064240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26 декабря 2023 года №44)</w:t>
      </w:r>
      <w:r w:rsidR="0079698A"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64240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64240A" w:rsidRPr="0064240A">
        <w:rPr>
          <w:rFonts w:ascii="Times New Roman" w:eastAsia="Times New Roman" w:hAnsi="Times New Roman"/>
          <w:lang w:eastAsia="ru-RU"/>
        </w:rPr>
        <w:t xml:space="preserve">О внесении изменения в абзац восьмой пункта 9.4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Геленджик, утвержденного решением Думы муниципального образования город-курорт Геленджик от 31 мая 2022 года № 509 </w:t>
      </w:r>
      <w:r w:rsidR="0064240A">
        <w:rPr>
          <w:rFonts w:ascii="Times New Roman" w:eastAsia="Times New Roman" w:hAnsi="Times New Roman"/>
          <w:lang w:eastAsia="ru-RU"/>
        </w:rPr>
        <w:t>(в</w:t>
      </w:r>
      <w:proofErr w:type="gramEnd"/>
      <w:r w:rsidR="0064240A">
        <w:rPr>
          <w:rFonts w:ascii="Times New Roman" w:eastAsia="Times New Roman" w:hAnsi="Times New Roman"/>
          <w:lang w:eastAsia="ru-RU"/>
        </w:rPr>
        <w:t xml:space="preserve"> редакции решения Думы </w:t>
      </w:r>
      <w:r w:rsidR="0064240A" w:rsidRPr="0064240A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26 декабря 2023 года №44)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592467" w:rsidRPr="0064240A">
        <w:rPr>
          <w:rFonts w:ascii="Times New Roman" w:eastAsia="Times New Roman" w:hAnsi="Times New Roman"/>
          <w:lang w:eastAsia="ru-RU"/>
        </w:rPr>
        <w:t xml:space="preserve">О внесении изменения в абзац восьмой пункта 9.4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Геленджик, утвержденного решением Думы муниципального образования город-курорт Геленджик от 31 мая 2022 года № 509 </w:t>
      </w:r>
      <w:r w:rsidR="00592467">
        <w:rPr>
          <w:rFonts w:ascii="Times New Roman" w:eastAsia="Times New Roman" w:hAnsi="Times New Roman"/>
          <w:lang w:eastAsia="ru-RU"/>
        </w:rPr>
        <w:t xml:space="preserve">(в редакции решения Думы </w:t>
      </w:r>
      <w:r w:rsidR="00592467" w:rsidRPr="0064240A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="00592467" w:rsidRPr="0064240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92467" w:rsidRPr="0064240A">
        <w:rPr>
          <w:rFonts w:ascii="Times New Roman" w:eastAsia="Times New Roman" w:hAnsi="Times New Roman"/>
          <w:lang w:eastAsia="ru-RU"/>
        </w:rPr>
        <w:t>Геленджик от 26 декабря 2023 года №44)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423A6" w:rsidRPr="007A662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6423A6" w:rsidRDefault="006423A6" w:rsidP="00642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423A6" w:rsidRPr="005665BE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абзац восьмой пункта 9.4 Положения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на автомобильном транспорте,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наземном электрическом транспорте и </w:t>
      </w: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2022 года № 509 (в редакции решения Думы </w:t>
      </w:r>
      <w:proofErr w:type="gramEnd"/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26 декабря 2023 года №44)»</w:t>
      </w:r>
      <w:proofErr w:type="gramEnd"/>
    </w:p>
    <w:p w:rsidR="006423A6" w:rsidRPr="0064240A" w:rsidRDefault="006423A6" w:rsidP="0064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Pr="00126C4B" w:rsidRDefault="006423A6" w:rsidP="006423A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4240A">
        <w:rPr>
          <w:rFonts w:ascii="Times New Roman" w:eastAsia="Times New Roman" w:hAnsi="Times New Roman"/>
          <w:lang w:eastAsia="ru-RU"/>
        </w:rPr>
        <w:t xml:space="preserve">О внесении изменения в абзац восьмой пункта 9.4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Геленджик, утвержденного решением Думы муниципального образования город-курорт Геленджик от 31 мая 2022 года № 509 </w:t>
      </w:r>
      <w:r>
        <w:rPr>
          <w:rFonts w:ascii="Times New Roman" w:eastAsia="Times New Roman" w:hAnsi="Times New Roman"/>
          <w:lang w:eastAsia="ru-RU"/>
        </w:rPr>
        <w:t>(в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редакции решения Думы </w:t>
      </w:r>
      <w:r w:rsidRPr="0064240A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26 декабря 2023 года №44)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31 января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6423A6" w:rsidRDefault="006423A6" w:rsidP="006423A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31 января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36598A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6423A6" w:rsidRDefault="006423A6" w:rsidP="006423A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4240A">
        <w:rPr>
          <w:rFonts w:ascii="Times New Roman" w:eastAsia="Times New Roman" w:hAnsi="Times New Roman"/>
          <w:lang w:eastAsia="ru-RU"/>
        </w:rPr>
        <w:t xml:space="preserve">О внесении изменения в абзац восьмой пункта 9.4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Геленджик, утвержденного решением Думы муниципального образования город-курорт Геленджик от 31 мая 2022 года № 509 </w:t>
      </w:r>
      <w:r>
        <w:rPr>
          <w:rFonts w:ascii="Times New Roman" w:eastAsia="Times New Roman" w:hAnsi="Times New Roman"/>
          <w:lang w:eastAsia="ru-RU"/>
        </w:rPr>
        <w:t xml:space="preserve">(в редакции решения Думы </w:t>
      </w:r>
      <w:r w:rsidRPr="0064240A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Pr="0064240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64240A">
        <w:rPr>
          <w:rFonts w:ascii="Times New Roman" w:eastAsia="Times New Roman" w:hAnsi="Times New Roman"/>
          <w:lang w:eastAsia="ru-RU"/>
        </w:rPr>
        <w:t>Геленджик от 26 декабря 2023 года №44)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6423A6" w:rsidRDefault="006423A6" w:rsidP="006423A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423A6" w:rsidRPr="008753BE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ind w:firstLine="709"/>
        <w:jc w:val="both"/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0B" w:rsidRDefault="008C2B0B" w:rsidP="007D1224">
      <w:pPr>
        <w:spacing w:after="0" w:line="240" w:lineRule="auto"/>
      </w:pPr>
      <w:r>
        <w:separator/>
      </w:r>
    </w:p>
  </w:endnote>
  <w:endnote w:type="continuationSeparator" w:id="0">
    <w:p w:rsidR="008C2B0B" w:rsidRDefault="008C2B0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0B" w:rsidRDefault="008C2B0B" w:rsidP="007D1224">
      <w:pPr>
        <w:spacing w:after="0" w:line="240" w:lineRule="auto"/>
      </w:pPr>
      <w:r>
        <w:separator/>
      </w:r>
    </w:p>
  </w:footnote>
  <w:footnote w:type="continuationSeparator" w:id="0">
    <w:p w:rsidR="008C2B0B" w:rsidRDefault="008C2B0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A42E-1C1C-414F-B05B-D9A8E18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58</cp:revision>
  <cp:lastPrinted>2024-02-02T08:18:00Z</cp:lastPrinted>
  <dcterms:created xsi:type="dcterms:W3CDTF">2022-04-25T09:52:00Z</dcterms:created>
  <dcterms:modified xsi:type="dcterms:W3CDTF">2024-02-02T08:20:00Z</dcterms:modified>
</cp:coreProperties>
</file>