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EC3486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</w:rPr>
              <w:t>начальника управления образования</w:t>
            </w:r>
            <w:r w:rsidR="006E6614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</w:t>
            </w:r>
            <w:proofErr w:type="gramEnd"/>
            <w:r w:rsidR="0032450D" w:rsidRPr="0032450D">
              <w:rPr>
                <w:rFonts w:eastAsia="Calibri"/>
                <w:sz w:val="28"/>
                <w:szCs w:val="28"/>
              </w:rPr>
              <w:t xml:space="preserve"> город-курорт Геленджик</w:t>
            </w:r>
          </w:p>
          <w:p w:rsidR="00DF7A00" w:rsidRPr="006A02DA" w:rsidRDefault="00EC3486" w:rsidP="00EC348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Альфаки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О.Г.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95E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C3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C3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7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персонифицированного финансирования дополнительного образования детей в муниципальном образовании город-курорт Геленджик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персонифицированного финансирования дополнительного образования детей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CF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3C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3CF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E3A06" w:rsidRP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3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персонифицированного финансирования дополнительного образования детей в муниципальном образовании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DD" w:rsidRDefault="008E60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A9" w:rsidRDefault="00A855A9" w:rsidP="007D1224">
      <w:pPr>
        <w:spacing w:after="0" w:line="240" w:lineRule="auto"/>
      </w:pPr>
      <w:r>
        <w:separator/>
      </w:r>
    </w:p>
  </w:endnote>
  <w:endnote w:type="continuationSeparator" w:id="0">
    <w:p w:rsidR="00A855A9" w:rsidRDefault="00A855A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A9" w:rsidRDefault="00A855A9" w:rsidP="007D1224">
      <w:pPr>
        <w:spacing w:after="0" w:line="240" w:lineRule="auto"/>
      </w:pPr>
      <w:r>
        <w:separator/>
      </w:r>
    </w:p>
  </w:footnote>
  <w:footnote w:type="continuationSeparator" w:id="0">
    <w:p w:rsidR="00A855A9" w:rsidRDefault="00A855A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17628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2021-08-19T08:33:00Z</dcterms:created>
  <dcterms:modified xsi:type="dcterms:W3CDTF">2021-08-19T08:33:00Z</dcterms:modified>
</cp:coreProperties>
</file>