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466" w:rsidRDefault="00194466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EB0">
        <w:rPr>
          <w:rFonts w:ascii="Times New Roman" w:hAnsi="Times New Roman"/>
          <w:b/>
          <w:sz w:val="28"/>
          <w:szCs w:val="28"/>
        </w:rPr>
        <w:t>О</w:t>
      </w:r>
      <w:r w:rsidR="00AA0EE2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9B0E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</w:t>
      </w:r>
      <w:r w:rsidR="005D3A8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о порядке принятия </w:t>
      </w:r>
    </w:p>
    <w:p w:rsidR="00800A2E" w:rsidRDefault="00800A2E" w:rsidP="0080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бесхозяйного имущества в муниципальную собственность </w:t>
      </w:r>
    </w:p>
    <w:p w:rsidR="002E3D9C" w:rsidRDefault="00800A2E" w:rsidP="0080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</w:t>
      </w:r>
      <w:r w:rsidR="002E3D9C">
        <w:rPr>
          <w:rFonts w:ascii="Times New Roman" w:hAnsi="Times New Roman"/>
          <w:b/>
          <w:sz w:val="28"/>
          <w:szCs w:val="28"/>
        </w:rPr>
        <w:t xml:space="preserve">азования город-курорт Геленджик, </w:t>
      </w:r>
    </w:p>
    <w:p w:rsidR="002E3D9C" w:rsidRDefault="002E3D9C" w:rsidP="0080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утвержденно</w:t>
      </w:r>
      <w:r w:rsidR="00A3614C">
        <w:rPr>
          <w:rFonts w:ascii="Times New Roman" w:hAnsi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решением Думы муниципального образования </w:t>
      </w:r>
    </w:p>
    <w:p w:rsidR="00800A2E" w:rsidRDefault="002E3D9C" w:rsidP="0080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 от 30 сентября 2021 года №424</w:t>
      </w: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Default="00800A2E" w:rsidP="00C342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AA0EE2">
        <w:rPr>
          <w:rFonts w:ascii="Times New Roman" w:hAnsi="Times New Roman"/>
          <w:sz w:val="28"/>
          <w:szCs w:val="28"/>
        </w:rPr>
        <w:t xml:space="preserve"> приведения правовых актов </w:t>
      </w:r>
      <w:r w:rsidR="002B6DE4">
        <w:rPr>
          <w:rFonts w:ascii="Times New Roman" w:hAnsi="Times New Roman"/>
          <w:sz w:val="28"/>
          <w:szCs w:val="28"/>
        </w:rPr>
        <w:t xml:space="preserve">Думы </w:t>
      </w:r>
      <w:r w:rsidR="00AA0EE2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соответствие с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B6DE4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2B6DE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225 Гражданского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решением Думы муниципального образования город-курорт Геленджик от 26 августа 2014 года №164 «Об утверждении </w:t>
      </w:r>
      <w:r w:rsidR="00DB516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</w:t>
      </w:r>
      <w:r w:rsidR="001944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ноября 202</w:t>
      </w:r>
      <w:r w:rsidR="001944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194466">
        <w:rPr>
          <w:rFonts w:ascii="Times New Roman" w:hAnsi="Times New Roman"/>
          <w:sz w:val="28"/>
          <w:szCs w:val="28"/>
        </w:rPr>
        <w:t>442</w:t>
      </w:r>
      <w:r>
        <w:rPr>
          <w:rFonts w:ascii="Times New Roman" w:hAnsi="Times New Roman"/>
          <w:sz w:val="28"/>
          <w:szCs w:val="28"/>
        </w:rPr>
        <w:t>),</w:t>
      </w:r>
      <w:r w:rsidR="002B6DE4" w:rsidRPr="002B6DE4">
        <w:rPr>
          <w:rFonts w:ascii="Times New Roman" w:hAnsi="Times New Roman"/>
          <w:sz w:val="28"/>
          <w:szCs w:val="28"/>
        </w:rPr>
        <w:t xml:space="preserve"> </w:t>
      </w:r>
      <w:r w:rsidR="002B6DE4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6C5B7A">
        <w:rPr>
          <w:rFonts w:ascii="Times New Roman" w:hAnsi="Times New Roman"/>
          <w:sz w:val="28"/>
          <w:szCs w:val="28"/>
        </w:rPr>
        <w:t xml:space="preserve">16, 35 </w:t>
      </w:r>
      <w:r w:rsidR="002B6DE4">
        <w:rPr>
          <w:rFonts w:ascii="Times New Roman" w:hAnsi="Times New Roman"/>
          <w:sz w:val="28"/>
          <w:szCs w:val="28"/>
        </w:rPr>
        <w:t>Федерального закона от 6 октября 2003 года №131-ФЗ «Об общих принципах организации местного</w:t>
      </w:r>
      <w:proofErr w:type="gramEnd"/>
      <w:r w:rsidR="002B6DE4">
        <w:rPr>
          <w:rFonts w:ascii="Times New Roman" w:hAnsi="Times New Roman"/>
          <w:sz w:val="28"/>
          <w:szCs w:val="28"/>
        </w:rPr>
        <w:t xml:space="preserve"> самоуправления в Российской Федерации» (</w:t>
      </w:r>
      <w:r w:rsidR="002B6DE4" w:rsidRPr="00F64D6B">
        <w:rPr>
          <w:rFonts w:ascii="Times New Roman" w:hAnsi="Times New Roman"/>
          <w:sz w:val="28"/>
          <w:szCs w:val="28"/>
        </w:rPr>
        <w:t xml:space="preserve">в редакции Федерального </w:t>
      </w:r>
      <w:r w:rsidR="002B6DE4" w:rsidRPr="00F64D6B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2B6DE4" w:rsidRPr="00F64D6B">
        <w:rPr>
          <w:rFonts w:ascii="Times New Roman" w:hAnsi="Times New Roman"/>
          <w:sz w:val="28"/>
          <w:szCs w:val="28"/>
        </w:rPr>
        <w:t xml:space="preserve">от </w:t>
      </w:r>
      <w:r w:rsidR="002B6DE4">
        <w:rPr>
          <w:rFonts w:ascii="Times New Roman" w:hAnsi="Times New Roman"/>
          <w:sz w:val="28"/>
          <w:szCs w:val="28"/>
        </w:rPr>
        <w:t xml:space="preserve">31 декабря 2021 года №492-ФЗ), </w:t>
      </w:r>
      <w:r>
        <w:rPr>
          <w:rFonts w:ascii="Times New Roman" w:hAnsi="Times New Roman"/>
          <w:sz w:val="28"/>
          <w:szCs w:val="28"/>
        </w:rPr>
        <w:t xml:space="preserve">статьями 8, 27, 70, 76, 77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а:</w:t>
      </w:r>
    </w:p>
    <w:p w:rsidR="005A1664" w:rsidRDefault="00800A2E" w:rsidP="001D3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2A">
        <w:rPr>
          <w:rFonts w:ascii="Times New Roman" w:hAnsi="Times New Roman"/>
          <w:sz w:val="28"/>
          <w:szCs w:val="28"/>
        </w:rPr>
        <w:t>1.</w:t>
      </w:r>
      <w:r w:rsidR="005A1664">
        <w:rPr>
          <w:rFonts w:ascii="Times New Roman" w:hAnsi="Times New Roman"/>
          <w:sz w:val="28"/>
          <w:szCs w:val="28"/>
        </w:rPr>
        <w:t xml:space="preserve">Внести в </w:t>
      </w:r>
      <w:r w:rsidR="005A1664" w:rsidRPr="001D3B2A">
        <w:rPr>
          <w:rFonts w:ascii="Times New Roman" w:hAnsi="Times New Roman"/>
          <w:sz w:val="28"/>
          <w:szCs w:val="28"/>
        </w:rPr>
        <w:t>Положени</w:t>
      </w:r>
      <w:r w:rsidR="005A1664">
        <w:rPr>
          <w:rFonts w:ascii="Times New Roman" w:hAnsi="Times New Roman"/>
          <w:sz w:val="28"/>
          <w:szCs w:val="28"/>
        </w:rPr>
        <w:t>е</w:t>
      </w:r>
      <w:r w:rsidR="005A1664" w:rsidRPr="001D3B2A">
        <w:rPr>
          <w:rFonts w:ascii="Times New Roman" w:hAnsi="Times New Roman"/>
          <w:sz w:val="28"/>
          <w:szCs w:val="28"/>
        </w:rPr>
        <w:t xml:space="preserve"> о порядке принятия бесхозяйного имущества в муниципальную собственность муниципального образования город-курорт Геленджик, утвержденно</w:t>
      </w:r>
      <w:r w:rsidR="00DB5166">
        <w:rPr>
          <w:rFonts w:ascii="Times New Roman" w:hAnsi="Times New Roman"/>
          <w:sz w:val="28"/>
          <w:szCs w:val="28"/>
        </w:rPr>
        <w:t>е</w:t>
      </w:r>
      <w:r w:rsidR="005A1664" w:rsidRPr="001D3B2A">
        <w:rPr>
          <w:rFonts w:ascii="Times New Roman" w:hAnsi="Times New Roman"/>
          <w:sz w:val="28"/>
          <w:szCs w:val="28"/>
        </w:rPr>
        <w:t xml:space="preserve"> решением Думы муниципального образования город-курорт Геленджик от 30 сентября 2021 года №424</w:t>
      </w:r>
      <w:r w:rsidR="005A1664">
        <w:rPr>
          <w:rFonts w:ascii="Times New Roman" w:hAnsi="Times New Roman"/>
          <w:sz w:val="28"/>
          <w:szCs w:val="28"/>
        </w:rPr>
        <w:t xml:space="preserve"> </w:t>
      </w:r>
      <w:r w:rsidR="005A1664" w:rsidRPr="001D3B2A">
        <w:rPr>
          <w:rFonts w:ascii="Times New Roman" w:hAnsi="Times New Roman"/>
          <w:sz w:val="28"/>
          <w:szCs w:val="28"/>
        </w:rPr>
        <w:t>«Об утверждении Положения о порядке принятия бесхозяйного имущества в муниципальную собственность муниципального образования город-курорт Геленджик»</w:t>
      </w:r>
      <w:r w:rsidR="005A1664">
        <w:rPr>
          <w:rFonts w:ascii="Times New Roman" w:hAnsi="Times New Roman"/>
          <w:sz w:val="28"/>
          <w:szCs w:val="28"/>
        </w:rPr>
        <w:t>, следующие изменения:</w:t>
      </w:r>
    </w:p>
    <w:p w:rsidR="001D3B2A" w:rsidRPr="001D3B2A" w:rsidRDefault="005A1664" w:rsidP="001D3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</w:t>
      </w:r>
      <w:r w:rsidR="001D3B2A" w:rsidRPr="001D3B2A">
        <w:rPr>
          <w:rFonts w:ascii="Times New Roman" w:hAnsi="Times New Roman"/>
          <w:sz w:val="28"/>
          <w:szCs w:val="28"/>
        </w:rPr>
        <w:t>ункт 2.9</w:t>
      </w:r>
      <w:r w:rsidR="00800A2E" w:rsidRPr="001D3B2A">
        <w:rPr>
          <w:rFonts w:ascii="Times New Roman" w:hAnsi="Times New Roman"/>
          <w:sz w:val="28"/>
          <w:szCs w:val="28"/>
        </w:rPr>
        <w:t xml:space="preserve"> </w:t>
      </w:r>
      <w:r w:rsidR="001D3B2A" w:rsidRPr="001D3B2A">
        <w:rPr>
          <w:rFonts w:ascii="Times New Roman" w:hAnsi="Times New Roman" w:cs="Times New Roman"/>
          <w:sz w:val="28"/>
          <w:szCs w:val="28"/>
        </w:rPr>
        <w:t>изложи</w:t>
      </w:r>
      <w:r w:rsidR="00140472">
        <w:rPr>
          <w:rFonts w:ascii="Times New Roman" w:hAnsi="Times New Roman" w:cs="Times New Roman"/>
          <w:sz w:val="28"/>
          <w:szCs w:val="28"/>
        </w:rPr>
        <w:t>ть</w:t>
      </w:r>
      <w:r w:rsidR="001D3B2A" w:rsidRPr="001D3B2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D3B2A" w:rsidRDefault="001D3B2A" w:rsidP="00140472">
      <w:pPr>
        <w:widowControl w:val="0"/>
        <w:shd w:val="clear" w:color="auto" w:fill="FFFFFF"/>
        <w:tabs>
          <w:tab w:val="left" w:leader="dot" w:pos="4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B2A">
        <w:rPr>
          <w:rFonts w:ascii="Times New Roman" w:hAnsi="Times New Roman" w:cs="Times New Roman"/>
          <w:sz w:val="28"/>
          <w:szCs w:val="28"/>
        </w:rPr>
        <w:t>«2.9.По истечении</w:t>
      </w:r>
      <w:r>
        <w:rPr>
          <w:rFonts w:ascii="Times New Roman" w:hAnsi="Times New Roman"/>
          <w:sz w:val="28"/>
          <w:szCs w:val="28"/>
        </w:rPr>
        <w:t xml:space="preserve"> 1 го</w:t>
      </w:r>
      <w:r w:rsidR="008E056D">
        <w:rPr>
          <w:rFonts w:ascii="Times New Roman" w:hAnsi="Times New Roman"/>
          <w:sz w:val="28"/>
          <w:szCs w:val="28"/>
        </w:rPr>
        <w:t>да со дня постановки бесхозяйной</w:t>
      </w:r>
      <w:r>
        <w:rPr>
          <w:rFonts w:ascii="Times New Roman" w:hAnsi="Times New Roman"/>
          <w:sz w:val="28"/>
          <w:szCs w:val="28"/>
        </w:rPr>
        <w:t xml:space="preserve"> недвижимо</w:t>
      </w:r>
      <w:r w:rsidR="008E056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8E056D">
        <w:rPr>
          <w:rFonts w:ascii="Times New Roman" w:hAnsi="Times New Roman"/>
          <w:sz w:val="28"/>
          <w:szCs w:val="28"/>
        </w:rPr>
        <w:t>вещи</w:t>
      </w:r>
      <w:r>
        <w:rPr>
          <w:rFonts w:ascii="Times New Roman" w:hAnsi="Times New Roman"/>
          <w:sz w:val="28"/>
          <w:szCs w:val="28"/>
        </w:rPr>
        <w:t xml:space="preserve"> на учет, а в случае постановки на учет линейного объекта по истечении трех месяцев со дня п</w:t>
      </w:r>
      <w:r w:rsidR="00140472">
        <w:rPr>
          <w:rFonts w:ascii="Times New Roman" w:hAnsi="Times New Roman"/>
          <w:sz w:val="28"/>
          <w:szCs w:val="28"/>
        </w:rPr>
        <w:t>остановки на учет, 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</w:t>
      </w:r>
      <w:r w:rsidR="006C5B7A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>Управлени</w:t>
      </w:r>
      <w:r w:rsidR="006C5B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B2A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proofErr w:type="gramStart"/>
      <w:r w:rsidRPr="001D3B2A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1D3B2A">
        <w:rPr>
          <w:rFonts w:ascii="Times New Roman" w:hAnsi="Times New Roman" w:cs="Times New Roman"/>
          <w:sz w:val="28"/>
          <w:szCs w:val="28"/>
        </w:rPr>
        <w:t xml:space="preserve"> на основании полученного от органа, осуществляющего государственную регистрацию прав на недвижимое имущество и сделок с ним, </w:t>
      </w:r>
      <w:r w:rsidRPr="001D3B2A">
        <w:rPr>
          <w:rFonts w:ascii="Times New Roman" w:hAnsi="Times New Roman" w:cs="Times New Roman"/>
          <w:sz w:val="28"/>
          <w:szCs w:val="28"/>
        </w:rPr>
        <w:lastRenderedPageBreak/>
        <w:t xml:space="preserve">сообщения о принятии на учет объекта недвижимого имущества обращается в суд с </w:t>
      </w:r>
      <w:r w:rsidR="008E056D">
        <w:rPr>
          <w:rFonts w:ascii="Times New Roman" w:hAnsi="Times New Roman" w:cs="Times New Roman"/>
          <w:sz w:val="28"/>
          <w:szCs w:val="28"/>
        </w:rPr>
        <w:t>заявле</w:t>
      </w:r>
      <w:r w:rsidRPr="001D3B2A">
        <w:rPr>
          <w:rFonts w:ascii="Times New Roman" w:hAnsi="Times New Roman" w:cs="Times New Roman"/>
          <w:sz w:val="28"/>
          <w:szCs w:val="28"/>
        </w:rPr>
        <w:t xml:space="preserve">нием о признании права муниципальной собственности муниципального образования город-курорт Геленджик </w:t>
      </w:r>
      <w:r w:rsidR="00A3614C">
        <w:rPr>
          <w:rFonts w:ascii="Times New Roman" w:hAnsi="Times New Roman" w:cs="Times New Roman"/>
          <w:sz w:val="28"/>
          <w:szCs w:val="28"/>
        </w:rPr>
        <w:t>на бесхозяйную недвижимую вещь»;</w:t>
      </w:r>
    </w:p>
    <w:p w:rsidR="008E056D" w:rsidRPr="001D3B2A" w:rsidRDefault="00A3614C" w:rsidP="00140472">
      <w:pPr>
        <w:widowControl w:val="0"/>
        <w:shd w:val="clear" w:color="auto" w:fill="FFFFFF"/>
        <w:tabs>
          <w:tab w:val="left" w:leader="dot" w:pos="4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</w:t>
      </w:r>
      <w:r w:rsidR="005D3A86">
        <w:rPr>
          <w:rFonts w:ascii="Times New Roman" w:hAnsi="Times New Roman" w:cs="Times New Roman"/>
          <w:sz w:val="28"/>
          <w:szCs w:val="28"/>
        </w:rPr>
        <w:t xml:space="preserve"> пункте 3.3 слово «исковым» исключить.</w:t>
      </w:r>
    </w:p>
    <w:p w:rsidR="00800A2E" w:rsidRPr="001D3B2A" w:rsidRDefault="00A3614C" w:rsidP="001404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0A2E" w:rsidRPr="001D3B2A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</w:t>
      </w:r>
      <w:r w:rsidR="00140472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800A2E" w:rsidRPr="001D3B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842C3" w:rsidRPr="001D3B2A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B842C3" w:rsidRPr="001D3B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B842C3" w:rsidRPr="001D3B2A">
        <w:rPr>
          <w:rFonts w:ascii="Times New Roman" w:hAnsi="Times New Roman" w:cs="Times New Roman"/>
          <w:sz w:val="28"/>
          <w:szCs w:val="28"/>
        </w:rPr>
        <w:t>)</w:t>
      </w:r>
      <w:r w:rsidR="00800A2E" w:rsidRPr="001D3B2A">
        <w:rPr>
          <w:rFonts w:ascii="Times New Roman" w:hAnsi="Times New Roman" w:cs="Times New Roman"/>
          <w:sz w:val="28"/>
          <w:szCs w:val="28"/>
        </w:rPr>
        <w:t>.</w:t>
      </w:r>
    </w:p>
    <w:p w:rsidR="00800A2E" w:rsidRPr="001D3B2A" w:rsidRDefault="00194466" w:rsidP="001D3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B2A">
        <w:rPr>
          <w:rFonts w:ascii="Times New Roman" w:hAnsi="Times New Roman" w:cs="Times New Roman"/>
          <w:sz w:val="28"/>
          <w:szCs w:val="28"/>
        </w:rPr>
        <w:t>3</w:t>
      </w:r>
      <w:r w:rsidR="00800A2E" w:rsidRPr="001D3B2A">
        <w:rPr>
          <w:rFonts w:ascii="Times New Roman" w:hAnsi="Times New Roman" w:cs="Times New Roman"/>
          <w:sz w:val="28"/>
          <w:szCs w:val="28"/>
        </w:rPr>
        <w:t>.Решение вступает в силу со дня его официального опубликования.</w:t>
      </w:r>
    </w:p>
    <w:p w:rsidR="00800A2E" w:rsidRPr="001D3B2A" w:rsidRDefault="00800A2E" w:rsidP="001D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A2E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6C4" w:rsidRDefault="00194466" w:rsidP="00DC4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C46C4" w:rsidRPr="00963C2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C46C4" w:rsidRDefault="00DC46C4" w:rsidP="00DC4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0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А.А. </w:t>
      </w:r>
      <w:proofErr w:type="spellStart"/>
      <w:r w:rsidR="00194466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DC46C4" w:rsidRDefault="00DC46C4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0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963C2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63C20">
        <w:rPr>
          <w:rFonts w:ascii="Times New Roman" w:hAnsi="Times New Roman"/>
          <w:sz w:val="28"/>
          <w:szCs w:val="28"/>
        </w:rPr>
        <w:t xml:space="preserve"> </w:t>
      </w:r>
    </w:p>
    <w:p w:rsidR="00800A2E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0">
        <w:rPr>
          <w:rFonts w:ascii="Times New Roman" w:hAnsi="Times New Roman"/>
          <w:sz w:val="28"/>
          <w:szCs w:val="28"/>
        </w:rPr>
        <w:t>образования город-курорт</w:t>
      </w:r>
      <w:r w:rsidR="00140472">
        <w:rPr>
          <w:rFonts w:ascii="Times New Roman" w:hAnsi="Times New Roman"/>
          <w:sz w:val="28"/>
          <w:szCs w:val="28"/>
        </w:rPr>
        <w:t xml:space="preserve"> Геленджик                                   </w:t>
      </w:r>
      <w:r w:rsidRPr="00963C2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М.Д. Димитриев</w:t>
      </w:r>
    </w:p>
    <w:p w:rsidR="00F23F0C" w:rsidRDefault="00F23F0C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F0C" w:rsidRDefault="00F23F0C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66" w:rsidRDefault="00DB5166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472" w:rsidRDefault="00140472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472" w:rsidRDefault="00140472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2A" w:rsidRDefault="001D3B2A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00A2E" w:rsidRDefault="00800A2E" w:rsidP="00800A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Думы муниципального образования </w:t>
      </w:r>
    </w:p>
    <w:p w:rsidR="00800A2E" w:rsidRDefault="00800A2E" w:rsidP="00800A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800A2E" w:rsidRPr="00B64990" w:rsidRDefault="00800A2E" w:rsidP="00800A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4990">
        <w:rPr>
          <w:rFonts w:ascii="Times New Roman" w:hAnsi="Times New Roman"/>
          <w:sz w:val="28"/>
          <w:szCs w:val="28"/>
        </w:rPr>
        <w:t>от ______________ № ___________</w:t>
      </w:r>
    </w:p>
    <w:p w:rsidR="00DB5166" w:rsidRPr="00DB5166" w:rsidRDefault="001D3B2A" w:rsidP="00DB5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66">
        <w:rPr>
          <w:rFonts w:ascii="Times New Roman" w:hAnsi="Times New Roman"/>
          <w:sz w:val="28"/>
          <w:szCs w:val="28"/>
        </w:rPr>
        <w:t>«</w:t>
      </w:r>
      <w:r w:rsidR="00DB5166" w:rsidRPr="00DB5166">
        <w:rPr>
          <w:rFonts w:ascii="Times New Roman" w:hAnsi="Times New Roman"/>
          <w:sz w:val="28"/>
          <w:szCs w:val="28"/>
        </w:rPr>
        <w:t xml:space="preserve">О внесении изменений в Положение о порядке принятия </w:t>
      </w:r>
    </w:p>
    <w:p w:rsidR="00DB5166" w:rsidRPr="00DB5166" w:rsidRDefault="00DB5166" w:rsidP="00DB5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66">
        <w:rPr>
          <w:rFonts w:ascii="Times New Roman" w:hAnsi="Times New Roman"/>
          <w:sz w:val="28"/>
          <w:szCs w:val="28"/>
        </w:rPr>
        <w:t xml:space="preserve">бесхозяйного имущества в муниципальную собственность </w:t>
      </w:r>
    </w:p>
    <w:p w:rsidR="00DB5166" w:rsidRPr="00DB5166" w:rsidRDefault="00DB5166" w:rsidP="00DB5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66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Геленджик, </w:t>
      </w:r>
    </w:p>
    <w:p w:rsidR="00DB5166" w:rsidRPr="00DB5166" w:rsidRDefault="00DB5166" w:rsidP="00DB5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166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DB5166">
        <w:rPr>
          <w:rFonts w:ascii="Times New Roman" w:hAnsi="Times New Roman"/>
          <w:sz w:val="28"/>
          <w:szCs w:val="28"/>
        </w:rPr>
        <w:t xml:space="preserve"> решением Думы муниципального образования </w:t>
      </w:r>
    </w:p>
    <w:p w:rsidR="001D3B2A" w:rsidRPr="00DB5166" w:rsidRDefault="00DB5166" w:rsidP="00DB5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66">
        <w:rPr>
          <w:rFonts w:ascii="Times New Roman" w:hAnsi="Times New Roman"/>
          <w:sz w:val="28"/>
          <w:szCs w:val="28"/>
        </w:rPr>
        <w:t>город-курорт Геленджик от 30 сентября 2021 года №424</w:t>
      </w:r>
      <w:r w:rsidR="00572509" w:rsidRPr="00DB5166">
        <w:rPr>
          <w:rFonts w:ascii="Times New Roman" w:hAnsi="Times New Roman"/>
          <w:sz w:val="28"/>
          <w:szCs w:val="28"/>
        </w:rPr>
        <w:t>»</w:t>
      </w:r>
    </w:p>
    <w:p w:rsidR="00605B79" w:rsidRPr="00DB5166" w:rsidRDefault="00605B79" w:rsidP="00800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C36" w:rsidRPr="00DB5166" w:rsidRDefault="00297C36" w:rsidP="00800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A2E" w:rsidRDefault="00800A2E" w:rsidP="00800A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800A2E" w:rsidRDefault="00800A2E" w:rsidP="00800A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Главой муниципального образования </w:t>
      </w:r>
    </w:p>
    <w:p w:rsidR="00800A2E" w:rsidRPr="00543445" w:rsidRDefault="00800A2E" w:rsidP="00605B79">
      <w:pPr>
        <w:pStyle w:val="a3"/>
        <w:tabs>
          <w:tab w:val="left" w:pos="4253"/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800A2E" w:rsidRPr="00DB5166" w:rsidRDefault="00800A2E" w:rsidP="00800A2E">
      <w:pPr>
        <w:pStyle w:val="a3"/>
        <w:rPr>
          <w:rFonts w:ascii="Times New Roman" w:hAnsi="Times New Roman"/>
          <w:szCs w:val="24"/>
        </w:rPr>
      </w:pPr>
    </w:p>
    <w:p w:rsidR="00800A2E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 проекта:</w:t>
      </w:r>
    </w:p>
    <w:p w:rsidR="00605B79" w:rsidRDefault="007C3A7F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800A2E">
        <w:rPr>
          <w:rFonts w:ascii="Times New Roman" w:eastAsia="Times New Roman" w:hAnsi="Times New Roman"/>
          <w:sz w:val="28"/>
          <w:szCs w:val="28"/>
        </w:rPr>
        <w:t xml:space="preserve">ачальник управления </w:t>
      </w:r>
    </w:p>
    <w:p w:rsidR="00605B79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имущественных отношений </w:t>
      </w:r>
    </w:p>
    <w:p w:rsidR="00800A2E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0A2E" w:rsidRDefault="00800A2E" w:rsidP="00605B79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город-курорт Геленджик                          </w:t>
      </w:r>
      <w:r w:rsidR="00224536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7C3A7F">
        <w:rPr>
          <w:rFonts w:ascii="Times New Roman" w:eastAsia="Times New Roman" w:hAnsi="Times New Roman"/>
          <w:sz w:val="28"/>
          <w:szCs w:val="28"/>
        </w:rPr>
        <w:t>Ю.Ю. Сомова</w:t>
      </w:r>
    </w:p>
    <w:p w:rsidR="00800A2E" w:rsidRPr="00DB5166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0A2E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 согласован:</w:t>
      </w:r>
      <w:bookmarkStart w:id="0" w:name="_GoBack"/>
      <w:bookmarkEnd w:id="0"/>
    </w:p>
    <w:p w:rsidR="00194466" w:rsidRDefault="00194466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обязанности</w:t>
      </w:r>
    </w:p>
    <w:p w:rsidR="00800A2E" w:rsidRDefault="00194466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800A2E">
        <w:rPr>
          <w:rFonts w:ascii="Times New Roman" w:eastAsia="Times New Roman" w:hAnsi="Times New Roman"/>
          <w:sz w:val="28"/>
          <w:szCs w:val="28"/>
        </w:rPr>
        <w:t>ачальник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800A2E">
        <w:rPr>
          <w:rFonts w:ascii="Times New Roman" w:eastAsia="Times New Roman" w:hAnsi="Times New Roman"/>
          <w:sz w:val="28"/>
          <w:szCs w:val="28"/>
        </w:rPr>
        <w:t xml:space="preserve"> правового управления </w:t>
      </w:r>
    </w:p>
    <w:p w:rsidR="00800A2E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0A2E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образования горо</w:t>
      </w:r>
      <w:r>
        <w:rPr>
          <w:rFonts w:ascii="Times New Roman" w:hAnsi="Times New Roman"/>
          <w:sz w:val="28"/>
          <w:szCs w:val="28"/>
        </w:rPr>
        <w:t xml:space="preserve">д-курорт Геленджик                                      </w:t>
      </w:r>
      <w:r w:rsidR="0019446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94466">
        <w:rPr>
          <w:rFonts w:ascii="Times New Roman" w:hAnsi="Times New Roman"/>
          <w:sz w:val="28"/>
          <w:szCs w:val="28"/>
        </w:rPr>
        <w:t>А.А. Зубова</w:t>
      </w:r>
    </w:p>
    <w:p w:rsidR="00800A2E" w:rsidRPr="00DB5166" w:rsidRDefault="00800A2E" w:rsidP="0080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A2E" w:rsidRDefault="00800A2E" w:rsidP="00800A2E">
      <w:pPr>
        <w:tabs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658AB">
        <w:rPr>
          <w:rFonts w:ascii="Times New Roman" w:hAnsi="Times New Roman"/>
          <w:sz w:val="28"/>
          <w:szCs w:val="28"/>
        </w:rPr>
        <w:t xml:space="preserve">ачальник </w:t>
      </w:r>
      <w:r w:rsidRPr="00E33BD8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E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жилищно-</w:t>
      </w:r>
    </w:p>
    <w:p w:rsidR="00605B79" w:rsidRDefault="00800A2E" w:rsidP="00800A2E">
      <w:pPr>
        <w:tabs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коммунального хозяйства </w:t>
      </w:r>
    </w:p>
    <w:p w:rsidR="00605B79" w:rsidRDefault="00800A2E" w:rsidP="00800A2E">
      <w:pPr>
        <w:tabs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19446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0A2E" w:rsidRDefault="00800A2E" w:rsidP="00800A2E">
      <w:pPr>
        <w:tabs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</w:t>
      </w:r>
      <w:r w:rsidRPr="00E33BD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BD8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 xml:space="preserve">  </w:t>
      </w:r>
      <w:r w:rsidR="00605B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94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94466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194466">
        <w:rPr>
          <w:rFonts w:ascii="Times New Roman" w:hAnsi="Times New Roman"/>
          <w:sz w:val="28"/>
          <w:szCs w:val="28"/>
        </w:rPr>
        <w:t>Кимишкез</w:t>
      </w:r>
      <w:proofErr w:type="spellEnd"/>
    </w:p>
    <w:p w:rsidR="00800A2E" w:rsidRPr="00DB5166" w:rsidRDefault="00800A2E" w:rsidP="0080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A2E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00A2E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</w:t>
      </w:r>
      <w:r w:rsidR="007C3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C3A7F">
        <w:rPr>
          <w:rFonts w:ascii="Times New Roman" w:hAnsi="Times New Roman"/>
          <w:sz w:val="28"/>
          <w:szCs w:val="28"/>
        </w:rPr>
        <w:t xml:space="preserve">Ю.Г. </w:t>
      </w:r>
      <w:proofErr w:type="spellStart"/>
      <w:r w:rsidR="007C3A7F">
        <w:rPr>
          <w:rFonts w:ascii="Times New Roman" w:hAnsi="Times New Roman"/>
          <w:sz w:val="28"/>
          <w:szCs w:val="28"/>
        </w:rPr>
        <w:t>Кациди</w:t>
      </w:r>
      <w:proofErr w:type="spellEnd"/>
    </w:p>
    <w:p w:rsidR="008C339B" w:rsidRPr="00DB5166" w:rsidRDefault="008C339B" w:rsidP="0080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166" w:rsidRDefault="00DB5166" w:rsidP="00297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B5166" w:rsidRDefault="00DB5166" w:rsidP="00297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з</w:t>
      </w:r>
      <w:r w:rsidR="00297C3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297C36">
        <w:rPr>
          <w:rFonts w:ascii="Times New Roman" w:hAnsi="Times New Roman"/>
          <w:sz w:val="28"/>
          <w:szCs w:val="28"/>
        </w:rPr>
        <w:t xml:space="preserve"> главы </w:t>
      </w:r>
    </w:p>
    <w:p w:rsidR="00DB5166" w:rsidRDefault="00297C36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DB5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297C36" w:rsidRDefault="00297C36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</w:t>
      </w:r>
      <w:r w:rsidR="00DB516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А.С. Мельников</w:t>
      </w:r>
    </w:p>
    <w:p w:rsidR="00297C36" w:rsidRPr="00DB5166" w:rsidRDefault="00297C36" w:rsidP="0080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166" w:rsidRDefault="00DB5166" w:rsidP="00DB5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DB5166" w:rsidRDefault="00DB5166" w:rsidP="00DB5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</w:p>
    <w:p w:rsidR="00DB5166" w:rsidRDefault="00DB5166" w:rsidP="00DB5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5060A7">
        <w:rPr>
          <w:rFonts w:ascii="Times New Roman" w:hAnsi="Times New Roman"/>
          <w:sz w:val="28"/>
          <w:szCs w:val="28"/>
        </w:rPr>
        <w:t>по бюджету,</w:t>
      </w:r>
    </w:p>
    <w:p w:rsidR="00DB5166" w:rsidRDefault="00DB5166" w:rsidP="00DB5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 xml:space="preserve">налогам, </w:t>
      </w:r>
      <w:proofErr w:type="gramStart"/>
      <w:r w:rsidRPr="005060A7">
        <w:rPr>
          <w:rFonts w:ascii="Times New Roman" w:hAnsi="Times New Roman"/>
          <w:sz w:val="28"/>
          <w:szCs w:val="28"/>
        </w:rPr>
        <w:t>социально-экономическому</w:t>
      </w:r>
      <w:proofErr w:type="gramEnd"/>
      <w:r w:rsidRPr="005060A7">
        <w:rPr>
          <w:rFonts w:ascii="Times New Roman" w:hAnsi="Times New Roman"/>
          <w:sz w:val="28"/>
          <w:szCs w:val="28"/>
        </w:rPr>
        <w:t xml:space="preserve"> </w:t>
      </w:r>
    </w:p>
    <w:p w:rsidR="00DB5166" w:rsidRDefault="00DB5166" w:rsidP="00DB5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развитию,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0A7">
        <w:rPr>
          <w:rFonts w:ascii="Times New Roman" w:hAnsi="Times New Roman"/>
          <w:sz w:val="28"/>
          <w:szCs w:val="28"/>
        </w:rPr>
        <w:t xml:space="preserve">промышленности, </w:t>
      </w:r>
    </w:p>
    <w:p w:rsidR="002F21DF" w:rsidRDefault="002C1A57" w:rsidP="00DB5166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транспорту</w:t>
      </w:r>
      <w:r w:rsidR="00DB5166" w:rsidRPr="005060A7">
        <w:rPr>
          <w:rFonts w:ascii="Times New Roman" w:hAnsi="Times New Roman"/>
          <w:sz w:val="28"/>
          <w:szCs w:val="28"/>
        </w:rPr>
        <w:t xml:space="preserve"> и сельскому хозяйству</w:t>
      </w:r>
      <w:r w:rsidR="00DB516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5166">
        <w:rPr>
          <w:rFonts w:ascii="Times New Roman" w:hAnsi="Times New Roman"/>
          <w:sz w:val="28"/>
          <w:szCs w:val="28"/>
        </w:rPr>
        <w:t xml:space="preserve">                                           М.Д. Димитриев</w:t>
      </w:r>
    </w:p>
    <w:sectPr w:rsidR="002F21DF" w:rsidSect="00262BF0">
      <w:headerReference w:type="default" r:id="rId9"/>
      <w:headerReference w:type="first" r:id="rId10"/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64" w:rsidRDefault="00033D64" w:rsidP="003460BF">
      <w:pPr>
        <w:spacing w:after="0" w:line="240" w:lineRule="auto"/>
      </w:pPr>
      <w:r>
        <w:separator/>
      </w:r>
    </w:p>
  </w:endnote>
  <w:endnote w:type="continuationSeparator" w:id="0">
    <w:p w:rsidR="00033D64" w:rsidRDefault="00033D64" w:rsidP="0034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64" w:rsidRDefault="00033D64" w:rsidP="003460BF">
      <w:pPr>
        <w:spacing w:after="0" w:line="240" w:lineRule="auto"/>
      </w:pPr>
      <w:r>
        <w:separator/>
      </w:r>
    </w:p>
  </w:footnote>
  <w:footnote w:type="continuationSeparator" w:id="0">
    <w:p w:rsidR="00033D64" w:rsidRDefault="00033D64" w:rsidP="0034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E1" w:rsidRPr="00BB2E6A" w:rsidRDefault="00981615">
    <w:pPr>
      <w:pStyle w:val="a5"/>
      <w:jc w:val="center"/>
      <w:rPr>
        <w:sz w:val="28"/>
        <w:szCs w:val="28"/>
      </w:rPr>
    </w:pPr>
    <w:r w:rsidRPr="00BB2E6A">
      <w:rPr>
        <w:rFonts w:ascii="Times New Roman" w:hAnsi="Times New Roman"/>
        <w:sz w:val="28"/>
        <w:szCs w:val="28"/>
      </w:rPr>
      <w:fldChar w:fldCharType="begin"/>
    </w:r>
    <w:r w:rsidR="002F21DF" w:rsidRPr="00BB2E6A">
      <w:rPr>
        <w:rFonts w:ascii="Times New Roman" w:hAnsi="Times New Roman"/>
        <w:sz w:val="28"/>
        <w:szCs w:val="28"/>
      </w:rPr>
      <w:instrText>PAGE   \* MERGEFORMAT</w:instrText>
    </w:r>
    <w:r w:rsidRPr="00BB2E6A">
      <w:rPr>
        <w:rFonts w:ascii="Times New Roman" w:hAnsi="Times New Roman"/>
        <w:sz w:val="28"/>
        <w:szCs w:val="28"/>
      </w:rPr>
      <w:fldChar w:fldCharType="separate"/>
    </w:r>
    <w:r w:rsidR="002C1A57">
      <w:rPr>
        <w:rFonts w:ascii="Times New Roman" w:hAnsi="Times New Roman"/>
        <w:noProof/>
        <w:sz w:val="28"/>
        <w:szCs w:val="28"/>
      </w:rPr>
      <w:t>3</w:t>
    </w:r>
    <w:r w:rsidRPr="00BB2E6A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E1" w:rsidRDefault="00033D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363"/>
    <w:multiLevelType w:val="multilevel"/>
    <w:tmpl w:val="0342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0A2E"/>
    <w:rsid w:val="00001A67"/>
    <w:rsid w:val="00033D64"/>
    <w:rsid w:val="00071A9B"/>
    <w:rsid w:val="000D41ED"/>
    <w:rsid w:val="001036BA"/>
    <w:rsid w:val="00131823"/>
    <w:rsid w:val="00140472"/>
    <w:rsid w:val="00143909"/>
    <w:rsid w:val="00151F3F"/>
    <w:rsid w:val="00194466"/>
    <w:rsid w:val="001D2BB3"/>
    <w:rsid w:val="001D3B2A"/>
    <w:rsid w:val="001F1393"/>
    <w:rsid w:val="00217C60"/>
    <w:rsid w:val="00224536"/>
    <w:rsid w:val="0025605F"/>
    <w:rsid w:val="00291BDA"/>
    <w:rsid w:val="00297C36"/>
    <w:rsid w:val="002A7358"/>
    <w:rsid w:val="002B6DE4"/>
    <w:rsid w:val="002C1A57"/>
    <w:rsid w:val="002E033A"/>
    <w:rsid w:val="002E3D9C"/>
    <w:rsid w:val="002F21DF"/>
    <w:rsid w:val="002F3215"/>
    <w:rsid w:val="00335687"/>
    <w:rsid w:val="00335BD6"/>
    <w:rsid w:val="003460BF"/>
    <w:rsid w:val="0034722C"/>
    <w:rsid w:val="003A78DF"/>
    <w:rsid w:val="003B68BC"/>
    <w:rsid w:val="00442313"/>
    <w:rsid w:val="0049474D"/>
    <w:rsid w:val="004E1D41"/>
    <w:rsid w:val="00526884"/>
    <w:rsid w:val="00562D81"/>
    <w:rsid w:val="00572509"/>
    <w:rsid w:val="00594046"/>
    <w:rsid w:val="005A1664"/>
    <w:rsid w:val="005D3A86"/>
    <w:rsid w:val="00605B79"/>
    <w:rsid w:val="00626200"/>
    <w:rsid w:val="00677660"/>
    <w:rsid w:val="006A6004"/>
    <w:rsid w:val="006C5B7A"/>
    <w:rsid w:val="006E216C"/>
    <w:rsid w:val="006E40CD"/>
    <w:rsid w:val="00722ADA"/>
    <w:rsid w:val="00746680"/>
    <w:rsid w:val="00790C64"/>
    <w:rsid w:val="00797DDD"/>
    <w:rsid w:val="007C3A7F"/>
    <w:rsid w:val="007C5518"/>
    <w:rsid w:val="007D0C05"/>
    <w:rsid w:val="00800A2E"/>
    <w:rsid w:val="00801B75"/>
    <w:rsid w:val="008152D0"/>
    <w:rsid w:val="00816FD6"/>
    <w:rsid w:val="008247DC"/>
    <w:rsid w:val="00845BA4"/>
    <w:rsid w:val="00850B8D"/>
    <w:rsid w:val="008B6028"/>
    <w:rsid w:val="008B6777"/>
    <w:rsid w:val="008C339B"/>
    <w:rsid w:val="008C4E85"/>
    <w:rsid w:val="008E056D"/>
    <w:rsid w:val="00900FBC"/>
    <w:rsid w:val="00910181"/>
    <w:rsid w:val="00920DDD"/>
    <w:rsid w:val="0096751E"/>
    <w:rsid w:val="00981615"/>
    <w:rsid w:val="009B1B60"/>
    <w:rsid w:val="00A015CE"/>
    <w:rsid w:val="00A231B0"/>
    <w:rsid w:val="00A272DB"/>
    <w:rsid w:val="00A27C77"/>
    <w:rsid w:val="00A3614C"/>
    <w:rsid w:val="00AA0EE2"/>
    <w:rsid w:val="00AA3E4D"/>
    <w:rsid w:val="00AE0E09"/>
    <w:rsid w:val="00B77101"/>
    <w:rsid w:val="00B842C3"/>
    <w:rsid w:val="00BA1F77"/>
    <w:rsid w:val="00BB1DEA"/>
    <w:rsid w:val="00BE5FA7"/>
    <w:rsid w:val="00C34250"/>
    <w:rsid w:val="00C356A0"/>
    <w:rsid w:val="00C96ED1"/>
    <w:rsid w:val="00CA714B"/>
    <w:rsid w:val="00D1747F"/>
    <w:rsid w:val="00DA7849"/>
    <w:rsid w:val="00DB5166"/>
    <w:rsid w:val="00DC46C4"/>
    <w:rsid w:val="00DF3C5F"/>
    <w:rsid w:val="00E54553"/>
    <w:rsid w:val="00E96406"/>
    <w:rsid w:val="00F2280E"/>
    <w:rsid w:val="00F23F0C"/>
    <w:rsid w:val="00F6561B"/>
    <w:rsid w:val="00FA0114"/>
    <w:rsid w:val="00FC16D0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0A2E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00A2E"/>
    <w:rPr>
      <w:rFonts w:ascii="Courier New" w:eastAsia="Times New Roman" w:hAnsi="Courier New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800A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00A2E"/>
    <w:rPr>
      <w:rFonts w:ascii="Calibri" w:eastAsia="Calibri" w:hAnsi="Calibri" w:cs="Times New Roman"/>
      <w:lang w:eastAsia="en-US"/>
    </w:rPr>
  </w:style>
  <w:style w:type="character" w:styleId="a7">
    <w:name w:val="Hyperlink"/>
    <w:rsid w:val="00B842C3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60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B79"/>
  </w:style>
  <w:style w:type="paragraph" w:styleId="aa">
    <w:name w:val="Balloon Text"/>
    <w:basedOn w:val="a"/>
    <w:link w:val="ab"/>
    <w:uiPriority w:val="99"/>
    <w:semiHidden/>
    <w:unhideWhenUsed/>
    <w:rsid w:val="002A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ZhilcovaIY</dc:creator>
  <cp:lastModifiedBy>Юлия Остапенко</cp:lastModifiedBy>
  <cp:revision>18</cp:revision>
  <cp:lastPrinted>2022-06-01T14:54:00Z</cp:lastPrinted>
  <dcterms:created xsi:type="dcterms:W3CDTF">2022-03-31T09:46:00Z</dcterms:created>
  <dcterms:modified xsi:type="dcterms:W3CDTF">2022-06-01T14:58:00Z</dcterms:modified>
</cp:coreProperties>
</file>