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11 марта 2014 года №560 «Об утверждении Положения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размещении сведений о доходах, расходах, об имуществе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отдельных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категорий лиц и членов их семей на официальном сайте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и представлени</w:t>
      </w:r>
      <w:r w:rsidR="006718B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этих сведений средствам массовой информации для опубликования» (в редакции постановления администрации муниципального образования город-курорт </w:t>
      </w:r>
      <w:proofErr w:type="gramEnd"/>
    </w:p>
    <w:p w:rsidR="00724B7A" w:rsidRDefault="00A243A1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23</w:t>
      </w:r>
      <w:r w:rsidR="00724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724B7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24B7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3062</w:t>
      </w:r>
      <w:r w:rsidR="00724B7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A243A1" w:rsidP="00724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 января 2021 года №86-01-2021/25 на постановление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от 11 марта 2014 года №560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 информации для опубликования» (в редакции постановления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3062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24B7A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дейст-вующим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724B7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25 де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4B7A">
        <w:rPr>
          <w:rFonts w:ascii="Times New Roman" w:hAnsi="Times New Roman" w:cs="Times New Roman"/>
          <w:sz w:val="28"/>
          <w:szCs w:val="28"/>
        </w:rPr>
        <w:t>кабря</w:t>
      </w:r>
      <w:proofErr w:type="spellEnd"/>
      <w:r w:rsidR="00724B7A">
        <w:rPr>
          <w:rFonts w:ascii="Times New Roman" w:hAnsi="Times New Roman" w:cs="Times New Roman"/>
          <w:sz w:val="28"/>
          <w:szCs w:val="28"/>
        </w:rPr>
        <w:t xml:space="preserve"> 2008 года №273-ФЗ «О противодействии коррупции»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24B7A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4B7A">
        <w:rPr>
          <w:rFonts w:ascii="Times New Roman" w:hAnsi="Times New Roman" w:cs="Times New Roman"/>
          <w:sz w:val="28"/>
          <w:szCs w:val="28"/>
        </w:rPr>
        <w:t xml:space="preserve"> года №25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4B7A">
        <w:rPr>
          <w:rFonts w:ascii="Times New Roman" w:hAnsi="Times New Roman" w:cs="Times New Roman"/>
          <w:sz w:val="28"/>
          <w:szCs w:val="28"/>
        </w:rPr>
        <w:t>-ФЗ), Федеральным законом от 6</w:t>
      </w:r>
      <w:proofErr w:type="gramEnd"/>
      <w:r w:rsidR="00724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B7A">
        <w:rPr>
          <w:rFonts w:ascii="Times New Roman" w:hAnsi="Times New Roman" w:cs="Times New Roman"/>
          <w:sz w:val="28"/>
          <w:szCs w:val="28"/>
        </w:rPr>
        <w:t>октября 2003 года №131-ФЗ «Об общих принципах организации местного самоуправления в Российской Федерации» (в редакции Федерального закона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2020</w:t>
      </w:r>
      <w:r w:rsidR="00724B7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724B7A">
        <w:rPr>
          <w:rFonts w:ascii="Times New Roman" w:hAnsi="Times New Roman" w:cs="Times New Roman"/>
          <w:sz w:val="28"/>
          <w:szCs w:val="28"/>
        </w:rPr>
        <w:t xml:space="preserve">-ФЗ), Указом Президента Российской Федерации от 8 июля 2013 года №613 «Вопросы противодействия коррупции» (в редакции Указа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2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2020 года №778</w:t>
      </w:r>
      <w:r w:rsidR="00724B7A">
        <w:rPr>
          <w:rFonts w:ascii="Times New Roman" w:hAnsi="Times New Roman" w:cs="Times New Roman"/>
          <w:sz w:val="28"/>
          <w:szCs w:val="28"/>
        </w:rPr>
        <w:t xml:space="preserve">), </w:t>
      </w:r>
      <w:r w:rsidRPr="00A243A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43A1">
        <w:rPr>
          <w:rFonts w:ascii="Times New Roman" w:hAnsi="Times New Roman" w:cs="Times New Roman"/>
          <w:sz w:val="28"/>
          <w:szCs w:val="28"/>
        </w:rPr>
        <w:t xml:space="preserve"> Краснодарского края от 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243A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4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43A1">
        <w:rPr>
          <w:rFonts w:ascii="Times New Roman" w:hAnsi="Times New Roman" w:cs="Times New Roman"/>
          <w:sz w:val="28"/>
          <w:szCs w:val="28"/>
        </w:rPr>
        <w:t xml:space="preserve">4353-КЗ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3A1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Pr="00A2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3A1">
        <w:rPr>
          <w:rFonts w:ascii="Times New Roman" w:hAnsi="Times New Roman" w:cs="Times New Roman"/>
          <w:sz w:val="28"/>
          <w:szCs w:val="28"/>
        </w:rPr>
        <w:t xml:space="preserve">в статью 2 </w:t>
      </w:r>
      <w:r>
        <w:rPr>
          <w:rFonts w:ascii="Times New Roman" w:hAnsi="Times New Roman" w:cs="Times New Roman"/>
          <w:sz w:val="28"/>
          <w:szCs w:val="28"/>
        </w:rPr>
        <w:t>Закона Краснодарского края «</w:t>
      </w:r>
      <w:r w:rsidRPr="00A243A1"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  <w:r w:rsidRPr="00A243A1">
        <w:rPr>
          <w:rFonts w:ascii="Times New Roman" w:hAnsi="Times New Roman" w:cs="Times New Roman"/>
          <w:sz w:val="28"/>
          <w:szCs w:val="28"/>
        </w:rPr>
        <w:lastRenderedPageBreak/>
        <w:t>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3A1">
        <w:rPr>
          <w:rFonts w:ascii="Times New Roman" w:hAnsi="Times New Roman" w:cs="Times New Roman"/>
          <w:sz w:val="28"/>
          <w:szCs w:val="28"/>
        </w:rPr>
        <w:t xml:space="preserve"> и в статью 4 Закона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3A1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</w:t>
      </w:r>
      <w:proofErr w:type="gramEnd"/>
      <w:r w:rsidRPr="00A243A1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24B7A">
        <w:rPr>
          <w:rFonts w:ascii="Times New Roman" w:hAnsi="Times New Roman" w:cs="Times New Roman"/>
          <w:sz w:val="28"/>
          <w:szCs w:val="28"/>
        </w:rPr>
        <w:t xml:space="preserve">статьями 8, 72 Устава муниципального образования город-курорт  Геленджик, </w:t>
      </w:r>
      <w:proofErr w:type="gramStart"/>
      <w:r w:rsidR="00724B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B7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243A1" w:rsidRDefault="00A243A1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</w:t>
      </w:r>
      <w:r w:rsidR="00507FCA"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proofErr w:type="spellStart"/>
      <w:r w:rsidR="00507F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7FC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07FCA">
        <w:rPr>
          <w:rFonts w:ascii="Times New Roman" w:hAnsi="Times New Roman" w:cs="Times New Roman"/>
          <w:sz w:val="28"/>
          <w:szCs w:val="28"/>
        </w:rPr>
        <w:t>еленджика</w:t>
      </w:r>
      <w:proofErr w:type="spellEnd"/>
      <w:r w:rsidR="00507FCA">
        <w:rPr>
          <w:rFonts w:ascii="Times New Roman" w:hAnsi="Times New Roman" w:cs="Times New Roman"/>
          <w:sz w:val="28"/>
          <w:szCs w:val="28"/>
        </w:rPr>
        <w:t xml:space="preserve"> от 11 января 2021 года №86-01-2021/25 на постановление администрации муниципального </w:t>
      </w:r>
      <w:proofErr w:type="spellStart"/>
      <w:r w:rsidR="00507FCA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="00507FCA">
        <w:rPr>
          <w:rFonts w:ascii="Times New Roman" w:hAnsi="Times New Roman" w:cs="Times New Roman"/>
          <w:sz w:val="28"/>
          <w:szCs w:val="28"/>
        </w:rPr>
        <w:t xml:space="preserve"> город-курорт Геленджик 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опубликования» (в редакции постановления администрации муниципального образования город-курорт Геленджик от 23 декабря 2019 года №3062)</w:t>
      </w:r>
      <w:r w:rsidR="00507FCA">
        <w:rPr>
          <w:rFonts w:ascii="Times New Roman" w:hAnsi="Times New Roman" w:cs="Times New Roman"/>
          <w:sz w:val="28"/>
          <w:szCs w:val="28"/>
        </w:rPr>
        <w:t>.</w:t>
      </w:r>
    </w:p>
    <w:p w:rsidR="00724B7A" w:rsidRDefault="00507FCA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24B7A">
        <w:rPr>
          <w:rFonts w:ascii="Times New Roman" w:hAnsi="Times New Roman" w:cs="Times New Roman"/>
          <w:sz w:val="28"/>
          <w:szCs w:val="28"/>
        </w:rPr>
        <w:t xml:space="preserve">.Внести в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</w:t>
      </w:r>
      <w:r w:rsidR="00C511D9">
        <w:rPr>
          <w:rFonts w:ascii="Times New Roman" w:hAnsi="Times New Roman" w:cs="Times New Roman"/>
          <w:sz w:val="28"/>
          <w:szCs w:val="28"/>
        </w:rPr>
        <w:t>и представлени</w:t>
      </w:r>
      <w:r w:rsidR="006718BD">
        <w:rPr>
          <w:rFonts w:ascii="Times New Roman" w:hAnsi="Times New Roman" w:cs="Times New Roman"/>
          <w:sz w:val="28"/>
          <w:szCs w:val="28"/>
        </w:rPr>
        <w:t>и</w:t>
      </w:r>
      <w:r w:rsidR="00C511D9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</w:t>
      </w:r>
      <w:r w:rsidR="00724B7A">
        <w:rPr>
          <w:rFonts w:ascii="Times New Roman" w:hAnsi="Times New Roman" w:cs="Times New Roman"/>
          <w:sz w:val="28"/>
          <w:szCs w:val="28"/>
        </w:rPr>
        <w:t xml:space="preserve">» </w:t>
      </w:r>
      <w:r w:rsidR="00C511D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город-курорт Геленджик от 23</w:t>
      </w:r>
      <w:r w:rsidR="00C5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511D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года №3062</w:t>
      </w:r>
      <w:r w:rsidR="00C511D9">
        <w:rPr>
          <w:rFonts w:ascii="Times New Roman" w:hAnsi="Times New Roman" w:cs="Times New Roman"/>
          <w:sz w:val="28"/>
          <w:szCs w:val="28"/>
        </w:rPr>
        <w:t xml:space="preserve">) </w:t>
      </w:r>
      <w:r w:rsidR="00724B7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07FCA" w:rsidRDefault="00724B7A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11D9">
        <w:rPr>
          <w:rFonts w:ascii="Times New Roman" w:hAnsi="Times New Roman" w:cs="Times New Roman"/>
          <w:sz w:val="28"/>
          <w:szCs w:val="28"/>
        </w:rPr>
        <w:t xml:space="preserve">пункт 3 постановления слова </w:t>
      </w:r>
      <w:r w:rsidR="00507F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11D9" w:rsidRDefault="00C511D9" w:rsidP="00724B7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7F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0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F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А.А. Грачева»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7A" w:rsidRDefault="006E0329" w:rsidP="00507FC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7FCA">
        <w:rPr>
          <w:rFonts w:ascii="Times New Roman" w:hAnsi="Times New Roman" w:cs="Times New Roman"/>
          <w:sz w:val="28"/>
          <w:szCs w:val="28"/>
        </w:rPr>
        <w:t>подпункт «г» пункта 2 приложения к постановлению изложить в следующей редакции:</w:t>
      </w:r>
    </w:p>
    <w:p w:rsidR="00507FCA" w:rsidRDefault="00507FCA" w:rsidP="00507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«г) сведения об источниках получения средств, за счет которых совершены </w:t>
      </w:r>
      <w:r>
        <w:rPr>
          <w:rFonts w:ascii="Times New Roman" w:hAnsi="Times New Roman" w:cs="Times New Roman"/>
          <w:sz w:val="28"/>
          <w:szCs w:val="28"/>
        </w:rPr>
        <w:t>сделк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</w:t>
      </w:r>
      <w:r>
        <w:rPr>
          <w:rFonts w:ascii="Times New Roman" w:hAnsi="Times New Roman" w:cs="Times New Roman"/>
          <w:sz w:val="28"/>
          <w:szCs w:val="28"/>
        </w:rPr>
        <w:t>редшествующих отчетному периоду»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B7A" w:rsidRDefault="00507FCA" w:rsidP="00724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724B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24B7A" w:rsidRDefault="00507FCA" w:rsidP="00724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B7A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24B7A" w:rsidRDefault="00724B7A" w:rsidP="00724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1A3D62" w:rsidRPr="001A3D62" w:rsidRDefault="00724B7A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3D62" w:rsidRPr="001A3D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от 11 марта 2014 года №560 «Об утверждении Положения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о размещении сведений о доходах, расходах, об имуществе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A3D62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1A3D62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категорий лиц и членов их семей на официальном сайте </w:t>
      </w:r>
    </w:p>
    <w:p w:rsidR="001A3D62" w:rsidRP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Геленджик и </w:t>
      </w:r>
      <w:proofErr w:type="gramStart"/>
      <w:r w:rsidRPr="001A3D62">
        <w:rPr>
          <w:rFonts w:ascii="Times New Roman" w:hAnsi="Times New Roman" w:cs="Times New Roman"/>
          <w:sz w:val="28"/>
          <w:szCs w:val="28"/>
        </w:rPr>
        <w:t>представлени</w:t>
      </w:r>
      <w:r w:rsidR="001569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3D62">
        <w:rPr>
          <w:rFonts w:ascii="Times New Roman" w:hAnsi="Times New Roman" w:cs="Times New Roman"/>
          <w:sz w:val="28"/>
          <w:szCs w:val="28"/>
        </w:rPr>
        <w:t xml:space="preserve"> этих сведений средствам </w:t>
      </w:r>
    </w:p>
    <w:p w:rsid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 xml:space="preserve">массовой информации для опубликования» </w:t>
      </w:r>
    </w:p>
    <w:p w:rsidR="001A3D62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D6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724B7A" w:rsidRDefault="001A3D62" w:rsidP="001A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D62">
        <w:rPr>
          <w:rFonts w:ascii="Times New Roman" w:hAnsi="Times New Roman" w:cs="Times New Roman"/>
          <w:sz w:val="28"/>
          <w:szCs w:val="28"/>
        </w:rPr>
        <w:t>образов</w:t>
      </w:r>
      <w:r w:rsidR="00507FCA">
        <w:rPr>
          <w:rFonts w:ascii="Times New Roman" w:hAnsi="Times New Roman" w:cs="Times New Roman"/>
          <w:sz w:val="28"/>
          <w:szCs w:val="28"/>
        </w:rPr>
        <w:t>ания город-курорт Геленджик от 23</w:t>
      </w:r>
      <w:r w:rsidRPr="001A3D62">
        <w:rPr>
          <w:rFonts w:ascii="Times New Roman" w:hAnsi="Times New Roman" w:cs="Times New Roman"/>
          <w:sz w:val="28"/>
          <w:szCs w:val="28"/>
        </w:rPr>
        <w:t xml:space="preserve"> </w:t>
      </w:r>
      <w:r w:rsidR="00507FCA">
        <w:rPr>
          <w:rFonts w:ascii="Times New Roman" w:hAnsi="Times New Roman" w:cs="Times New Roman"/>
          <w:sz w:val="28"/>
          <w:szCs w:val="28"/>
        </w:rPr>
        <w:t>декабря</w:t>
      </w:r>
      <w:r w:rsidRPr="001A3D62">
        <w:rPr>
          <w:rFonts w:ascii="Times New Roman" w:hAnsi="Times New Roman" w:cs="Times New Roman"/>
          <w:sz w:val="28"/>
          <w:szCs w:val="28"/>
        </w:rPr>
        <w:t xml:space="preserve"> 201</w:t>
      </w:r>
      <w:r w:rsidR="00507FCA">
        <w:rPr>
          <w:rFonts w:ascii="Times New Roman" w:hAnsi="Times New Roman" w:cs="Times New Roman"/>
          <w:sz w:val="28"/>
          <w:szCs w:val="28"/>
        </w:rPr>
        <w:t>9</w:t>
      </w:r>
      <w:r w:rsidRPr="001A3D6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42553">
        <w:rPr>
          <w:rFonts w:ascii="Times New Roman" w:hAnsi="Times New Roman" w:cs="Times New Roman"/>
          <w:sz w:val="28"/>
          <w:szCs w:val="28"/>
        </w:rPr>
        <w:t>3062</w:t>
      </w:r>
      <w:r w:rsidRPr="001A3D62">
        <w:rPr>
          <w:rFonts w:ascii="Times New Roman" w:hAnsi="Times New Roman" w:cs="Times New Roman"/>
          <w:sz w:val="28"/>
          <w:szCs w:val="28"/>
        </w:rPr>
        <w:t>)</w:t>
      </w:r>
      <w:r w:rsidR="00724B7A">
        <w:rPr>
          <w:rFonts w:ascii="Times New Roman" w:hAnsi="Times New Roman" w:cs="Times New Roman"/>
          <w:sz w:val="28"/>
          <w:szCs w:val="28"/>
        </w:rPr>
        <w:t>»</w:t>
      </w: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553" w:rsidRDefault="00C42553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24B7A" w:rsidRDefault="00C42553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724B7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4B7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C425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553">
        <w:rPr>
          <w:rFonts w:ascii="Times New Roman" w:hAnsi="Times New Roman" w:cs="Times New Roman"/>
          <w:sz w:val="28"/>
          <w:szCs w:val="28"/>
        </w:rPr>
        <w:t>А.А. Грачев</w:t>
      </w: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7A" w:rsidRDefault="00724B7A" w:rsidP="00724B7A"/>
    <w:p w:rsidR="00942BD5" w:rsidRDefault="00942BD5"/>
    <w:sectPr w:rsidR="00942BD5" w:rsidSect="006E0EDE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79" w:rsidRDefault="00F10379" w:rsidP="001B7653">
      <w:pPr>
        <w:spacing w:after="0" w:line="240" w:lineRule="auto"/>
      </w:pPr>
      <w:r>
        <w:separator/>
      </w:r>
    </w:p>
  </w:endnote>
  <w:endnote w:type="continuationSeparator" w:id="0">
    <w:p w:rsidR="00F10379" w:rsidRDefault="00F10379" w:rsidP="001B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79" w:rsidRDefault="00F10379" w:rsidP="001B7653">
      <w:pPr>
        <w:spacing w:after="0" w:line="240" w:lineRule="auto"/>
      </w:pPr>
      <w:r>
        <w:separator/>
      </w:r>
    </w:p>
  </w:footnote>
  <w:footnote w:type="continuationSeparator" w:id="0">
    <w:p w:rsidR="00F10379" w:rsidRDefault="00F10379" w:rsidP="001B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88282"/>
      <w:docPartObj>
        <w:docPartGallery w:val="Page Numbers (Top of Page)"/>
        <w:docPartUnique/>
      </w:docPartObj>
    </w:sdtPr>
    <w:sdtEndPr/>
    <w:sdtContent>
      <w:p w:rsidR="001B7653" w:rsidRDefault="001B7653">
        <w:pPr>
          <w:pStyle w:val="a3"/>
          <w:jc w:val="center"/>
        </w:pPr>
        <w:r w:rsidRPr="001B76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6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6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5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76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653" w:rsidRDefault="001B76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79"/>
    <w:rsid w:val="0015694B"/>
    <w:rsid w:val="001A3D62"/>
    <w:rsid w:val="001B7653"/>
    <w:rsid w:val="00210279"/>
    <w:rsid w:val="00507FCA"/>
    <w:rsid w:val="00512658"/>
    <w:rsid w:val="006718BD"/>
    <w:rsid w:val="006E0329"/>
    <w:rsid w:val="006E0EDE"/>
    <w:rsid w:val="00724B7A"/>
    <w:rsid w:val="00860C6E"/>
    <w:rsid w:val="00942BD5"/>
    <w:rsid w:val="00A243A1"/>
    <w:rsid w:val="00C42553"/>
    <w:rsid w:val="00C511D9"/>
    <w:rsid w:val="00E56618"/>
    <w:rsid w:val="00F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53"/>
  </w:style>
  <w:style w:type="paragraph" w:styleId="a5">
    <w:name w:val="footer"/>
    <w:basedOn w:val="a"/>
    <w:link w:val="a6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653"/>
  </w:style>
  <w:style w:type="paragraph" w:styleId="a7">
    <w:name w:val="Balloon Text"/>
    <w:basedOn w:val="a"/>
    <w:link w:val="a8"/>
    <w:uiPriority w:val="99"/>
    <w:semiHidden/>
    <w:unhideWhenUsed/>
    <w:rsid w:val="001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53"/>
  </w:style>
  <w:style w:type="paragraph" w:styleId="a5">
    <w:name w:val="footer"/>
    <w:basedOn w:val="a"/>
    <w:link w:val="a6"/>
    <w:uiPriority w:val="99"/>
    <w:unhideWhenUsed/>
    <w:rsid w:val="001B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653"/>
  </w:style>
  <w:style w:type="paragraph" w:styleId="a7">
    <w:name w:val="Balloon Text"/>
    <w:basedOn w:val="a"/>
    <w:link w:val="a8"/>
    <w:uiPriority w:val="99"/>
    <w:semiHidden/>
    <w:unhideWhenUsed/>
    <w:rsid w:val="001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8B06-F6A4-4D19-8754-F2AE12E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10</cp:revision>
  <cp:lastPrinted>2019-10-25T11:24:00Z</cp:lastPrinted>
  <dcterms:created xsi:type="dcterms:W3CDTF">2019-10-09T12:00:00Z</dcterms:created>
  <dcterms:modified xsi:type="dcterms:W3CDTF">2021-01-20T08:10:00Z</dcterms:modified>
</cp:coreProperties>
</file>