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7B0C17" w:rsidTr="007B0C17">
        <w:tc>
          <w:tcPr>
            <w:tcW w:w="3076" w:type="pct"/>
          </w:tcPr>
          <w:p w:rsidR="007B0C17" w:rsidRDefault="007B0C1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7B0C17" w:rsidRDefault="007B0C1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0C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финансового</w:t>
            </w:r>
            <w:proofErr w:type="gramEnd"/>
          </w:p>
          <w:p w:rsidR="007B0C17" w:rsidRPr="007B0C17" w:rsidRDefault="007B0C1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7B0C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B0C17" w:rsidRPr="007B0C17" w:rsidRDefault="007B0C1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6B6" w:rsidRDefault="004926B6" w:rsidP="007B0C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17" w:rsidRDefault="007B0C17" w:rsidP="007B0C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B0C17" w:rsidRDefault="007B0C17" w:rsidP="007B0C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166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7B0C17" w:rsidRDefault="007B0C17" w:rsidP="007B0C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B0C17" w:rsidRDefault="007B0C17" w:rsidP="003E77C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E77C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мерах по обеспечению исполнения бюджета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B0C17" w:rsidRDefault="007B0C17" w:rsidP="007B0C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17" w:rsidRDefault="007B0C17" w:rsidP="007B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4926B6" w:rsidRPr="004926B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мерах по обеспечению исполнения бюджета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3E77CF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7CF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</w:t>
      </w:r>
      <w:r w:rsidR="003E77CF">
        <w:rPr>
          <w:rFonts w:ascii="Times New Roman" w:eastAsia="Times New Roman" w:hAnsi="Times New Roman"/>
          <w:sz w:val="28"/>
          <w:szCs w:val="28"/>
          <w:lang w:eastAsia="ru-RU"/>
        </w:rPr>
        <w:t>упивший от финансового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</w:t>
      </w:r>
      <w:r w:rsidR="003E77CF">
        <w:rPr>
          <w:rFonts w:ascii="Times New Roman" w:eastAsia="Times New Roman" w:hAnsi="Times New Roman"/>
          <w:sz w:val="28"/>
          <w:szCs w:val="28"/>
          <w:lang w:eastAsia="ru-RU"/>
        </w:rPr>
        <w:t>нистрации муниципального образо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Геленджик.</w:t>
      </w:r>
      <w:proofErr w:type="gramEnd"/>
    </w:p>
    <w:p w:rsidR="007B0C17" w:rsidRDefault="007B0C17" w:rsidP="007B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E77CF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7CF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B0C17" w:rsidRDefault="007B0C17" w:rsidP="007B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4926B6" w:rsidRPr="004926B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мерах по обеспечению исполнения бюджета муниципального образования город-курорт Геленджик</w:t>
      </w:r>
      <w:r w:rsidR="004926B6">
        <w:rPr>
          <w:rFonts w:ascii="Times New Roman" w:eastAsia="Times New Roman" w:hAnsi="Times New Roman"/>
          <w:sz w:val="28"/>
          <w:szCs w:val="28"/>
          <w:lang w:eastAsia="ru-RU"/>
        </w:rPr>
        <w:t>» корруп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циогенные факторы не выявлены.</w:t>
      </w:r>
    </w:p>
    <w:p w:rsidR="007B0C17" w:rsidRDefault="007B0C17" w:rsidP="007B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B0C17" w:rsidRDefault="007B0C17" w:rsidP="007B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26B6" w:rsidRDefault="004926B6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26B6" w:rsidRDefault="004926B6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26B6" w:rsidRDefault="004926B6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26B6" w:rsidRDefault="004926B6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26B6" w:rsidRDefault="004926B6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26B6" w:rsidRDefault="004926B6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26B6" w:rsidRDefault="004926B6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26B6" w:rsidRDefault="004926B6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26B6" w:rsidRDefault="004926B6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26B6" w:rsidRDefault="004926B6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26B6" w:rsidRDefault="004926B6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26B6" w:rsidRDefault="004926B6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26B6" w:rsidRDefault="004926B6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26B6" w:rsidRDefault="004926B6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26B6" w:rsidRDefault="004926B6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26B6" w:rsidRDefault="004926B6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26B6" w:rsidRDefault="004926B6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26B6" w:rsidRDefault="004926B6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26B6" w:rsidRDefault="004926B6" w:rsidP="007B0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7B0C17" w:rsidRDefault="007B0C17" w:rsidP="007B0C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7B0C17" w:rsidSect="007B0C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DE"/>
    <w:rsid w:val="003E77CF"/>
    <w:rsid w:val="004926B6"/>
    <w:rsid w:val="005E20B0"/>
    <w:rsid w:val="007B0C17"/>
    <w:rsid w:val="00AB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B0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B0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</cp:revision>
  <dcterms:created xsi:type="dcterms:W3CDTF">2018-05-25T05:40:00Z</dcterms:created>
  <dcterms:modified xsi:type="dcterms:W3CDTF">2018-05-25T05:44:00Z</dcterms:modified>
</cp:coreProperties>
</file>