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7" w:rsidRDefault="00966017" w:rsidP="002A27B2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2A27B2">
        <w:rPr>
          <w:b/>
          <w:color w:val="000000" w:themeColor="text1"/>
          <w:sz w:val="28"/>
          <w:szCs w:val="28"/>
          <w:lang w:eastAsia="ru-RU"/>
        </w:rPr>
        <w:t>в области торговой деятельности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3E0222">
        <w:rPr>
          <w:b/>
          <w:color w:val="000000" w:themeColor="text1"/>
          <w:sz w:val="28"/>
          <w:szCs w:val="28"/>
          <w:lang w:eastAsia="ru-RU"/>
        </w:rPr>
        <w:t>за</w:t>
      </w:r>
      <w:r w:rsidR="007D1B0A">
        <w:rPr>
          <w:b/>
          <w:color w:val="000000" w:themeColor="text1"/>
          <w:sz w:val="28"/>
          <w:szCs w:val="28"/>
          <w:lang w:eastAsia="ru-RU"/>
        </w:rPr>
        <w:t xml:space="preserve"> 2021</w:t>
      </w:r>
      <w:r>
        <w:rPr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83130F" w:rsidRDefault="0083130F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B56DFD" w:rsidRPr="00B56DFD" w:rsidRDefault="00B56DFD" w:rsidP="00B56DFD">
      <w:pPr>
        <w:ind w:firstLine="709"/>
        <w:jc w:val="both"/>
        <w:rPr>
          <w:sz w:val="28"/>
          <w:szCs w:val="28"/>
        </w:rPr>
      </w:pPr>
      <w:r w:rsidRPr="00B56DFD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="00C95EEB">
        <w:rPr>
          <w:sz w:val="28"/>
          <w:szCs w:val="28"/>
        </w:rPr>
        <w:t>функционируют</w:t>
      </w:r>
      <w:r w:rsidRPr="00B56DFD">
        <w:rPr>
          <w:sz w:val="28"/>
          <w:szCs w:val="28"/>
        </w:rPr>
        <w:t xml:space="preserve"> более 3000 объектов торговли и оказания услуг</w:t>
      </w:r>
      <w:r w:rsidR="00C95EEB">
        <w:rPr>
          <w:sz w:val="28"/>
          <w:szCs w:val="28"/>
        </w:rPr>
        <w:t>, из них:</w:t>
      </w:r>
    </w:p>
    <w:p w:rsidR="00B56DFD" w:rsidRPr="00B56DFD" w:rsidRDefault="00B56DFD" w:rsidP="00B56DFD">
      <w:pPr>
        <w:ind w:firstLine="709"/>
        <w:jc w:val="both"/>
        <w:rPr>
          <w:sz w:val="28"/>
          <w:szCs w:val="28"/>
        </w:rPr>
      </w:pPr>
      <w:r w:rsidRPr="00B56DFD">
        <w:rPr>
          <w:sz w:val="28"/>
          <w:szCs w:val="28"/>
        </w:rPr>
        <w:t>1</w:t>
      </w:r>
      <w:r w:rsidR="00C95EEB">
        <w:rPr>
          <w:sz w:val="28"/>
          <w:szCs w:val="28"/>
        </w:rPr>
        <w:t>55</w:t>
      </w:r>
      <w:r w:rsidRPr="00B56DFD">
        <w:rPr>
          <w:sz w:val="28"/>
          <w:szCs w:val="28"/>
        </w:rPr>
        <w:t xml:space="preserve">0 объектов розничной торговли, 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25 объектов оптовой и оптово-розничной торговли, </w:t>
      </w:r>
    </w:p>
    <w:p w:rsidR="00B56DFD" w:rsidRPr="00B56DFD" w:rsidRDefault="00B56DFD" w:rsidP="00B56DFD">
      <w:pPr>
        <w:ind w:firstLine="709"/>
        <w:jc w:val="both"/>
        <w:rPr>
          <w:sz w:val="28"/>
          <w:szCs w:val="28"/>
        </w:rPr>
      </w:pPr>
      <w:r w:rsidRPr="00B56DFD">
        <w:rPr>
          <w:sz w:val="28"/>
          <w:szCs w:val="28"/>
        </w:rPr>
        <w:t xml:space="preserve">4 </w:t>
      </w:r>
      <w:proofErr w:type="gramStart"/>
      <w:r w:rsidRPr="00B56DFD">
        <w:rPr>
          <w:sz w:val="28"/>
          <w:szCs w:val="28"/>
        </w:rPr>
        <w:t>то</w:t>
      </w:r>
      <w:r w:rsidR="00C95EEB">
        <w:rPr>
          <w:sz w:val="28"/>
          <w:szCs w:val="28"/>
        </w:rPr>
        <w:t>рговых</w:t>
      </w:r>
      <w:proofErr w:type="gramEnd"/>
      <w:r w:rsidR="00C95EEB">
        <w:rPr>
          <w:sz w:val="28"/>
          <w:szCs w:val="28"/>
        </w:rPr>
        <w:t xml:space="preserve"> центра торговой площадью,</w:t>
      </w:r>
    </w:p>
    <w:p w:rsidR="00B56DFD" w:rsidRDefault="00C95EEB" w:rsidP="00B5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торговых комплексов площадью</w:t>
      </w:r>
      <w:r w:rsidR="00C35C07">
        <w:rPr>
          <w:sz w:val="28"/>
          <w:szCs w:val="28"/>
        </w:rPr>
        <w:t>.</w:t>
      </w:r>
    </w:p>
    <w:p w:rsidR="006056E9" w:rsidRDefault="00C35C07" w:rsidP="00C9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C95EEB" w:rsidRPr="00C95EEB">
        <w:rPr>
          <w:sz w:val="28"/>
          <w:szCs w:val="28"/>
        </w:rPr>
        <w:t xml:space="preserve"> схемы размещения нестационарных торговых объектов и объектов по оказанию услуг на территории муниципального образован</w:t>
      </w:r>
      <w:r w:rsidR="007D1B0A">
        <w:rPr>
          <w:sz w:val="28"/>
          <w:szCs w:val="28"/>
        </w:rPr>
        <w:t>ия город-курорт Геленджик в 2021</w:t>
      </w:r>
      <w:r w:rsidR="006056E9">
        <w:rPr>
          <w:sz w:val="28"/>
          <w:szCs w:val="28"/>
        </w:rPr>
        <w:t xml:space="preserve"> году было включено всего 799 объектов.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Проведены торги в виде </w:t>
      </w:r>
      <w:r w:rsidR="006056E9">
        <w:rPr>
          <w:sz w:val="28"/>
          <w:szCs w:val="28"/>
        </w:rPr>
        <w:t>электронного аукциона, где разыгрывалось</w:t>
      </w:r>
      <w:r w:rsidRPr="00C95EEB">
        <w:rPr>
          <w:sz w:val="28"/>
          <w:szCs w:val="28"/>
        </w:rPr>
        <w:t xml:space="preserve"> </w:t>
      </w:r>
      <w:r w:rsidR="006056E9">
        <w:rPr>
          <w:sz w:val="28"/>
          <w:szCs w:val="28"/>
        </w:rPr>
        <w:t xml:space="preserve">480 </w:t>
      </w:r>
      <w:r w:rsidRPr="00C95EEB">
        <w:rPr>
          <w:sz w:val="28"/>
          <w:szCs w:val="28"/>
        </w:rPr>
        <w:t>лот</w:t>
      </w:r>
      <w:r w:rsidR="006056E9">
        <w:rPr>
          <w:sz w:val="28"/>
          <w:szCs w:val="28"/>
        </w:rPr>
        <w:t>ов</w:t>
      </w:r>
      <w:r w:rsidRPr="00C95EEB">
        <w:rPr>
          <w:sz w:val="28"/>
          <w:szCs w:val="28"/>
        </w:rPr>
        <w:t>, из них: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- </w:t>
      </w:r>
      <w:r w:rsidR="006056E9">
        <w:rPr>
          <w:sz w:val="28"/>
          <w:szCs w:val="28"/>
        </w:rPr>
        <w:t>179</w:t>
      </w:r>
      <w:r w:rsidRPr="00C95EEB">
        <w:rPr>
          <w:sz w:val="28"/>
          <w:szCs w:val="28"/>
        </w:rPr>
        <w:t xml:space="preserve"> объектов торговли, </w:t>
      </w:r>
    </w:p>
    <w:p w:rsidR="00C95EEB" w:rsidRPr="00C95EEB" w:rsidRDefault="006056E9" w:rsidP="00C9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- 301 объект</w:t>
      </w:r>
      <w:r w:rsidR="00C95EEB" w:rsidRPr="00C95EEB">
        <w:rPr>
          <w:sz w:val="28"/>
          <w:szCs w:val="28"/>
        </w:rPr>
        <w:t xml:space="preserve"> по оказанию услуг. </w:t>
      </w:r>
    </w:p>
    <w:p w:rsidR="00C95EEB" w:rsidRPr="00C95EEB" w:rsidRDefault="006056E9" w:rsidP="00C9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461 заявка (183</w:t>
      </w:r>
      <w:r w:rsidR="00C95EEB" w:rsidRPr="00C95EEB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по объектам торговли, 278</w:t>
      </w:r>
      <w:r w:rsidR="00C95EEB" w:rsidRPr="00C95EEB">
        <w:rPr>
          <w:sz w:val="28"/>
          <w:szCs w:val="28"/>
        </w:rPr>
        <w:t xml:space="preserve"> заявок по услугам).</w:t>
      </w:r>
    </w:p>
    <w:p w:rsidR="006056E9" w:rsidRDefault="00D7597C" w:rsidP="00C9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заключено 364 договора</w:t>
      </w:r>
      <w:r w:rsidR="006056E9">
        <w:rPr>
          <w:sz w:val="28"/>
          <w:szCs w:val="28"/>
        </w:rPr>
        <w:t>.</w:t>
      </w:r>
      <w:r w:rsidR="00C95EEB" w:rsidRPr="00C95EEB">
        <w:rPr>
          <w:sz w:val="28"/>
          <w:szCs w:val="28"/>
        </w:rPr>
        <w:t xml:space="preserve"> </w:t>
      </w:r>
    </w:p>
    <w:p w:rsidR="00C35C07" w:rsidRDefault="006056E9" w:rsidP="00C9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Расторгнуто – 2 договора</w:t>
      </w:r>
      <w:r w:rsidR="00C95EEB" w:rsidRPr="00C95EEB">
        <w:rPr>
          <w:sz w:val="28"/>
          <w:szCs w:val="28"/>
        </w:rPr>
        <w:t xml:space="preserve"> в связи с отсутствием рентабельности</w:t>
      </w:r>
      <w:r w:rsidR="00C35C07">
        <w:rPr>
          <w:sz w:val="28"/>
          <w:szCs w:val="28"/>
        </w:rPr>
        <w:t>.</w:t>
      </w:r>
    </w:p>
    <w:p w:rsidR="00C95EEB" w:rsidRDefault="00C95EEB" w:rsidP="00D7597C">
      <w:pPr>
        <w:ind w:firstLine="709"/>
        <w:jc w:val="both"/>
        <w:rPr>
          <w:bCs/>
          <w:sz w:val="28"/>
          <w:szCs w:val="28"/>
        </w:rPr>
      </w:pPr>
      <w:r w:rsidRPr="00C95EEB">
        <w:rPr>
          <w:sz w:val="28"/>
          <w:szCs w:val="28"/>
        </w:rPr>
        <w:t>По результатам проведенных открытых конкурсов</w:t>
      </w:r>
      <w:r w:rsidR="00D7597C">
        <w:rPr>
          <w:sz w:val="28"/>
          <w:szCs w:val="28"/>
        </w:rPr>
        <w:t xml:space="preserve"> и электронных аукционов</w:t>
      </w:r>
      <w:r w:rsidRPr="00C95EEB">
        <w:rPr>
          <w:sz w:val="28"/>
          <w:szCs w:val="28"/>
        </w:rPr>
        <w:t xml:space="preserve"> за 4 года на текущую дату действуют 1</w:t>
      </w:r>
      <w:r w:rsidR="00D7597C">
        <w:rPr>
          <w:sz w:val="28"/>
          <w:szCs w:val="28"/>
        </w:rPr>
        <w:t>92 договора.</w:t>
      </w:r>
      <w:r w:rsidRPr="00C95EEB">
        <w:rPr>
          <w:sz w:val="28"/>
          <w:szCs w:val="28"/>
        </w:rPr>
        <w:t xml:space="preserve"> </w:t>
      </w:r>
    </w:p>
    <w:p w:rsidR="0083130F" w:rsidRDefault="0083130F" w:rsidP="00B46406">
      <w:pPr>
        <w:rPr>
          <w:bCs/>
          <w:sz w:val="28"/>
          <w:szCs w:val="28"/>
        </w:rPr>
      </w:pPr>
    </w:p>
    <w:p w:rsidR="00673ED5" w:rsidRDefault="00673ED5" w:rsidP="00673ED5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Ярмарки</w:t>
      </w:r>
    </w:p>
    <w:p w:rsidR="00673ED5" w:rsidRDefault="00673ED5" w:rsidP="00673ED5">
      <w:pPr>
        <w:ind w:firstLine="709"/>
        <w:jc w:val="center"/>
        <w:rPr>
          <w:bCs/>
          <w:sz w:val="28"/>
          <w:szCs w:val="28"/>
        </w:rPr>
      </w:pPr>
    </w:p>
    <w:p w:rsidR="00673ED5" w:rsidRPr="00673ED5" w:rsidRDefault="00D7597C" w:rsidP="00673E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B926C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B926C5">
        <w:rPr>
          <w:bCs/>
          <w:sz w:val="28"/>
          <w:szCs w:val="28"/>
          <w:lang w:val="en-US"/>
        </w:rPr>
        <w:t>I</w:t>
      </w:r>
      <w:r w:rsidR="00B926C5" w:rsidRPr="00B926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полугодие 2021</w:t>
      </w:r>
      <w:r w:rsidR="00673ED5" w:rsidRPr="00673ED5">
        <w:rPr>
          <w:bCs/>
          <w:sz w:val="28"/>
          <w:szCs w:val="28"/>
        </w:rPr>
        <w:t xml:space="preserve"> года на территории муниципального образования город-курор</w:t>
      </w:r>
      <w:r>
        <w:rPr>
          <w:bCs/>
          <w:sz w:val="28"/>
          <w:szCs w:val="28"/>
        </w:rPr>
        <w:t>т Геленджик было организовано 36 ярмарок на 1409 мест (в 2020 году – 35</w:t>
      </w:r>
      <w:r w:rsidR="00673ED5" w:rsidRPr="00673ED5">
        <w:rPr>
          <w:bCs/>
          <w:sz w:val="28"/>
          <w:szCs w:val="28"/>
        </w:rPr>
        <w:t xml:space="preserve">). </w:t>
      </w:r>
    </w:p>
    <w:p w:rsidR="00673ED5" w:rsidRPr="00673ED5" w:rsidRDefault="00D7597C" w:rsidP="00673ED5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15 периодичных ярмарок на 1057 торговых места (из которых в 5</w:t>
      </w:r>
      <w:r w:rsidR="00673ED5" w:rsidRPr="00673ED5">
        <w:rPr>
          <w:bCs/>
          <w:sz w:val="28"/>
          <w:szCs w:val="28"/>
        </w:rPr>
        <w:t xml:space="preserve"> – организатор администрация МО г-к.</w:t>
      </w:r>
      <w:proofErr w:type="gramEnd"/>
      <w:r w:rsidR="00673ED5" w:rsidRPr="00673ED5">
        <w:rPr>
          <w:bCs/>
          <w:sz w:val="28"/>
          <w:szCs w:val="28"/>
        </w:rPr>
        <w:t xml:space="preserve"> </w:t>
      </w:r>
      <w:proofErr w:type="gramStart"/>
      <w:r w:rsidR="00673ED5" w:rsidRPr="00673ED5">
        <w:rPr>
          <w:bCs/>
          <w:sz w:val="28"/>
          <w:szCs w:val="28"/>
        </w:rPr>
        <w:t>Геленджик) пр</w:t>
      </w:r>
      <w:r>
        <w:rPr>
          <w:bCs/>
          <w:sz w:val="28"/>
          <w:szCs w:val="28"/>
        </w:rPr>
        <w:t>одолжают функционировать на 1057</w:t>
      </w:r>
      <w:r w:rsidR="00673ED5" w:rsidRPr="00673ED5">
        <w:rPr>
          <w:bCs/>
          <w:sz w:val="28"/>
          <w:szCs w:val="28"/>
        </w:rPr>
        <w:t xml:space="preserve"> торговых места.</w:t>
      </w:r>
      <w:proofErr w:type="gramEnd"/>
    </w:p>
    <w:p w:rsidR="00685A53" w:rsidRDefault="00D7597C" w:rsidP="00673E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18 сезонных ярмарок на 278</w:t>
      </w:r>
      <w:r w:rsidR="00685A53">
        <w:rPr>
          <w:bCs/>
          <w:sz w:val="28"/>
          <w:szCs w:val="28"/>
        </w:rPr>
        <w:t xml:space="preserve"> торговых мест</w:t>
      </w:r>
      <w:r w:rsidR="00673ED5" w:rsidRPr="00673ED5">
        <w:rPr>
          <w:bCs/>
          <w:sz w:val="28"/>
          <w:szCs w:val="28"/>
        </w:rPr>
        <w:t>, в</w:t>
      </w:r>
      <w:r>
        <w:rPr>
          <w:bCs/>
          <w:sz w:val="28"/>
          <w:szCs w:val="28"/>
        </w:rPr>
        <w:t xml:space="preserve"> том числе                     9 придорожных ярмарок на 95 торговых мест</w:t>
      </w:r>
      <w:r w:rsidR="00685A53">
        <w:rPr>
          <w:bCs/>
          <w:sz w:val="28"/>
          <w:szCs w:val="28"/>
        </w:rPr>
        <w:t>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Кроме того, организовано 4 тематических, разовых ярмарки, такие как: ярмарка по реализации цветов, приуроченная к празднику 8 Марта, </w:t>
      </w:r>
      <w:r w:rsidR="00685A53">
        <w:rPr>
          <w:bCs/>
          <w:sz w:val="28"/>
          <w:szCs w:val="28"/>
        </w:rPr>
        <w:t xml:space="preserve">                </w:t>
      </w:r>
      <w:r w:rsidRPr="00673ED5">
        <w:rPr>
          <w:bCs/>
          <w:sz w:val="28"/>
          <w:szCs w:val="28"/>
        </w:rPr>
        <w:t xml:space="preserve">3 ярмарки по реализации посадочного материала. 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Все ярмарки организованы с учетом требований Управления </w:t>
      </w:r>
      <w:proofErr w:type="spellStart"/>
      <w:r w:rsidRPr="00673ED5">
        <w:rPr>
          <w:bCs/>
          <w:sz w:val="28"/>
          <w:szCs w:val="28"/>
        </w:rPr>
        <w:t>Роспотребнадзора</w:t>
      </w:r>
      <w:proofErr w:type="spellEnd"/>
      <w:r w:rsidRPr="00673ED5">
        <w:rPr>
          <w:bCs/>
          <w:sz w:val="28"/>
          <w:szCs w:val="28"/>
        </w:rPr>
        <w:t>. Ярмарки обеспечены туалетами и водоснабжением, соблюдается масочный режим и дистанция в очередях, продавцы обеспечены средствами индивидуальной защиты (маски, перчатки, головные уборы).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В ежедневном режиме функционируют 2 </w:t>
      </w:r>
      <w:proofErr w:type="gramStart"/>
      <w:r w:rsidRPr="00673ED5">
        <w:rPr>
          <w:bCs/>
          <w:sz w:val="28"/>
          <w:szCs w:val="28"/>
        </w:rPr>
        <w:t>крупных</w:t>
      </w:r>
      <w:proofErr w:type="gramEnd"/>
      <w:r w:rsidRPr="00673ED5">
        <w:rPr>
          <w:bCs/>
          <w:sz w:val="28"/>
          <w:szCs w:val="28"/>
        </w:rPr>
        <w:t xml:space="preserve"> универсальных ярмарки: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«Дары Кубани», расположенная по адресу: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у</w:t>
      </w:r>
      <w:r w:rsidR="00685A53">
        <w:rPr>
          <w:bCs/>
          <w:sz w:val="28"/>
          <w:szCs w:val="28"/>
        </w:rPr>
        <w:t>л.Горького</w:t>
      </w:r>
      <w:proofErr w:type="spellEnd"/>
      <w:r w:rsidR="00685A53">
        <w:rPr>
          <w:bCs/>
          <w:sz w:val="28"/>
          <w:szCs w:val="28"/>
        </w:rPr>
        <w:t>,             6 на 703</w:t>
      </w:r>
      <w:r w:rsidRPr="00673ED5">
        <w:rPr>
          <w:bCs/>
          <w:sz w:val="28"/>
          <w:szCs w:val="28"/>
        </w:rPr>
        <w:t xml:space="preserve"> торговых места (организатор – МУП «Дары Кубани»);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lastRenderedPageBreak/>
        <w:t xml:space="preserve">- «Привоз», расположенная по адресу: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ул.Кирова</w:t>
      </w:r>
      <w:proofErr w:type="spellEnd"/>
      <w:r w:rsidRPr="00673ED5">
        <w:rPr>
          <w:bCs/>
          <w:sz w:val="28"/>
          <w:szCs w:val="28"/>
        </w:rPr>
        <w:t>, 119 на    154 торговых места,</w:t>
      </w:r>
      <w:r w:rsidRPr="00673ED5">
        <w:rPr>
          <w:b/>
          <w:bCs/>
          <w:sz w:val="28"/>
          <w:szCs w:val="28"/>
        </w:rPr>
        <w:t xml:space="preserve"> </w:t>
      </w:r>
      <w:r w:rsidRPr="00673ED5">
        <w:rPr>
          <w:bCs/>
          <w:sz w:val="28"/>
          <w:szCs w:val="28"/>
        </w:rPr>
        <w:t xml:space="preserve">(организатор – </w:t>
      </w:r>
      <w:proofErr w:type="spellStart"/>
      <w:r w:rsidRPr="00673ED5">
        <w:rPr>
          <w:bCs/>
          <w:sz w:val="28"/>
          <w:szCs w:val="28"/>
        </w:rPr>
        <w:t>Геленджикское</w:t>
      </w:r>
      <w:proofErr w:type="spellEnd"/>
      <w:r w:rsidRPr="00673ED5">
        <w:rPr>
          <w:bCs/>
          <w:sz w:val="28"/>
          <w:szCs w:val="28"/>
        </w:rPr>
        <w:t xml:space="preserve"> РКО (районное казачье общество).</w:t>
      </w:r>
    </w:p>
    <w:p w:rsidR="00673ED5" w:rsidRPr="00673ED5" w:rsidRDefault="00685A53" w:rsidP="00673ED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73ED5" w:rsidRPr="00673ED5">
        <w:rPr>
          <w:bCs/>
          <w:sz w:val="28"/>
          <w:szCs w:val="28"/>
        </w:rPr>
        <w:t xml:space="preserve"> ярмарки организованы в формате «фермерский дворик» по следующим адресам: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мкр.Праус</w:t>
      </w:r>
      <w:proofErr w:type="spellEnd"/>
      <w:r w:rsidRPr="00673ED5">
        <w:rPr>
          <w:bCs/>
          <w:sz w:val="28"/>
          <w:szCs w:val="28"/>
        </w:rPr>
        <w:t>, 8 – на 4 торговых места (1 место свободно);</w:t>
      </w:r>
    </w:p>
    <w:p w:rsidR="00673ED5" w:rsidRPr="00673ED5" w:rsidRDefault="00673ED5" w:rsidP="00685A53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мкр.Северный</w:t>
      </w:r>
      <w:proofErr w:type="spellEnd"/>
      <w:r w:rsidRPr="00673ED5">
        <w:rPr>
          <w:bCs/>
          <w:sz w:val="28"/>
          <w:szCs w:val="28"/>
        </w:rPr>
        <w:t>, 174 – на 3 торговых места;</w:t>
      </w:r>
    </w:p>
    <w:p w:rsidR="00673ED5" w:rsidRPr="00685A53" w:rsidRDefault="00673ED5" w:rsidP="00685A53">
      <w:pPr>
        <w:ind w:firstLine="709"/>
        <w:jc w:val="both"/>
        <w:rPr>
          <w:bCs/>
          <w:sz w:val="28"/>
          <w:szCs w:val="28"/>
        </w:rPr>
      </w:pPr>
      <w:r w:rsidRPr="00685A53">
        <w:rPr>
          <w:bCs/>
          <w:sz w:val="28"/>
          <w:szCs w:val="28"/>
        </w:rPr>
        <w:t xml:space="preserve">- </w:t>
      </w:r>
      <w:proofErr w:type="spellStart"/>
      <w:r w:rsidRPr="00685A53">
        <w:rPr>
          <w:bCs/>
          <w:sz w:val="28"/>
          <w:szCs w:val="28"/>
        </w:rPr>
        <w:t>г</w:t>
      </w:r>
      <w:proofErr w:type="gramStart"/>
      <w:r w:rsidRPr="00685A53">
        <w:rPr>
          <w:bCs/>
          <w:sz w:val="28"/>
          <w:szCs w:val="28"/>
        </w:rPr>
        <w:t>.Г</w:t>
      </w:r>
      <w:proofErr w:type="gramEnd"/>
      <w:r w:rsidRPr="00685A53">
        <w:rPr>
          <w:bCs/>
          <w:sz w:val="28"/>
          <w:szCs w:val="28"/>
        </w:rPr>
        <w:t>еленджик</w:t>
      </w:r>
      <w:proofErr w:type="spellEnd"/>
      <w:r w:rsidRPr="00685A53">
        <w:rPr>
          <w:bCs/>
          <w:sz w:val="28"/>
          <w:szCs w:val="28"/>
        </w:rPr>
        <w:t xml:space="preserve">, </w:t>
      </w:r>
      <w:proofErr w:type="spellStart"/>
      <w:r w:rsidRPr="00685A53">
        <w:rPr>
          <w:bCs/>
          <w:sz w:val="28"/>
          <w:szCs w:val="28"/>
        </w:rPr>
        <w:t>ул.Луначарского</w:t>
      </w:r>
      <w:proofErr w:type="spellEnd"/>
      <w:r w:rsidRPr="00685A53">
        <w:rPr>
          <w:bCs/>
          <w:sz w:val="28"/>
          <w:szCs w:val="28"/>
        </w:rPr>
        <w:t>, 356 – на 2 торговых места;</w:t>
      </w:r>
    </w:p>
    <w:p w:rsidR="00673ED5" w:rsidRPr="00685A53" w:rsidRDefault="00673ED5" w:rsidP="00685A53">
      <w:pPr>
        <w:suppressAutoHyphens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685A53">
        <w:rPr>
          <w:bCs/>
          <w:sz w:val="28"/>
          <w:szCs w:val="28"/>
        </w:rPr>
        <w:t>В соответствии с постановлени</w:t>
      </w:r>
      <w:r w:rsidR="00685A53">
        <w:rPr>
          <w:bCs/>
          <w:sz w:val="28"/>
          <w:szCs w:val="28"/>
        </w:rPr>
        <w:t xml:space="preserve">ем администрации муниципального </w:t>
      </w:r>
      <w:r w:rsidRPr="00685A53">
        <w:rPr>
          <w:bCs/>
          <w:sz w:val="28"/>
          <w:szCs w:val="28"/>
        </w:rPr>
        <w:t xml:space="preserve">образования город-курорт Геленджик </w:t>
      </w:r>
      <w:r w:rsidR="00685A53" w:rsidRPr="00685A53">
        <w:rPr>
          <w:sz w:val="28"/>
          <w:szCs w:val="28"/>
          <w:lang w:eastAsia="ru-RU"/>
        </w:rPr>
        <w:t xml:space="preserve">от 30 декабря 2020 года №2834 </w:t>
      </w:r>
      <w:r w:rsidR="00685A53">
        <w:rPr>
          <w:sz w:val="28"/>
          <w:szCs w:val="28"/>
          <w:lang w:eastAsia="ru-RU"/>
        </w:rPr>
        <w:t xml:space="preserve">          </w:t>
      </w:r>
      <w:r w:rsidR="00685A53" w:rsidRPr="00685A53">
        <w:rPr>
          <w:sz w:val="28"/>
          <w:szCs w:val="28"/>
          <w:lang w:eastAsia="ru-RU"/>
        </w:rPr>
        <w:t>«О проведении муниципальных ярмарок на территории муниципального образования город-курорт Геленджик в 2021 году» (в редакции постановления администрации</w:t>
      </w:r>
      <w:r w:rsidR="00685A53">
        <w:rPr>
          <w:sz w:val="28"/>
          <w:szCs w:val="28"/>
          <w:lang w:eastAsia="ru-RU"/>
        </w:rPr>
        <w:t xml:space="preserve"> </w:t>
      </w:r>
      <w:r w:rsidR="00685A53" w:rsidRPr="00685A53">
        <w:rPr>
          <w:sz w:val="28"/>
          <w:szCs w:val="28"/>
          <w:lang w:eastAsia="ru-RU"/>
        </w:rPr>
        <w:t>муниципального образования город-курорт Геленджик от 27 июля</w:t>
      </w:r>
      <w:r w:rsidR="00685A53">
        <w:rPr>
          <w:sz w:val="28"/>
          <w:szCs w:val="28"/>
          <w:lang w:eastAsia="ru-RU"/>
        </w:rPr>
        <w:t xml:space="preserve"> </w:t>
      </w:r>
      <w:r w:rsidR="00685A53" w:rsidRPr="00685A53">
        <w:rPr>
          <w:sz w:val="28"/>
          <w:szCs w:val="28"/>
          <w:lang w:eastAsia="ru-RU"/>
        </w:rPr>
        <w:t>2021 года №1427)</w:t>
      </w:r>
      <w:r w:rsidR="00685A53">
        <w:rPr>
          <w:sz w:val="28"/>
          <w:szCs w:val="28"/>
          <w:lang w:eastAsia="ru-RU"/>
        </w:rPr>
        <w:t xml:space="preserve"> </w:t>
      </w:r>
      <w:r w:rsidRPr="00685A53">
        <w:rPr>
          <w:bCs/>
          <w:sz w:val="28"/>
          <w:szCs w:val="28"/>
        </w:rPr>
        <w:t>(далее – Постановление) с</w:t>
      </w:r>
      <w:r w:rsidR="00685A53">
        <w:rPr>
          <w:bCs/>
          <w:sz w:val="28"/>
          <w:szCs w:val="28"/>
        </w:rPr>
        <w:t xml:space="preserve">                 6</w:t>
      </w:r>
      <w:r w:rsidRPr="00685A53">
        <w:rPr>
          <w:bCs/>
          <w:sz w:val="28"/>
          <w:szCs w:val="28"/>
        </w:rPr>
        <w:t xml:space="preserve"> февраля 2020 году </w:t>
      </w:r>
      <w:proofErr w:type="spellStart"/>
      <w:r w:rsidRPr="00685A53">
        <w:rPr>
          <w:bCs/>
          <w:sz w:val="28"/>
          <w:szCs w:val="28"/>
        </w:rPr>
        <w:t>функционирцет</w:t>
      </w:r>
      <w:proofErr w:type="spellEnd"/>
      <w:r w:rsidRPr="00685A53">
        <w:rPr>
          <w:bCs/>
          <w:sz w:val="28"/>
          <w:szCs w:val="28"/>
        </w:rPr>
        <w:t xml:space="preserve"> ярмарка выходного дня в </w:t>
      </w:r>
      <w:r w:rsidR="00685A53">
        <w:rPr>
          <w:bCs/>
          <w:sz w:val="28"/>
          <w:szCs w:val="28"/>
        </w:rPr>
        <w:t xml:space="preserve">                </w:t>
      </w:r>
      <w:r w:rsidRPr="00685A53">
        <w:rPr>
          <w:bCs/>
          <w:sz w:val="28"/>
          <w:szCs w:val="28"/>
        </w:rPr>
        <w:t>городе-курорте Геленджик.</w:t>
      </w:r>
      <w:proofErr w:type="gramEnd"/>
    </w:p>
    <w:p w:rsidR="00673ED5" w:rsidRPr="00673ED5" w:rsidRDefault="00673ED5" w:rsidP="00685A53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Организатором ярмарки является администрация муниципального образования город-курорт Геленджик. Торговые места на указанной ярмарке предоставляются </w:t>
      </w:r>
      <w:proofErr w:type="spellStart"/>
      <w:r w:rsidRPr="00673ED5">
        <w:rPr>
          <w:bCs/>
          <w:sz w:val="28"/>
          <w:szCs w:val="28"/>
        </w:rPr>
        <w:t>сельхозтоваропроизводителям</w:t>
      </w:r>
      <w:proofErr w:type="spellEnd"/>
      <w:r w:rsidRPr="00673ED5">
        <w:rPr>
          <w:bCs/>
          <w:sz w:val="28"/>
          <w:szCs w:val="28"/>
        </w:rPr>
        <w:t xml:space="preserve"> Краснодарского края на безвозмездной основе.</w:t>
      </w:r>
    </w:p>
    <w:p w:rsidR="00673ED5" w:rsidRPr="00673ED5" w:rsidRDefault="00673ED5" w:rsidP="00685A53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Ярмарка организована с учетом требований Территориального отдела Управления </w:t>
      </w:r>
      <w:proofErr w:type="spellStart"/>
      <w:r w:rsidRPr="00673ED5">
        <w:rPr>
          <w:bCs/>
          <w:sz w:val="28"/>
          <w:szCs w:val="28"/>
        </w:rPr>
        <w:t>Роспотребнадзора</w:t>
      </w:r>
      <w:proofErr w:type="spellEnd"/>
      <w:r w:rsidRPr="00673ED5">
        <w:rPr>
          <w:bCs/>
          <w:sz w:val="28"/>
          <w:szCs w:val="28"/>
        </w:rPr>
        <w:t xml:space="preserve"> по городу-курорту Геленджику. На ярмарке соблюдается масочный режим и дистанция в очередях, продавцы обеспечены средствами индивидуальной защиты (маски, перчатки, головные уборы).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В соответствии с Постановлением на ярмарке предусмотрено </w:t>
      </w:r>
      <w:r w:rsidR="00685A53">
        <w:rPr>
          <w:bCs/>
          <w:sz w:val="28"/>
          <w:szCs w:val="28"/>
        </w:rPr>
        <w:t xml:space="preserve">               </w:t>
      </w:r>
      <w:r w:rsidRPr="00673ED5">
        <w:rPr>
          <w:bCs/>
          <w:sz w:val="28"/>
          <w:szCs w:val="28"/>
        </w:rPr>
        <w:t>66 торговых мест, из них 32 места предоставлено для реализации плодоовощной продукции.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Кроме того, на ярмарке реализуется колбасная и мясная продукция, мясо свежее, масло и сыры, рыба и рыбная продукция, яйцо, соленья, кондитерская и мучная продукция, мед и продукция пчеловодства, чай.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На сегодняшний день участниками ярмарки являются: 33 гражданина, ведущих личное подсобное хозяйство; 6 граждан, ведущих </w:t>
      </w:r>
      <w:proofErr w:type="gramStart"/>
      <w:r w:rsidRPr="00673ED5">
        <w:rPr>
          <w:bCs/>
          <w:sz w:val="28"/>
          <w:szCs w:val="28"/>
        </w:rPr>
        <w:t>крестьянское-фермерское</w:t>
      </w:r>
      <w:proofErr w:type="gramEnd"/>
      <w:r w:rsidRPr="00673ED5">
        <w:rPr>
          <w:bCs/>
          <w:sz w:val="28"/>
          <w:szCs w:val="28"/>
        </w:rPr>
        <w:t xml:space="preserve"> хозяйство; 19 индивидуальных предпринимателей,                             8 юридических лиц.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Участниками ярмарки на постоянной основе являются                                25 производителей муниципального образования город-курорт Геленджик.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Кроме того, в летний период в ярмарке участвуют местные производители, реализующие сезонную продукцию (персик, черешня, слива, ягоды). 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Данная ярмарка, в полном объеме, в течение всего календарного года обеспечивает сбыт продукции всех </w:t>
      </w:r>
      <w:proofErr w:type="spellStart"/>
      <w:r w:rsidRPr="00673ED5">
        <w:rPr>
          <w:bCs/>
          <w:sz w:val="28"/>
          <w:szCs w:val="28"/>
        </w:rPr>
        <w:t>сельхозтоваропроизводителей</w:t>
      </w:r>
      <w:proofErr w:type="spellEnd"/>
      <w:r w:rsidRPr="00673ED5">
        <w:rPr>
          <w:bCs/>
          <w:sz w:val="28"/>
          <w:szCs w:val="28"/>
        </w:rPr>
        <w:t xml:space="preserve"> муниципального образования город-курорт Геленджик.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proofErr w:type="gramStart"/>
      <w:r w:rsidRPr="00673ED5">
        <w:rPr>
          <w:bCs/>
          <w:sz w:val="28"/>
          <w:szCs w:val="28"/>
        </w:rPr>
        <w:t xml:space="preserve">Свою продукцию на ярмарке реализуют </w:t>
      </w:r>
      <w:proofErr w:type="spellStart"/>
      <w:r w:rsidRPr="00673ED5">
        <w:rPr>
          <w:bCs/>
          <w:sz w:val="28"/>
          <w:szCs w:val="28"/>
        </w:rPr>
        <w:t>сельхозтоваропроизводители</w:t>
      </w:r>
      <w:proofErr w:type="spellEnd"/>
      <w:r w:rsidRPr="00673ED5">
        <w:rPr>
          <w:bCs/>
          <w:sz w:val="28"/>
          <w:szCs w:val="28"/>
        </w:rPr>
        <w:t xml:space="preserve"> из 13 районов Краснодарского края, таких как: города Сочи, Краснодар, Новороссийск, Армавир, </w:t>
      </w:r>
      <w:proofErr w:type="spellStart"/>
      <w:r w:rsidRPr="00673ED5">
        <w:rPr>
          <w:bCs/>
          <w:sz w:val="28"/>
          <w:szCs w:val="28"/>
        </w:rPr>
        <w:t>Абинский</w:t>
      </w:r>
      <w:proofErr w:type="spellEnd"/>
      <w:r w:rsidRPr="00673ED5">
        <w:rPr>
          <w:bCs/>
          <w:sz w:val="28"/>
          <w:szCs w:val="28"/>
        </w:rPr>
        <w:t xml:space="preserve">, Крымский, Северский, Славянский, </w:t>
      </w:r>
      <w:r w:rsidRPr="00673ED5">
        <w:rPr>
          <w:bCs/>
          <w:sz w:val="28"/>
          <w:szCs w:val="28"/>
        </w:rPr>
        <w:lastRenderedPageBreak/>
        <w:t xml:space="preserve">Красноармейский, Динской, Калининский, Темрюкский, </w:t>
      </w:r>
      <w:proofErr w:type="spellStart"/>
      <w:r w:rsidRPr="00673ED5">
        <w:rPr>
          <w:bCs/>
          <w:sz w:val="28"/>
          <w:szCs w:val="28"/>
        </w:rPr>
        <w:t>Брюховецкий</w:t>
      </w:r>
      <w:proofErr w:type="spellEnd"/>
      <w:r w:rsidRPr="00673ED5">
        <w:rPr>
          <w:bCs/>
          <w:sz w:val="28"/>
          <w:szCs w:val="28"/>
        </w:rPr>
        <w:t xml:space="preserve"> районы.</w:t>
      </w:r>
      <w:proofErr w:type="gramEnd"/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На ярмарке представлен полный перечень отдельных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РФ от 15 июля 2010 года №530.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В целях стабилизации ситуации на потребительском рынке муниципального образования город-курорт Геленджик, недопущения необоснованного роста цен, продукция на вышеуказанной ярмарке реализуется ниже рыночных цен на 15-20 %.</w:t>
      </w:r>
    </w:p>
    <w:p w:rsidR="003415D4" w:rsidRPr="00C95EEB" w:rsidRDefault="003415D4" w:rsidP="00C95EEB">
      <w:pPr>
        <w:ind w:firstLine="709"/>
        <w:jc w:val="both"/>
        <w:rPr>
          <w:bCs/>
          <w:sz w:val="28"/>
          <w:szCs w:val="28"/>
        </w:rPr>
      </w:pPr>
    </w:p>
    <w:p w:rsidR="00BE52CF" w:rsidRPr="00BE52CF" w:rsidRDefault="00BE52CF" w:rsidP="002A4A7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E52CF" w:rsidRPr="00BE52CF" w:rsidSect="008313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B"/>
    <w:rsid w:val="00043B53"/>
    <w:rsid w:val="00087232"/>
    <w:rsid w:val="00100472"/>
    <w:rsid w:val="00216599"/>
    <w:rsid w:val="00217A5C"/>
    <w:rsid w:val="002A27B2"/>
    <w:rsid w:val="002A4A7B"/>
    <w:rsid w:val="002D06DE"/>
    <w:rsid w:val="003415D4"/>
    <w:rsid w:val="00346865"/>
    <w:rsid w:val="003E0222"/>
    <w:rsid w:val="004A405B"/>
    <w:rsid w:val="006056E9"/>
    <w:rsid w:val="00657F99"/>
    <w:rsid w:val="00673ED5"/>
    <w:rsid w:val="00685A53"/>
    <w:rsid w:val="007D1B0A"/>
    <w:rsid w:val="00814FEE"/>
    <w:rsid w:val="0083130F"/>
    <w:rsid w:val="008A2178"/>
    <w:rsid w:val="00966017"/>
    <w:rsid w:val="00AC55EE"/>
    <w:rsid w:val="00B115BF"/>
    <w:rsid w:val="00B46406"/>
    <w:rsid w:val="00B56DFD"/>
    <w:rsid w:val="00B926C5"/>
    <w:rsid w:val="00BE52CF"/>
    <w:rsid w:val="00C35C07"/>
    <w:rsid w:val="00C95EEB"/>
    <w:rsid w:val="00D7597C"/>
    <w:rsid w:val="00E76B86"/>
    <w:rsid w:val="00EE4E82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8</cp:revision>
  <dcterms:created xsi:type="dcterms:W3CDTF">2020-12-30T09:24:00Z</dcterms:created>
  <dcterms:modified xsi:type="dcterms:W3CDTF">2021-12-30T09:24:00Z</dcterms:modified>
</cp:coreProperties>
</file>