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4076"/>
      </w:tblGrid>
      <w:tr w:rsidR="0027600D" w:rsidTr="0027600D">
        <w:tc>
          <w:tcPr>
            <w:tcW w:w="2932" w:type="pct"/>
          </w:tcPr>
          <w:p w:rsidR="0027600D" w:rsidRDefault="0027600D" w:rsidP="00F9370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68" w:type="pct"/>
            <w:hideMark/>
          </w:tcPr>
          <w:p w:rsidR="0027600D" w:rsidRPr="00787DBD" w:rsidRDefault="0027600D" w:rsidP="00F9370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управления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27600D" w:rsidRDefault="0027600D" w:rsidP="00F93706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00D" w:rsidRDefault="0027600D" w:rsidP="002760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7600D" w:rsidRDefault="0027600D" w:rsidP="002760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27600D" w:rsidRDefault="0027600D" w:rsidP="002760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936223" w:rsidRDefault="0027600D" w:rsidP="0027600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3622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апреля 2015 года №1281 «Об утверждении порядка принятия решений</w:t>
      </w:r>
      <w:r w:rsidR="00EF26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936223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субсидии из бюджета муниципального образования город-курорт Геленджик на осуществление капитальных вложений в объекты капитального строительства муниципальной собственности муниципального образования город-курорт Геленджик</w:t>
      </w:r>
    </w:p>
    <w:p w:rsidR="00064781" w:rsidRDefault="00936223" w:rsidP="0027600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приобретение объектов недвижимого имущества</w:t>
      </w:r>
    </w:p>
    <w:p w:rsidR="00064781" w:rsidRDefault="00936223" w:rsidP="0027600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муниципальную собственность муниципального</w:t>
      </w:r>
    </w:p>
    <w:p w:rsidR="0027600D" w:rsidRDefault="00936223" w:rsidP="0027600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27600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7600D" w:rsidRDefault="0027600D" w:rsidP="002760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00D" w:rsidRDefault="0027600D" w:rsidP="002760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00D" w:rsidRDefault="0027600D" w:rsidP="00EF26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F262C" w:rsidRPr="00EF262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апреля 2015 года №1281 «Об утверждении порядка принятия решений о предоставлении субсидии из бюджета</w:t>
      </w:r>
      <w:proofErr w:type="gramEnd"/>
      <w:r w:rsidR="00EF262C" w:rsidRPr="00EF262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на осуществление капитальных вложений в объекты капитального строительства муниципальной собственности муниципального обр</w:t>
      </w:r>
      <w:r w:rsidR="00EF262C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EF262C" w:rsidRPr="00EF262C">
        <w:rPr>
          <w:rFonts w:ascii="Times New Roman" w:eastAsia="Times New Roman" w:hAnsi="Times New Roman"/>
          <w:sz w:val="28"/>
          <w:szCs w:val="28"/>
          <w:lang w:eastAsia="ru-RU"/>
        </w:rPr>
        <w:t>и приобретение</w:t>
      </w:r>
      <w:r w:rsidR="00EF262C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недвижимого имущества </w:t>
      </w:r>
      <w:r w:rsidR="00EF262C" w:rsidRPr="00EF262C">
        <w:rPr>
          <w:rFonts w:ascii="Times New Roman" w:eastAsia="Times New Roman" w:hAnsi="Times New Roman"/>
          <w:sz w:val="28"/>
          <w:szCs w:val="28"/>
          <w:lang w:eastAsia="ru-RU"/>
        </w:rPr>
        <w:t>в муниципальн</w:t>
      </w:r>
      <w:r w:rsidR="00EF262C">
        <w:rPr>
          <w:rFonts w:ascii="Times New Roman" w:eastAsia="Times New Roman" w:hAnsi="Times New Roman"/>
          <w:sz w:val="28"/>
          <w:szCs w:val="28"/>
          <w:lang w:eastAsia="ru-RU"/>
        </w:rPr>
        <w:t xml:space="preserve">ую собственность муниципального </w:t>
      </w:r>
      <w:r w:rsidR="00EF262C" w:rsidRPr="00EF262C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EF262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2018 года поступивший от </w:t>
      </w:r>
      <w:r w:rsidR="00EF262C">
        <w:rPr>
          <w:rFonts w:ascii="Times New Roman" w:eastAsia="Times New Roman" w:hAnsi="Times New Roman"/>
          <w:sz w:val="28"/>
          <w:szCs w:val="28"/>
          <w:lang w:eastAsia="ru-RU"/>
        </w:rPr>
        <w:t>финансового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администрации муниципального образования город-курорт Геленджик.</w:t>
      </w:r>
    </w:p>
    <w:p w:rsidR="0027600D" w:rsidRDefault="0027600D" w:rsidP="00EF26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F262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2018 года на официальном сайте администрации муниципального образования город-курорт Геленджик в разделе «Администрация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», в подразделе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 xml:space="preserve">ная 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7600D" w:rsidRDefault="0027600D" w:rsidP="00EF26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EF262C" w:rsidRPr="00EF262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апреля 2015 года №1281 «Об утверждении порядка принятия решений о предоставлении субсидии из бюджета муници</w:t>
      </w:r>
      <w:r w:rsidR="00EF26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F262C" w:rsidRPr="00EF262C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город-курорт Геленджик на осуществление капитальных вложений в объекты капитального строительства муниципальной собствен</w:t>
      </w:r>
      <w:r w:rsidR="00EF26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F262C" w:rsidRPr="00EF262C">
        <w:rPr>
          <w:rFonts w:ascii="Times New Roman" w:eastAsia="Times New Roman" w:hAnsi="Times New Roman"/>
          <w:sz w:val="28"/>
          <w:szCs w:val="28"/>
          <w:lang w:eastAsia="ru-RU"/>
        </w:rPr>
        <w:t>ности муниципального обр</w:t>
      </w:r>
      <w:r w:rsidR="00EF262C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EF262C" w:rsidRPr="00EF262C">
        <w:rPr>
          <w:rFonts w:ascii="Times New Roman" w:eastAsia="Times New Roman" w:hAnsi="Times New Roman"/>
          <w:sz w:val="28"/>
          <w:szCs w:val="28"/>
          <w:lang w:eastAsia="ru-RU"/>
        </w:rPr>
        <w:t>и приобретение</w:t>
      </w:r>
      <w:r w:rsidR="00EF262C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недвижимого имущества </w:t>
      </w:r>
      <w:r w:rsidR="00EF262C" w:rsidRPr="00EF262C">
        <w:rPr>
          <w:rFonts w:ascii="Times New Roman" w:eastAsia="Times New Roman" w:hAnsi="Times New Roman"/>
          <w:sz w:val="28"/>
          <w:szCs w:val="28"/>
          <w:lang w:eastAsia="ru-RU"/>
        </w:rPr>
        <w:t>в муниципальную собственность му</w:t>
      </w:r>
      <w:bookmarkStart w:id="0" w:name="_GoBack"/>
      <w:bookmarkEnd w:id="0"/>
      <w:r w:rsidR="00EF262C" w:rsidRPr="00EF262C">
        <w:rPr>
          <w:rFonts w:ascii="Times New Roman" w:eastAsia="Times New Roman" w:hAnsi="Times New Roman"/>
          <w:sz w:val="28"/>
          <w:szCs w:val="28"/>
          <w:lang w:eastAsia="ru-RU"/>
        </w:rPr>
        <w:t>ници</w:t>
      </w:r>
      <w:r w:rsidR="00EF26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F262C" w:rsidRPr="00EF262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F262C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</w:t>
      </w:r>
      <w:r w:rsidR="00EF262C" w:rsidRPr="00EF262C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коррупциогенные факторы </w:t>
      </w:r>
      <w:r w:rsidR="00EF26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выявлены.</w:t>
      </w:r>
    </w:p>
    <w:p w:rsidR="0027600D" w:rsidRDefault="0027600D" w:rsidP="00276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7600D" w:rsidRDefault="0027600D" w:rsidP="00276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</w:p>
    <w:p w:rsidR="0027600D" w:rsidRPr="00F96F96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F262C" w:rsidRDefault="00EF262C" w:rsidP="0027600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F262C" w:rsidRDefault="00EF262C" w:rsidP="0027600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 Чеснокова</w:t>
      </w:r>
    </w:p>
    <w:p w:rsidR="00F72187" w:rsidRPr="0027600D" w:rsidRDefault="0027600D" w:rsidP="002760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F72187" w:rsidRPr="0027600D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2E"/>
    <w:rsid w:val="00064781"/>
    <w:rsid w:val="0027600D"/>
    <w:rsid w:val="0041062E"/>
    <w:rsid w:val="004951BE"/>
    <w:rsid w:val="00936223"/>
    <w:rsid w:val="00EF262C"/>
    <w:rsid w:val="00F7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dcterms:created xsi:type="dcterms:W3CDTF">2018-05-25T13:42:00Z</dcterms:created>
  <dcterms:modified xsi:type="dcterms:W3CDTF">2018-05-25T13:52:00Z</dcterms:modified>
</cp:coreProperties>
</file>