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F283E" w:rsidRPr="002F283E" w:rsidTr="002F283E">
        <w:tc>
          <w:tcPr>
            <w:tcW w:w="5353" w:type="dxa"/>
          </w:tcPr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начальника правового</w:t>
            </w:r>
          </w:p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3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</w:t>
            </w:r>
          </w:p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3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83E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Зубовой А.А.</w:t>
            </w:r>
          </w:p>
          <w:p w:rsidR="002F283E" w:rsidRPr="002F283E" w:rsidRDefault="002F28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F283E" w:rsidRP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83E" w:rsidRP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83E" w:rsidRP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F283E" w:rsidRP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F28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30 мая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136</w:t>
      </w:r>
    </w:p>
    <w:p w:rsid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апреля 2013 года №1102 «Об утверждении Правил 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достоверности и полноты сведений о доходах, </w:t>
      </w:r>
      <w:proofErr w:type="gramStart"/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и о доходах, об имуществе и обязательствах имущественного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характера, представляемых гражданами, претендующими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на замещение должностей руководителей муниципальных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учреждений муниципального образования город-курорт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и лицами, замещающими эти должности» </w:t>
      </w:r>
    </w:p>
    <w:p w:rsidR="002F283E" w:rsidRP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</w:p>
    <w:p w:rsid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2F283E" w:rsidRDefault="002F283E" w:rsidP="002F28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от 23 декабря 2019 года №3060)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от 26 апреля 2013 года №1102 «Об утверждении Правил проверки достоверности и полноты сведений о </w:t>
      </w:r>
      <w:proofErr w:type="gramStart"/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доходах,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и о доходах, об имуществе и обязательствах имущественного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характера, представляемых гражданами, претендующими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на замещение должностей руководителей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учреждений муниципального 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Геленджик, и лицами, замещающими эти должности» (в редакции постановления администрации муниципального образования город-курорт Геленджик от 23 декабря 2019 года №3060)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поступивший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Геленджик.</w:t>
      </w:r>
    </w:p>
    <w:p w:rsidR="002F283E" w:rsidRDefault="002F283E" w:rsidP="002F283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Администра-тивная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адми-нистрации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2F283E" w:rsidRDefault="002F283E" w:rsidP="002F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апреля 2013 года №1102 «Об утверждении Правил проверки достоверности и полноты сведений о доходах,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и о доходах, об имуществе и обязательствах имущественного характера, представляемых гражданами, претендующими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на замещение должностей руководителей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учреждений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 w:rsidRPr="002F283E">
        <w:rPr>
          <w:rFonts w:ascii="Times New Roman" w:eastAsia="Times New Roman" w:hAnsi="Times New Roman"/>
          <w:sz w:val="28"/>
          <w:szCs w:val="28"/>
          <w:lang w:eastAsia="ru-RU"/>
        </w:rPr>
        <w:t>Геленджик, и лицами, замещающими эти должности» (в редакции постановления администрации муниципального образования город-курорт Геленджик от 23 декабря 2019 года №3060)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F283E" w:rsidRDefault="002F283E" w:rsidP="002F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F283E" w:rsidRDefault="002F283E" w:rsidP="002F28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F283E" w:rsidRDefault="002F283E" w:rsidP="002F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F283E" w:rsidRDefault="002F283E" w:rsidP="002F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283E" w:rsidRDefault="002F283E" w:rsidP="002F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760" w:rsidRDefault="00180760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3E" w:rsidRDefault="002F283E" w:rsidP="002F28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F283E" w:rsidRDefault="002F283E" w:rsidP="002F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C46C6E" w:rsidRDefault="002F283E" w:rsidP="002F283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46C6E" w:rsidSect="0018076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4D" w:rsidRDefault="006A474D" w:rsidP="00180760">
      <w:pPr>
        <w:spacing w:after="0" w:line="240" w:lineRule="auto"/>
      </w:pPr>
      <w:r>
        <w:separator/>
      </w:r>
    </w:p>
  </w:endnote>
  <w:endnote w:type="continuationSeparator" w:id="0">
    <w:p w:rsidR="006A474D" w:rsidRDefault="006A474D" w:rsidP="0018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4D" w:rsidRDefault="006A474D" w:rsidP="00180760">
      <w:pPr>
        <w:spacing w:after="0" w:line="240" w:lineRule="auto"/>
      </w:pPr>
      <w:r>
        <w:separator/>
      </w:r>
    </w:p>
  </w:footnote>
  <w:footnote w:type="continuationSeparator" w:id="0">
    <w:p w:rsidR="006A474D" w:rsidRDefault="006A474D" w:rsidP="0018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144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0760" w:rsidRPr="00180760" w:rsidRDefault="0018076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0760">
          <w:rPr>
            <w:rFonts w:ascii="Times New Roman" w:hAnsi="Times New Roman"/>
            <w:sz w:val="28"/>
            <w:szCs w:val="28"/>
          </w:rPr>
          <w:fldChar w:fldCharType="begin"/>
        </w:r>
        <w:r w:rsidRPr="001807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076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1807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0760" w:rsidRPr="00180760" w:rsidRDefault="00180760">
    <w:pPr>
      <w:pStyle w:val="a4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C"/>
    <w:rsid w:val="00180760"/>
    <w:rsid w:val="002F283E"/>
    <w:rsid w:val="006A474D"/>
    <w:rsid w:val="0086223C"/>
    <w:rsid w:val="00C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7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2022-06-10T08:18:00Z</dcterms:created>
  <dcterms:modified xsi:type="dcterms:W3CDTF">2022-06-10T08:27:00Z</dcterms:modified>
</cp:coreProperties>
</file>