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454CDEAB" w:rsidR="009907E0" w:rsidRPr="0039646E" w:rsidRDefault="006632D1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9907E0" w:rsidRPr="00C93C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55BC2B3" w:rsidR="009907E0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гр-ке </w:t>
      </w:r>
      <w:r w:rsidRPr="00721792">
        <w:rPr>
          <w:sz w:val="28"/>
          <w:szCs w:val="28"/>
        </w:rPr>
        <w:t>Новаторской Эльзар</w:t>
      </w:r>
      <w:r>
        <w:rPr>
          <w:sz w:val="28"/>
          <w:szCs w:val="28"/>
        </w:rPr>
        <w:t>е</w:t>
      </w:r>
      <w:r w:rsidRPr="0072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Айдеровне </w:t>
      </w:r>
      <w:r w:rsidRPr="003E5BB4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E5BB4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3E5BB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земельном участке, принадлежащем ей на праве собственности, площадью 426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23:40:0201040:5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 с. Кабардинка, </w:t>
      </w:r>
      <w:r w:rsidR="00A068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пер. Нагорный, 4, в зоне </w:t>
      </w:r>
      <w:r w:rsidR="00A0686A">
        <w:rPr>
          <w:sz w:val="28"/>
          <w:szCs w:val="28"/>
        </w:rPr>
        <w:t>малоэтажной жилой застройки (Ж-</w:t>
      </w:r>
      <w:r w:rsidR="003F1F5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75B2"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</w:p>
    <w:p w14:paraId="5FC37C15" w14:textId="6D9A9737" w:rsidR="009907E0" w:rsidRPr="00E431AF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6632D1">
        <w:rPr>
          <w:sz w:val="28"/>
          <w:szCs w:val="28"/>
        </w:rPr>
        <w:t>15 июля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604D7955" w:rsidR="009907E0" w:rsidRDefault="009907E0" w:rsidP="009907E0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</w:t>
      </w:r>
      <w:bookmarkStart w:id="0" w:name="_GoBack"/>
      <w:bookmarkEnd w:id="0"/>
      <w:r w:rsidRPr="00850082">
        <w:rPr>
          <w:sz w:val="28"/>
          <w:szCs w:val="28"/>
        </w:rPr>
        <w:t>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8 июля 2022 года №26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2ACE0277" w:rsidR="009907E0" w:rsidRPr="00850082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6632D1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77777777" w:rsidR="009907E0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правообладатель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 Новаторская Э.А.,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1C5BA0CA" w14:textId="77777777" w:rsidR="009907E0" w:rsidRDefault="009907E0" w:rsidP="009907E0">
      <w:pPr>
        <w:ind w:firstLine="900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0A51E316" w14:textId="1640E048" w:rsidR="006632D1" w:rsidRDefault="009907E0" w:rsidP="006632D1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гр-ке </w:t>
      </w:r>
      <w:r w:rsidRPr="00721792">
        <w:rPr>
          <w:sz w:val="28"/>
          <w:szCs w:val="28"/>
        </w:rPr>
        <w:t>Новаторской Эльзар</w:t>
      </w:r>
      <w:r>
        <w:rPr>
          <w:sz w:val="28"/>
          <w:szCs w:val="28"/>
        </w:rPr>
        <w:t>е</w:t>
      </w:r>
      <w:r w:rsidRPr="00721792">
        <w:rPr>
          <w:sz w:val="28"/>
          <w:szCs w:val="28"/>
        </w:rPr>
        <w:t xml:space="preserve"> </w:t>
      </w:r>
      <w:r>
        <w:rPr>
          <w:sz w:val="28"/>
          <w:szCs w:val="28"/>
        </w:rPr>
        <w:t>Айдеровне</w:t>
      </w:r>
      <w:r w:rsidRPr="00721792">
        <w:rPr>
          <w:sz w:val="28"/>
          <w:szCs w:val="28"/>
        </w:rPr>
        <w:t xml:space="preserve">           </w:t>
      </w:r>
      <w:r>
        <w:t xml:space="preserve">               </w:t>
      </w:r>
      <w:r w:rsidR="006632D1" w:rsidRPr="003E5BB4">
        <w:rPr>
          <w:sz w:val="28"/>
          <w:szCs w:val="28"/>
        </w:rPr>
        <w:t>разрешени</w:t>
      </w:r>
      <w:r w:rsidR="006632D1">
        <w:rPr>
          <w:sz w:val="28"/>
          <w:szCs w:val="28"/>
        </w:rPr>
        <w:t>е</w:t>
      </w:r>
      <w:r w:rsidR="006632D1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6632D1">
        <w:rPr>
          <w:sz w:val="28"/>
          <w:szCs w:val="28"/>
        </w:rPr>
        <w:t xml:space="preserve">го </w:t>
      </w:r>
      <w:r w:rsidR="006632D1">
        <w:rPr>
          <w:sz w:val="28"/>
          <w:szCs w:val="28"/>
        </w:rPr>
        <w:lastRenderedPageBreak/>
        <w:t>строительства</w:t>
      </w:r>
      <w:r w:rsidR="006632D1" w:rsidRPr="003E5BB4">
        <w:rPr>
          <w:sz w:val="28"/>
          <w:szCs w:val="28"/>
        </w:rPr>
        <w:t xml:space="preserve"> объекта капитального строительства</w:t>
      </w:r>
      <w:r w:rsidR="006632D1">
        <w:rPr>
          <w:sz w:val="28"/>
          <w:szCs w:val="28"/>
        </w:rPr>
        <w:t xml:space="preserve"> на земельном участке, принадлежащем ей на праве собственности, площадью 426 кв.м, </w:t>
      </w:r>
      <w:r w:rsidR="006632D1" w:rsidRPr="00BD4F44">
        <w:rPr>
          <w:sz w:val="28"/>
          <w:szCs w:val="28"/>
        </w:rPr>
        <w:t>имеюще</w:t>
      </w:r>
      <w:r w:rsidR="006632D1">
        <w:rPr>
          <w:sz w:val="28"/>
          <w:szCs w:val="28"/>
        </w:rPr>
        <w:t>м</w:t>
      </w:r>
      <w:r w:rsidR="006632D1" w:rsidRPr="00BD4F44">
        <w:rPr>
          <w:sz w:val="28"/>
          <w:szCs w:val="28"/>
        </w:rPr>
        <w:t xml:space="preserve"> кадастровый номер </w:t>
      </w:r>
      <w:r w:rsidR="006632D1">
        <w:rPr>
          <w:sz w:val="28"/>
          <w:szCs w:val="28"/>
        </w:rPr>
        <w:t>23:40:0201040:5</w:t>
      </w:r>
      <w:r w:rsidR="006632D1" w:rsidRPr="00BD4F44">
        <w:rPr>
          <w:sz w:val="28"/>
          <w:szCs w:val="28"/>
        </w:rPr>
        <w:t>, расположенно</w:t>
      </w:r>
      <w:r w:rsidR="006632D1">
        <w:rPr>
          <w:sz w:val="28"/>
          <w:szCs w:val="28"/>
        </w:rPr>
        <w:t>м</w:t>
      </w:r>
      <w:r w:rsidR="006632D1" w:rsidRPr="00BD4F44">
        <w:rPr>
          <w:sz w:val="28"/>
          <w:szCs w:val="28"/>
        </w:rPr>
        <w:t xml:space="preserve"> по</w:t>
      </w:r>
      <w:r w:rsidR="006632D1">
        <w:rPr>
          <w:sz w:val="28"/>
          <w:szCs w:val="28"/>
        </w:rPr>
        <w:t xml:space="preserve"> </w:t>
      </w:r>
      <w:r w:rsidR="006632D1" w:rsidRPr="00BD4F44">
        <w:rPr>
          <w:sz w:val="28"/>
          <w:szCs w:val="28"/>
        </w:rPr>
        <w:t>адресу:</w:t>
      </w:r>
      <w:r w:rsidR="006632D1">
        <w:rPr>
          <w:sz w:val="28"/>
          <w:szCs w:val="28"/>
        </w:rPr>
        <w:t xml:space="preserve"> </w:t>
      </w:r>
      <w:r w:rsidR="006632D1" w:rsidRPr="00BD4F44">
        <w:rPr>
          <w:sz w:val="28"/>
          <w:szCs w:val="28"/>
        </w:rPr>
        <w:t>г.</w:t>
      </w:r>
      <w:r w:rsidR="006632D1">
        <w:rPr>
          <w:sz w:val="28"/>
          <w:szCs w:val="28"/>
        </w:rPr>
        <w:t xml:space="preserve"> </w:t>
      </w:r>
      <w:r w:rsidR="006632D1" w:rsidRPr="00BD4F44">
        <w:rPr>
          <w:sz w:val="28"/>
          <w:szCs w:val="28"/>
        </w:rPr>
        <w:t>Геленджик</w:t>
      </w:r>
      <w:r w:rsidR="006632D1">
        <w:rPr>
          <w:sz w:val="28"/>
          <w:szCs w:val="28"/>
        </w:rPr>
        <w:t xml:space="preserve">,  с. Кабардинка, пер. Нагорный, 4, </w:t>
      </w:r>
      <w:r w:rsidR="00A0686A">
        <w:rPr>
          <w:sz w:val="28"/>
          <w:szCs w:val="28"/>
        </w:rPr>
        <w:t>в зоне малоэтажной жилой застройки (Ж</w:t>
      </w:r>
      <w:r w:rsidR="00A0686A">
        <w:rPr>
          <w:sz w:val="28"/>
          <w:szCs w:val="28"/>
        </w:rPr>
        <w:t>-</w:t>
      </w:r>
      <w:r w:rsidR="00A0686A">
        <w:rPr>
          <w:sz w:val="28"/>
          <w:szCs w:val="28"/>
        </w:rPr>
        <w:t>2</w:t>
      </w:r>
      <w:r w:rsidR="006632D1">
        <w:rPr>
          <w:sz w:val="28"/>
          <w:szCs w:val="28"/>
        </w:rPr>
        <w:t>)</w:t>
      </w:r>
      <w:r w:rsidR="006632D1" w:rsidRPr="00F875B2">
        <w:rPr>
          <w:sz w:val="28"/>
          <w:szCs w:val="28"/>
        </w:rPr>
        <w:t>,</w:t>
      </w:r>
      <w:r w:rsidR="006632D1" w:rsidRPr="00227EC7">
        <w:rPr>
          <w:sz w:val="28"/>
          <w:szCs w:val="28"/>
        </w:rPr>
        <w:t xml:space="preserve"> в части</w:t>
      </w:r>
      <w:r w:rsidR="006632D1" w:rsidRPr="00BE5CAE">
        <w:rPr>
          <w:sz w:val="28"/>
          <w:szCs w:val="28"/>
        </w:rPr>
        <w:t xml:space="preserve"> минимальных отступов</w:t>
      </w:r>
      <w:r w:rsidR="006632D1" w:rsidRPr="00B9121E">
        <w:rPr>
          <w:sz w:val="28"/>
          <w:szCs w:val="28"/>
        </w:rPr>
        <w:t xml:space="preserve"> от границ земельного участка</w:t>
      </w:r>
      <w:r w:rsidR="006632D1">
        <w:rPr>
          <w:sz w:val="28"/>
          <w:szCs w:val="28"/>
        </w:rPr>
        <w:t xml:space="preserve"> (размещение индивидуального жилого дома на расстоянии 3 м от границы смежного земельного участка с кадастровым номером 23:40:0201040:4), </w:t>
      </w:r>
      <w:r w:rsidR="006632D1" w:rsidRPr="00652D59">
        <w:rPr>
          <w:sz w:val="28"/>
          <w:szCs w:val="28"/>
        </w:rPr>
        <w:t xml:space="preserve">в связи с тем, что </w:t>
      </w:r>
      <w:r w:rsidR="006632D1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6632D1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6632D1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6632D1" w:rsidRPr="00652D59">
        <w:rPr>
          <w:sz w:val="28"/>
          <w:szCs w:val="28"/>
        </w:rPr>
        <w:t>.</w:t>
      </w:r>
    </w:p>
    <w:p w14:paraId="7CCEA74C" w14:textId="77777777" w:rsidR="009907E0" w:rsidRPr="00DE3358" w:rsidRDefault="009907E0" w:rsidP="006632D1">
      <w:pPr>
        <w:pStyle w:val="a3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238A" w14:textId="77777777" w:rsidR="00E721A9" w:rsidRDefault="00E721A9">
      <w:r>
        <w:separator/>
      </w:r>
    </w:p>
  </w:endnote>
  <w:endnote w:type="continuationSeparator" w:id="0">
    <w:p w14:paraId="3AC99038" w14:textId="77777777" w:rsidR="00E721A9" w:rsidRDefault="00E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E75D" w14:textId="77777777" w:rsidR="00E721A9" w:rsidRDefault="00E721A9">
      <w:r>
        <w:separator/>
      </w:r>
    </w:p>
  </w:footnote>
  <w:footnote w:type="continuationSeparator" w:id="0">
    <w:p w14:paraId="16E447C4" w14:textId="77777777" w:rsidR="00E721A9" w:rsidRDefault="00E7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E721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3480ED38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86A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E721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E721A9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3F1F5E"/>
    <w:rsid w:val="00603104"/>
    <w:rsid w:val="006632D1"/>
    <w:rsid w:val="007F033E"/>
    <w:rsid w:val="009907E0"/>
    <w:rsid w:val="00A0686A"/>
    <w:rsid w:val="00C57864"/>
    <w:rsid w:val="00D21737"/>
    <w:rsid w:val="00E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6</cp:revision>
  <cp:lastPrinted>2022-10-04T07:54:00Z</cp:lastPrinted>
  <dcterms:created xsi:type="dcterms:W3CDTF">2021-10-25T11:14:00Z</dcterms:created>
  <dcterms:modified xsi:type="dcterms:W3CDTF">2022-11-07T08:02:00Z</dcterms:modified>
</cp:coreProperties>
</file>