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9" w:rsidRPr="00B03049" w:rsidRDefault="00A60ED6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="00B03049" w:rsidRPr="00B03049">
        <w:rPr>
          <w:sz w:val="28"/>
          <w:szCs w:val="28"/>
        </w:rPr>
        <w:t xml:space="preserve">онтрольно-счетной палаты муниципального образования город-курорт Геленджик </w:t>
      </w:r>
    </w:p>
    <w:p w:rsidR="006157E5" w:rsidRPr="00161693" w:rsidRDefault="00B03049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 w:rsidRPr="00B03049">
        <w:rPr>
          <w:sz w:val="28"/>
          <w:szCs w:val="28"/>
        </w:rPr>
        <w:t>С.В.Иванской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F228E" w:rsidRDefault="005F228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60ED6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A60ED6">
        <w:rPr>
          <w:b/>
          <w:sz w:val="28"/>
          <w:szCs w:val="28"/>
          <w:u w:val="single"/>
        </w:rPr>
        <w:t>дека</w:t>
      </w:r>
      <w:r w:rsidR="00E00E13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60ED6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024E6">
        <w:rPr>
          <w:b/>
          <w:sz w:val="28"/>
          <w:szCs w:val="28"/>
          <w:u w:val="single"/>
        </w:rPr>
        <w:t>256</w:t>
      </w:r>
    </w:p>
    <w:p w:rsidR="0079025F" w:rsidRPr="00BB409A" w:rsidRDefault="0079025F" w:rsidP="00B024E6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B024E6" w:rsidRPr="00B024E6">
        <w:rPr>
          <w:sz w:val="28"/>
          <w:szCs w:val="28"/>
        </w:rPr>
        <w:t>О внесении изменений в решение Думы</w:t>
      </w:r>
      <w:r w:rsidR="00B024E6">
        <w:rPr>
          <w:sz w:val="28"/>
          <w:szCs w:val="28"/>
        </w:rPr>
        <w:t xml:space="preserve"> </w:t>
      </w:r>
      <w:r w:rsidR="00B024E6" w:rsidRPr="00B024E6">
        <w:rPr>
          <w:sz w:val="28"/>
          <w:szCs w:val="28"/>
        </w:rPr>
        <w:t>муниципального образования город-курорт Геленджик</w:t>
      </w:r>
      <w:r w:rsidR="00B024E6">
        <w:rPr>
          <w:sz w:val="28"/>
          <w:szCs w:val="28"/>
        </w:rPr>
        <w:t xml:space="preserve"> </w:t>
      </w:r>
      <w:r w:rsidR="00B024E6" w:rsidRPr="00B024E6">
        <w:rPr>
          <w:sz w:val="28"/>
          <w:szCs w:val="28"/>
        </w:rPr>
        <w:t>от 25 марта 2014 года №90 «Об утверждении Положения</w:t>
      </w:r>
      <w:r w:rsidR="00B024E6">
        <w:rPr>
          <w:sz w:val="28"/>
          <w:szCs w:val="28"/>
        </w:rPr>
        <w:t xml:space="preserve"> </w:t>
      </w:r>
      <w:r w:rsidR="00B024E6" w:rsidRPr="00B024E6">
        <w:rPr>
          <w:sz w:val="28"/>
          <w:szCs w:val="28"/>
        </w:rPr>
        <w:t>о порядке представления лицами, замещающими муниципальные должности Контрольно-счетной палаты муниципального</w:t>
      </w:r>
      <w:r w:rsidR="00B024E6">
        <w:rPr>
          <w:sz w:val="28"/>
          <w:szCs w:val="28"/>
        </w:rPr>
        <w:t xml:space="preserve"> </w:t>
      </w:r>
      <w:r w:rsidR="00B024E6" w:rsidRPr="00B024E6">
        <w:rPr>
          <w:sz w:val="28"/>
          <w:szCs w:val="28"/>
        </w:rPr>
        <w:t>образования город-курорт Геленджик, сведений о своих</w:t>
      </w:r>
      <w:r w:rsidR="00B024E6">
        <w:rPr>
          <w:sz w:val="28"/>
          <w:szCs w:val="28"/>
        </w:rPr>
        <w:t xml:space="preserve"> </w:t>
      </w:r>
      <w:r w:rsidR="00B024E6" w:rsidRPr="00B024E6">
        <w:rPr>
          <w:sz w:val="28"/>
          <w:szCs w:val="28"/>
        </w:rPr>
        <w:t>расходах, а также о расходах своих супруги (супруга)</w:t>
      </w:r>
      <w:r w:rsidR="00B024E6">
        <w:rPr>
          <w:sz w:val="28"/>
          <w:szCs w:val="28"/>
        </w:rPr>
        <w:t xml:space="preserve"> </w:t>
      </w:r>
      <w:r w:rsidR="00B024E6" w:rsidRPr="00B024E6">
        <w:rPr>
          <w:sz w:val="28"/>
          <w:szCs w:val="28"/>
        </w:rPr>
        <w:t>и несовершеннолетних детей</w:t>
      </w:r>
      <w:r w:rsidR="00D54916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5F228E" w:rsidRDefault="005F228E" w:rsidP="0079025F">
      <w:pPr>
        <w:jc w:val="center"/>
        <w:rPr>
          <w:sz w:val="28"/>
          <w:szCs w:val="28"/>
        </w:rPr>
      </w:pPr>
    </w:p>
    <w:p w:rsidR="0079025F" w:rsidRDefault="0079025F" w:rsidP="000352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024E6" w:rsidRPr="00B024E6">
        <w:rPr>
          <w:sz w:val="28"/>
          <w:szCs w:val="28"/>
        </w:rPr>
        <w:t>О внесении изменений в решение Думы муниципального образования город-курорт Геленджик от 25 марта 2014 года №90 «Об утверждении Положения о порядке представления лицами, замещающими муниципальные должности</w:t>
      </w:r>
      <w:proofErr w:type="gramEnd"/>
      <w:r w:rsidR="00B024E6" w:rsidRPr="00B024E6">
        <w:rPr>
          <w:sz w:val="28"/>
          <w:szCs w:val="28"/>
        </w:rPr>
        <w:t xml:space="preserve"> Контрольно-счетной палаты муниципального образования город-курорт Геленджик, сведений о своих расходах, а также о расходах своих супруги (супруга) и несовершеннолетних детей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60ED6">
        <w:rPr>
          <w:sz w:val="28"/>
          <w:szCs w:val="28"/>
        </w:rPr>
        <w:t>1</w:t>
      </w:r>
      <w:r w:rsidR="0003522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E00E13">
        <w:rPr>
          <w:sz w:val="28"/>
          <w:szCs w:val="28"/>
        </w:rPr>
        <w:t>1</w:t>
      </w:r>
      <w:r w:rsidR="00035227">
        <w:rPr>
          <w:sz w:val="28"/>
          <w:szCs w:val="28"/>
        </w:rPr>
        <w:t>7</w:t>
      </w:r>
      <w:r w:rsidR="00E00E13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B58D7" w:rsidRDefault="0079025F" w:rsidP="000B58D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024E6" w:rsidRPr="00B024E6">
        <w:rPr>
          <w:sz w:val="28"/>
          <w:szCs w:val="28"/>
        </w:rPr>
        <w:t>О внесении изменений в решение Думы муниципального образования город-курорт Геленджик от 25 марта 2014 года №90 «Об утверждении Положения о порядке представления лицами, замещающими муниципальные должности Контрольно-счетной палаты муниципального образования город-курорт Геленджик, сведений о своих расходах, а также о расходах своих супруги (супруга) и несовершеннолетних детей</w:t>
      </w:r>
      <w:r w:rsidR="000B58D7" w:rsidRPr="000B58D7">
        <w:rPr>
          <w:sz w:val="28"/>
          <w:szCs w:val="28"/>
        </w:rPr>
        <w:t>»</w:t>
      </w:r>
      <w:r w:rsidR="000B58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</w:t>
      </w:r>
      <w:proofErr w:type="gramEnd"/>
      <w:r>
        <w:rPr>
          <w:sz w:val="28"/>
          <w:szCs w:val="28"/>
        </w:rPr>
        <w:t xml:space="preserve"> выявлены.</w:t>
      </w:r>
    </w:p>
    <w:p w:rsidR="0079025F" w:rsidRDefault="0079025F" w:rsidP="000B5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A60ED6" w:rsidRDefault="00A60ED6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A60ED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  <w:t xml:space="preserve">     </w:t>
      </w:r>
      <w:proofErr w:type="spellStart"/>
      <w:r w:rsidR="00981E10">
        <w:rPr>
          <w:sz w:val="28"/>
          <w:szCs w:val="28"/>
        </w:rPr>
        <w:t>Ю.Г.Кациди</w:t>
      </w:r>
      <w:proofErr w:type="spellEnd"/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981E10" w:rsidP="0079025F">
      <w:pPr>
        <w:jc w:val="both"/>
        <w:rPr>
          <w:sz w:val="20"/>
        </w:rPr>
      </w:pPr>
      <w:r>
        <w:rPr>
          <w:sz w:val="20"/>
        </w:rPr>
        <w:t>3-33-43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6" w:rsidRDefault="00734346">
      <w:r>
        <w:separator/>
      </w:r>
    </w:p>
  </w:endnote>
  <w:endnote w:type="continuationSeparator" w:id="0">
    <w:p w:rsidR="00734346" w:rsidRDefault="007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6" w:rsidRDefault="00734346">
      <w:r>
        <w:separator/>
      </w:r>
    </w:p>
  </w:footnote>
  <w:footnote w:type="continuationSeparator" w:id="0">
    <w:p w:rsidR="00734346" w:rsidRDefault="0073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24E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024E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3522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34346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0ED6"/>
    <w:rsid w:val="00A63B1C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24E6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939B1"/>
    <w:rsid w:val="00FA504E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D6AB-3064-479F-BB3E-DD8B2EB0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2014-12-18T09:35:00Z</cp:lastPrinted>
  <dcterms:created xsi:type="dcterms:W3CDTF">2014-12-18T09:35:00Z</dcterms:created>
  <dcterms:modified xsi:type="dcterms:W3CDTF">2014-12-18T09:35:00Z</dcterms:modified>
</cp:coreProperties>
</file>