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0" w:rsidRDefault="008E4540" w:rsidP="0037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40" w:rsidRDefault="000B1D27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</w:t>
      </w:r>
      <w:bookmarkStart w:id="0" w:name="_GoBack"/>
      <w:bookmarkEnd w:id="0"/>
    </w:p>
    <w:p w:rsidR="008E4540" w:rsidRDefault="00721DE0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4540">
        <w:rPr>
          <w:rFonts w:ascii="Times New Roman" w:hAnsi="Times New Roman" w:cs="Times New Roman"/>
          <w:sz w:val="28"/>
          <w:szCs w:val="28"/>
        </w:rPr>
        <w:t xml:space="preserve">ероприятий по реализации Стратегии социально-экономического развития муниципального </w:t>
      </w:r>
    </w:p>
    <w:p w:rsidR="008E4540" w:rsidRDefault="008E4540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до 2030 года</w:t>
      </w:r>
    </w:p>
    <w:p w:rsidR="00812C7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7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3E14" w:rsidRDefault="00923E14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мероприятий по реализации Стратегии социально-экономического развития муниципального образования город-курорт Геленджик до 2030 года (далее – План) разработан на основе Стратегии социально-экономического развития муниципального образования город-курорт Геленджик до 2030 года (далее также – Стратегия)</w:t>
      </w:r>
      <w:r w:rsidR="00C45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решением Думы муниципального образования город-курорт Геленджик от 26 декабря 2022 года №576.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представляет собой документ стратегического планирования, содержащий стратегические цели и задачи социально-экономического развития муниципального образования город-курорт Геленджик, ключевые показатели по этапам реализации Стратегии социально-экономического развития муниципального образования город-курорт Геленджик до 2030 года, комплексы мероприятий, планируемых к реализации в рамках Стратегии социально-экономического развития муниципального образования город-курорт Геленджик до 2030 года</w:t>
      </w:r>
      <w:r w:rsidR="00C45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перечень действующих и предполагаемых к разработке и принятию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направлен на реализацию базового сценария Стратегии.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План является ориентиром для разработки новых и корректировки действующих муниципальных программ (подпрограмм) муниципального образования город-курорт Геленджик.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Реализация Плана осуществляется в рамках бюджетных ассигнований на реализацию муниципальных программ муниципального образования город-курорт Геленджик, предусматриваемых в бюджете муниципального образования город-курорт Геленджик на соответствующий финансовый год и на плановый период.</w:t>
      </w:r>
    </w:p>
    <w:p w:rsidR="00812C7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4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Плановые показатели целей Стратегии</w:t>
      </w:r>
    </w:p>
    <w:p w:rsidR="0048521A" w:rsidRDefault="0048521A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Основным механизмом реализации Стратегии социально-экономического развития муниципального образования </w:t>
      </w:r>
      <w:bookmarkStart w:id="1" w:name="_Hlk57742188"/>
      <w:r w:rsidRPr="00145D2A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bookmarkEnd w:id="1"/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 является система муниципальных флагманских проектов. 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флагманский проект (далее также «МФП») – масштабный комплексный проект, оказывающий значительное влияние на развитие муниципального образования. Муниципальный флагманский прое</w:t>
      </w:r>
      <w:proofErr w:type="gramStart"/>
      <w:r w:rsidRPr="00145D2A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ючает в себя пакет поэтапно и </w:t>
      </w:r>
      <w:proofErr w:type="spellStart"/>
      <w:r w:rsidRPr="00145D2A">
        <w:rPr>
          <w:rFonts w:ascii="Times New Roman" w:eastAsia="Calibri" w:hAnsi="Times New Roman" w:cs="Times New Roman"/>
          <w:sz w:val="28"/>
          <w:szCs w:val="28"/>
        </w:rPr>
        <w:t>скоординирова</w:t>
      </w:r>
      <w:r w:rsidR="0048521A">
        <w:rPr>
          <w:rFonts w:ascii="Times New Roman" w:eastAsia="Calibri" w:hAnsi="Times New Roman" w:cs="Times New Roman"/>
          <w:sz w:val="28"/>
          <w:szCs w:val="28"/>
        </w:rPr>
        <w:t>н</w:t>
      </w:r>
      <w:r w:rsidRPr="00145D2A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 реализуемых приоритетных проектов. 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Система муниципальных флагманских проектов Стратегии социально-экономического развития муниципального образования город-курорт Геленджик включает 5 муниципальных флагманских проектов: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«Гостеприимный Геленджик»;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«Социально-креативный кластер Черноморский экономический округ»;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«Комфортная социальная среда Геленджика»;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«Современная инфраструктура Геленджика»;</w:t>
      </w:r>
    </w:p>
    <w:p w:rsid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«Умный Геленджик».</w:t>
      </w:r>
    </w:p>
    <w:p w:rsidR="00483070" w:rsidRDefault="00483070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070" w:rsidRDefault="00CC0F84" w:rsidP="00483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483070">
        <w:rPr>
          <w:rFonts w:ascii="Times New Roman" w:eastAsia="Calibri" w:hAnsi="Times New Roman" w:cs="Times New Roman"/>
          <w:sz w:val="28"/>
          <w:szCs w:val="28"/>
        </w:rPr>
        <w:t>. Муниципальный флагманский проект «Гостеприимный Геленджик».</w:t>
      </w:r>
    </w:p>
    <w:p w:rsidR="00483070" w:rsidRDefault="00483070" w:rsidP="00483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483070" w:rsidRDefault="00483070" w:rsidP="00483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483070" w:rsidTr="00483070">
        <w:tc>
          <w:tcPr>
            <w:tcW w:w="3794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Гостеприимный Геленджик</w:t>
            </w:r>
          </w:p>
        </w:tc>
        <w:tc>
          <w:tcPr>
            <w:tcW w:w="3697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D7AFD" w:rsidTr="008D501A">
        <w:tc>
          <w:tcPr>
            <w:tcW w:w="3794" w:type="dxa"/>
          </w:tcPr>
          <w:p w:rsidR="005D7AFD" w:rsidRPr="00CC6010" w:rsidRDefault="005D7AFD" w:rsidP="008D5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МФП</w:t>
            </w:r>
          </w:p>
        </w:tc>
        <w:tc>
          <w:tcPr>
            <w:tcW w:w="10992" w:type="dxa"/>
            <w:gridSpan w:val="3"/>
          </w:tcPr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CC0F8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7AFD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</w:t>
            </w:r>
            <w:r w:rsidR="00CC0F8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развития курортов и туризма, потребительского рынка и услуг, сельского хозяйства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0ADB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119" w:rsidRPr="00CC6010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жилищно-коммунального хозяйства, промышленности, транспорта, связи и экологии</w:t>
            </w:r>
          </w:p>
        </w:tc>
      </w:tr>
      <w:tr w:rsidR="005D28DC" w:rsidTr="0048521A">
        <w:tc>
          <w:tcPr>
            <w:tcW w:w="3794" w:type="dxa"/>
          </w:tcPr>
          <w:p w:rsidR="005D28DC" w:rsidRPr="00CC6010" w:rsidRDefault="005D28DC" w:rsidP="00485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МФП</w:t>
            </w:r>
          </w:p>
        </w:tc>
        <w:tc>
          <w:tcPr>
            <w:tcW w:w="10992" w:type="dxa"/>
            <w:gridSpan w:val="3"/>
          </w:tcPr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отдела сопровождения инвестиционных проектов администрации муниципального образования</w:t>
            </w:r>
            <w:proofErr w:type="gramEnd"/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администрация)</w:t>
            </w:r>
            <w:r w:rsidR="00CC0F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2327E1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курортами и туризмом администрации</w:t>
            </w:r>
            <w:r w:rsidR="003363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34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сельского хозяйства администрации</w:t>
            </w:r>
            <w:r w:rsidR="003363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631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потребительского рынка и услуг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36313" w:rsidRPr="00CC6010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-начальник отдела промышленности, транспорта, связи и экологии администрации</w:t>
            </w:r>
          </w:p>
        </w:tc>
      </w:tr>
      <w:tr w:rsidR="0039156B" w:rsidTr="00F93CEB">
        <w:tc>
          <w:tcPr>
            <w:tcW w:w="3794" w:type="dxa"/>
          </w:tcPr>
          <w:p w:rsidR="0039156B" w:rsidRPr="00CC6010" w:rsidRDefault="0039156B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C40119" w:rsidRDefault="00C40119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7601B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курортами и туризмом администрации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576D30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сопровождения инвестиционных проектов администрации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119" w:rsidRDefault="00C40119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5A341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сельского хозяйства администрации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9156B" w:rsidRPr="00CC6010" w:rsidRDefault="00576D30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потребительского рынка и услуг администрации </w:t>
            </w:r>
          </w:p>
        </w:tc>
      </w:tr>
      <w:tr w:rsidR="00CC6010" w:rsidTr="00F93CEB">
        <w:tc>
          <w:tcPr>
            <w:tcW w:w="3794" w:type="dxa"/>
          </w:tcPr>
          <w:p w:rsidR="00CC6010" w:rsidRPr="00CC6010" w:rsidRDefault="00CC6010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Проекты в составе МФП</w:t>
            </w:r>
          </w:p>
        </w:tc>
        <w:tc>
          <w:tcPr>
            <w:tcW w:w="10992" w:type="dxa"/>
            <w:gridSpan w:val="3"/>
          </w:tcPr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«Инфраструктура размещения»: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-гостиничный комплекс «Жемчужный»;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-многофункциональный рекреационный комплекс «Геленджик Марина»;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-реконструкция ДОЛ «Знамя»;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-гостиничный комплекс 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proofErr w:type="spellEnd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Бетта</w:t>
            </w:r>
            <w:proofErr w:type="spellEnd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-туристско-рекре</w:t>
            </w:r>
            <w:r w:rsidR="00364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ационный кластер «Марьина 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64D70">
              <w:rPr>
                <w:rFonts w:ascii="Times New Roman" w:eastAsia="Calibri" w:hAnsi="Times New Roman" w:cs="Times New Roman"/>
                <w:sz w:val="24"/>
                <w:szCs w:val="24"/>
              </w:rPr>
              <w:t>оща»;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-реконструкция пансионата «</w:t>
            </w:r>
            <w:r w:rsidR="00364D70">
              <w:rPr>
                <w:rFonts w:ascii="Times New Roman" w:eastAsia="Calibri" w:hAnsi="Times New Roman" w:cs="Times New Roman"/>
                <w:sz w:val="24"/>
                <w:szCs w:val="24"/>
              </w:rPr>
              <w:t>Почтовик»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«Пляжи и набережные Геленджика»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«Дороги к морю»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«Бренды Геленджика»</w:t>
            </w:r>
            <w:r w:rsidR="00576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«Геленджик – круглый год»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«ID туриста»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«Профессионалы индустрии гостеприимства»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«Медицинский и лечебно-оздоровительный туризм»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«Экологический туризм»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«Гастрономический и винный туризм»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341C" w:rsidRPr="005A341C" w:rsidRDefault="005A341C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«Развитие яхтенного туризма»</w:t>
            </w:r>
          </w:p>
        </w:tc>
      </w:tr>
      <w:tr w:rsidR="005A341C" w:rsidTr="00F93CEB">
        <w:tc>
          <w:tcPr>
            <w:tcW w:w="3794" w:type="dxa"/>
          </w:tcPr>
          <w:p w:rsidR="005A341C" w:rsidRPr="008573D3" w:rsidRDefault="005A341C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D3">
              <w:rPr>
                <w:rFonts w:ascii="Times New Roman" w:eastAsia="Calibri" w:hAnsi="Times New Roman" w:cs="Times New Roman"/>
                <w:sz w:val="24"/>
                <w:szCs w:val="24"/>
              </w:rPr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8573D3" w:rsidRPr="008573D3" w:rsidRDefault="008573D3" w:rsidP="00F9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A">
              <w:rPr>
                <w:rFonts w:ascii="Times New Roman" w:hAnsi="Times New Roman"/>
                <w:sz w:val="24"/>
                <w:szCs w:val="24"/>
              </w:rPr>
              <w:t>«Развитие местного самоуправления в муниципальном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ии город-курорт Геленджик» на 2020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муниципального образования город-курорт Геленджик»</w:t>
            </w:r>
          </w:p>
          <w:p w:rsidR="005A341C" w:rsidRPr="00CC6010" w:rsidRDefault="008573D3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город-курорт Геленджик в сфере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 xml:space="preserve"> на 2020-2025 годы</w:t>
            </w:r>
          </w:p>
        </w:tc>
      </w:tr>
      <w:tr w:rsidR="005A341C" w:rsidTr="00F93CEB">
        <w:tc>
          <w:tcPr>
            <w:tcW w:w="3794" w:type="dxa"/>
          </w:tcPr>
          <w:p w:rsidR="005A341C" w:rsidRPr="008573D3" w:rsidRDefault="005A341C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D3"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</w:tcPr>
          <w:p w:rsidR="005A341C" w:rsidRPr="00CC6010" w:rsidRDefault="008573D3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 Краснодарского края «Развитие санаторно-курортного и туристского комплекса»</w:t>
            </w:r>
            <w:r w:rsidR="00D63785">
              <w:rPr>
                <w:rFonts w:ascii="Times New Roman" w:eastAsia="Calibri" w:hAnsi="Times New Roman" w:cs="Times New Roman"/>
                <w:sz w:val="24"/>
                <w:szCs w:val="24"/>
              </w:rPr>
              <w:t>; государственная программа Российской Федерации «Развитие транспортной системы»</w:t>
            </w:r>
          </w:p>
        </w:tc>
      </w:tr>
      <w:tr w:rsidR="007D5789" w:rsidTr="00F93CEB">
        <w:tc>
          <w:tcPr>
            <w:tcW w:w="3794" w:type="dxa"/>
          </w:tcPr>
          <w:p w:rsidR="007D5789" w:rsidRPr="00CC6010" w:rsidRDefault="007D5789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7D5789" w:rsidRPr="007D5789" w:rsidRDefault="007D5789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  <w:r w:rsidRPr="007D5789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проект</w:t>
            </w:r>
            <w:r w:rsidRPr="007D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«Туристско-рекреационный кластер – единая платформа серв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исов для отдыхающих и туристов»</w:t>
            </w:r>
            <w:r w:rsidR="0004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A84B9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412EE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ациональный проект «Туризм и индустрия гостеприимства»</w:t>
            </w:r>
            <w:r w:rsidR="00A84B9A">
              <w:rPr>
                <w:rFonts w:ascii="Times New Roman" w:eastAsia="Calibri" w:hAnsi="Times New Roman" w:cs="Times New Roman"/>
                <w:sz w:val="24"/>
                <w:szCs w:val="24"/>
              </w:rPr>
              <w:t>; региональный проект «Туристическая инфраструктура»</w:t>
            </w:r>
          </w:p>
        </w:tc>
      </w:tr>
      <w:tr w:rsidR="005A341C" w:rsidTr="00F93CEB">
        <w:tc>
          <w:tcPr>
            <w:tcW w:w="3794" w:type="dxa"/>
          </w:tcPr>
          <w:p w:rsidR="005A341C" w:rsidRPr="00CC6010" w:rsidRDefault="005A341C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5A341C" w:rsidRPr="00CC6010" w:rsidRDefault="005A341C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483070" w:rsidRPr="00145D2A" w:rsidRDefault="00483070" w:rsidP="00483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D2F" w:rsidRDefault="00361D2F" w:rsidP="00361D2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D2F">
        <w:rPr>
          <w:rFonts w:ascii="Times New Roman" w:hAnsi="Times New Roman" w:cs="Times New Roman"/>
          <w:sz w:val="28"/>
          <w:szCs w:val="28"/>
        </w:rPr>
        <w:lastRenderedPageBreak/>
        <w:t xml:space="preserve">Цель проекта: </w:t>
      </w:r>
      <w:r>
        <w:rPr>
          <w:rFonts w:ascii="Times New Roman" w:eastAsia="Calibri" w:hAnsi="Times New Roman" w:cs="Times New Roman"/>
          <w:sz w:val="28"/>
          <w:szCs w:val="28"/>
        </w:rPr>
        <w:t>Геленджик</w:t>
      </w:r>
      <w:r w:rsidRPr="00361D2F">
        <w:rPr>
          <w:rFonts w:ascii="Times New Roman" w:eastAsia="Calibri" w:hAnsi="Times New Roman" w:cs="Times New Roman"/>
          <w:sz w:val="28"/>
          <w:szCs w:val="28"/>
        </w:rPr>
        <w:t xml:space="preserve"> – центр круглогодичного отдыха и оздоровления на черноморском побережье России, привлекающий туристов развитой инфраструктурой и комфортной средой, содержательным досугом и гостеприимством жителей.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041F5A" w:rsidTr="00BF6813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041F5A" w:rsidTr="00BF6813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041F5A" w:rsidRDefault="00041F5A" w:rsidP="00041F5A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041F5A" w:rsidTr="00BF6813">
        <w:trPr>
          <w:tblHeader/>
        </w:trPr>
        <w:tc>
          <w:tcPr>
            <w:tcW w:w="540" w:type="dxa"/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F5A" w:rsidTr="00C96605">
        <w:tc>
          <w:tcPr>
            <w:tcW w:w="54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туристов, посетивших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образова-ние</w:t>
            </w:r>
            <w:proofErr w:type="spellEnd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город-ку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рорт</w:t>
            </w:r>
            <w:proofErr w:type="spellEnd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Геленд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жик</w:t>
            </w:r>
            <w:proofErr w:type="spellEnd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млн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27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3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72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41F5A" w:rsidTr="00C96605">
        <w:tc>
          <w:tcPr>
            <w:tcW w:w="54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неорга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низованных</w:t>
            </w:r>
            <w:proofErr w:type="spellEnd"/>
            <w:proofErr w:type="gramEnd"/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туристов в общем турпотоке, %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35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72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73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41F5A" w:rsidTr="00C96605">
        <w:tc>
          <w:tcPr>
            <w:tcW w:w="54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щенных в санаторно-курортных организациях</w:t>
            </w:r>
            <w:r w:rsidR="00CD6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общем турпотоке, %</w:t>
            </w:r>
          </w:p>
        </w:tc>
        <w:tc>
          <w:tcPr>
            <w:tcW w:w="127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35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72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3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41F5A" w:rsidTr="00CD6C9A">
        <w:tc>
          <w:tcPr>
            <w:tcW w:w="540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детей,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отдох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нувших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фильных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герях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вательными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вляющими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организацию отдыха и </w:t>
            </w:r>
            <w:proofErr w:type="gram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в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каникуляр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время с дневным пребыванием с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цией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пита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2,29</w:t>
            </w:r>
          </w:p>
        </w:tc>
        <w:tc>
          <w:tcPr>
            <w:tcW w:w="851" w:type="dxa"/>
          </w:tcPr>
          <w:p w:rsidR="00041F5A" w:rsidRPr="00FC5F6E" w:rsidRDefault="003F5D87" w:rsidP="003F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850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35" w:type="dxa"/>
          </w:tcPr>
          <w:p w:rsidR="00041F5A" w:rsidRPr="00FC5F6E" w:rsidRDefault="003F5D87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72" w:type="dxa"/>
          </w:tcPr>
          <w:p w:rsidR="00041F5A" w:rsidRPr="00FC5F6E" w:rsidRDefault="003F5D87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73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41F5A" w:rsidTr="00CD6C9A">
        <w:tc>
          <w:tcPr>
            <w:tcW w:w="540" w:type="dxa"/>
          </w:tcPr>
          <w:p w:rsidR="00041F5A" w:rsidRDefault="00141CE6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041F5A" w:rsidRPr="003738EC" w:rsidRDefault="00041F5A" w:rsidP="00BF68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порта</w:t>
            </w:r>
            <w:proofErr w:type="gram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торно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-курорт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ско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рекреаци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онных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млн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 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41F5A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974" w:type="dxa"/>
          </w:tcPr>
          <w:p w:rsidR="00041F5A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</w:tr>
      <w:tr w:rsidR="00041F5A" w:rsidTr="009C71D7">
        <w:tc>
          <w:tcPr>
            <w:tcW w:w="540" w:type="dxa"/>
          </w:tcPr>
          <w:p w:rsidR="00041F5A" w:rsidRDefault="00141CE6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041F5A" w:rsidRPr="003738EC" w:rsidRDefault="00041F5A" w:rsidP="00BF68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вина, тыс. дал</w:t>
            </w:r>
          </w:p>
        </w:tc>
        <w:tc>
          <w:tcPr>
            <w:tcW w:w="1275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851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  <w:tc>
          <w:tcPr>
            <w:tcW w:w="850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851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935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72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973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74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974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1,052</w:t>
            </w:r>
          </w:p>
        </w:tc>
      </w:tr>
    </w:tbl>
    <w:p w:rsidR="00041F5A" w:rsidRDefault="00041F5A" w:rsidP="00361D2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2F" w:rsidRDefault="00B071B7" w:rsidP="007255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B071B7" w:rsidRDefault="00B071B7" w:rsidP="00725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648D" w:rsidRDefault="0073648D" w:rsidP="00725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8D">
        <w:rPr>
          <w:rFonts w:ascii="Times New Roman" w:eastAsia="Calibri" w:hAnsi="Times New Roman" w:cs="Times New Roman"/>
          <w:sz w:val="28"/>
          <w:szCs w:val="28"/>
        </w:rPr>
        <w:t>- реализацию флагманского проекта Краснодарского края «Туристско-рекреационный кластер – единая платформа серв</w:t>
      </w:r>
      <w:r>
        <w:rPr>
          <w:rFonts w:ascii="Times New Roman" w:eastAsia="Calibri" w:hAnsi="Times New Roman" w:cs="Times New Roman"/>
          <w:sz w:val="28"/>
          <w:szCs w:val="28"/>
        </w:rPr>
        <w:t>исов для отдыхающих и туристов»;</w:t>
      </w:r>
    </w:p>
    <w:p w:rsidR="0073648D" w:rsidRDefault="0073648D" w:rsidP="00725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8D">
        <w:rPr>
          <w:rFonts w:ascii="Times New Roman" w:eastAsia="Calibri" w:hAnsi="Times New Roman" w:cs="Times New Roman"/>
          <w:sz w:val="28"/>
          <w:szCs w:val="28"/>
        </w:rPr>
        <w:t>- достижение целей Стратегии Краснодарского края</w:t>
      </w:r>
      <w:r w:rsidR="007255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54D" w:rsidRDefault="0072554D" w:rsidP="00725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54D" w:rsidRDefault="0072554D" w:rsidP="007255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72554D" w:rsidRDefault="0072554D" w:rsidP="007255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123"/>
        <w:gridCol w:w="1464"/>
        <w:gridCol w:w="2554"/>
        <w:gridCol w:w="6597"/>
      </w:tblGrid>
      <w:tr w:rsidR="0072554D" w:rsidTr="00195464">
        <w:tc>
          <w:tcPr>
            <w:tcW w:w="3048" w:type="dxa"/>
            <w:vMerge w:val="restart"/>
            <w:tcBorders>
              <w:bottom w:val="nil"/>
            </w:tcBorders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72554D" w:rsidRPr="0072554D" w:rsidRDefault="0072554D" w:rsidP="00A27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4" w:type="dxa"/>
            <w:vMerge w:val="restart"/>
            <w:tcBorders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97" w:type="dxa"/>
            <w:vMerge w:val="restart"/>
            <w:tcBorders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72554D" w:rsidTr="00195464">
        <w:tc>
          <w:tcPr>
            <w:tcW w:w="3048" w:type="dxa"/>
            <w:vMerge/>
            <w:tcBorders>
              <w:top w:val="single" w:sz="4" w:space="0" w:color="auto"/>
              <w:bottom w:val="nil"/>
            </w:tcBorders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4" w:type="dxa"/>
            <w:vMerge/>
            <w:tcBorders>
              <w:top w:val="single" w:sz="4" w:space="0" w:color="auto"/>
              <w:bottom w:val="nil"/>
            </w:tcBorders>
          </w:tcPr>
          <w:p w:rsidR="0072554D" w:rsidRPr="0072554D" w:rsidRDefault="0072554D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bottom w:val="nil"/>
            </w:tcBorders>
          </w:tcPr>
          <w:p w:rsidR="0072554D" w:rsidRPr="0072554D" w:rsidRDefault="0072554D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123"/>
        <w:gridCol w:w="1464"/>
        <w:gridCol w:w="2554"/>
        <w:gridCol w:w="6597"/>
      </w:tblGrid>
      <w:tr w:rsidR="002E4C46" w:rsidTr="00195464">
        <w:trPr>
          <w:tblHeader/>
        </w:trPr>
        <w:tc>
          <w:tcPr>
            <w:tcW w:w="3048" w:type="dxa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7" w:type="dxa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C63D5" w:rsidTr="00FD381A">
        <w:tc>
          <w:tcPr>
            <w:tcW w:w="3048" w:type="dxa"/>
          </w:tcPr>
          <w:p w:rsidR="0072554D" w:rsidRPr="0072554D" w:rsidRDefault="00F958D0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«Инфраструктура размещения»</w:t>
            </w:r>
          </w:p>
        </w:tc>
        <w:tc>
          <w:tcPr>
            <w:tcW w:w="1123" w:type="dxa"/>
          </w:tcPr>
          <w:p w:rsidR="0072554D" w:rsidRPr="0072554D" w:rsidRDefault="004B1E57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72554D" w:rsidRPr="0072554D" w:rsidRDefault="004B1E57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  <w:proofErr w:type="spellStart"/>
            <w:proofErr w:type="gramStart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также – отдел сопровождения инвестиционных проектов)</w:t>
            </w:r>
            <w:r w:rsidR="00352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2DFD" w:rsidRPr="0072554D" w:rsidRDefault="00352DFD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курортами и туризмом администрации муниципального образования город-курорт Геленджик</w:t>
            </w:r>
            <w:r w:rsidR="0098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управление курортами и туризмом)</w:t>
            </w:r>
          </w:p>
        </w:tc>
        <w:tc>
          <w:tcPr>
            <w:tcW w:w="6597" w:type="dxa"/>
          </w:tcPr>
          <w:p w:rsidR="00F958D0" w:rsidRPr="00F958D0" w:rsidRDefault="00F958D0" w:rsidP="00692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 на повышение качества инфраструктуры размещения и предполагает расширение сети коллективных средств размещения, в </w:t>
            </w:r>
            <w:proofErr w:type="spellStart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путем реконструкции существующих мощностей. </w:t>
            </w:r>
          </w:p>
          <w:p w:rsidR="0072554D" w:rsidRPr="0072554D" w:rsidRDefault="00F958D0" w:rsidP="002E4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</w:t>
            </w:r>
            <w:proofErr w:type="gramStart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ючает широкий спектр инвестиционных проектов, реализуемых и планируемы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к реализации на территории муниципального образования город-курорт Геленджик</w:t>
            </w:r>
          </w:p>
        </w:tc>
      </w:tr>
      <w:tr w:rsidR="00E10EDD" w:rsidTr="00FD381A">
        <w:tc>
          <w:tcPr>
            <w:tcW w:w="3048" w:type="dxa"/>
          </w:tcPr>
          <w:p w:rsidR="00E10EDD" w:rsidRPr="0072554D" w:rsidRDefault="00EC63D5" w:rsidP="00EC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="00F958D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F958D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«Жемчужный»</w:t>
            </w:r>
          </w:p>
        </w:tc>
        <w:tc>
          <w:tcPr>
            <w:tcW w:w="1123" w:type="dxa"/>
          </w:tcPr>
          <w:p w:rsidR="00E10EDD" w:rsidRPr="0072554D" w:rsidRDefault="00FD381A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E10EDD" w:rsidRPr="0072554D" w:rsidRDefault="00FD381A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E10EDD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FD381A" w:rsidRPr="00FD381A" w:rsidRDefault="00FD381A" w:rsidP="00FD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современного элитного гостиничного комплекса категории 4 звезды на 400 номеров. </w:t>
            </w:r>
          </w:p>
          <w:p w:rsidR="00FD381A" w:rsidRPr="00FD381A" w:rsidRDefault="00FD381A" w:rsidP="007F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A">
              <w:rPr>
                <w:rFonts w:ascii="Times New Roman" w:hAnsi="Times New Roman" w:cs="Times New Roman"/>
                <w:sz w:val="24"/>
                <w:szCs w:val="24"/>
              </w:rPr>
              <w:t>В его составе: гостиничный комплекс, рестораны, бизнес-</w:t>
            </w:r>
            <w:r w:rsidRPr="00FD3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 конференц-залом, спортивно-оздоровительный комплекс, СПА-центр, развлекательный центр, многоуровневый крытый паркинг и т.д.</w:t>
            </w:r>
          </w:p>
        </w:tc>
      </w:tr>
      <w:tr w:rsidR="00E10EDD" w:rsidTr="002F7E96">
        <w:tc>
          <w:tcPr>
            <w:tcW w:w="3048" w:type="dxa"/>
          </w:tcPr>
          <w:p w:rsidR="00E10EDD" w:rsidRPr="0072554D" w:rsidRDefault="00EC63D5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рекреационн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«Геленджик Марина»</w:t>
            </w:r>
          </w:p>
        </w:tc>
        <w:tc>
          <w:tcPr>
            <w:tcW w:w="1123" w:type="dxa"/>
          </w:tcPr>
          <w:p w:rsidR="00E10EDD" w:rsidRPr="0072554D" w:rsidRDefault="00D63785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</w:tcPr>
          <w:p w:rsidR="00E10EDD" w:rsidRPr="0072554D" w:rsidRDefault="00EC63D5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4" w:type="dxa"/>
          </w:tcPr>
          <w:p w:rsidR="00985B33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EC63D5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инвестиционных проектов</w:t>
            </w:r>
            <w:r w:rsidR="005A5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10EDD" w:rsidRPr="0072554D" w:rsidRDefault="005A550C" w:rsidP="00E50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Росморпорт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ООО «Морской порт Геленджик»</w:t>
            </w:r>
            <w:r w:rsidR="00EC63D5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7" w:type="dxa"/>
          </w:tcPr>
          <w:p w:rsidR="002F7E96" w:rsidRDefault="002F7E96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настоящее время осуществляется реализация инвестиционного проекта «Строительство комплекса береговой инфраструктуры в морском порту Геленджик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многофункционального рекреационного комплекса «Геленджик Марина».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остав проекта вход</w:t>
            </w:r>
            <w:r w:rsidR="00E506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</w:p>
          <w:p w:rsidR="002F7E96" w:rsidRDefault="002F7E96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-современная яхтенная марина на 250 мест;</w:t>
            </w:r>
          </w:p>
          <w:p w:rsidR="002F7E96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-пассажирский терминал с международным пунктом пропуска;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-площадь – парк;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-многофункциональный конгресс-центр с залом для проведения симпозиумов;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-выставочное пространство иску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сств с п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остоянными и сезонными экспозициями;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-отель премиум класса с выделенной зоной конференций;</w:t>
            </w:r>
          </w:p>
          <w:p w:rsidR="00E10EDD" w:rsidRPr="002E6E37" w:rsidRDefault="002E6E37" w:rsidP="002E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-яхт клуб для сбора и проведения мероприятий яхтсменов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84426A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17C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ДОЛ «Знамя»</w:t>
            </w:r>
          </w:p>
        </w:tc>
        <w:tc>
          <w:tcPr>
            <w:tcW w:w="1123" w:type="dxa"/>
          </w:tcPr>
          <w:p w:rsidR="00EC63D5" w:rsidRPr="0072554D" w:rsidRDefault="00D17CBD" w:rsidP="00C8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86F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EC63D5" w:rsidRPr="0072554D" w:rsidRDefault="00D17CBD" w:rsidP="0084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4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D17C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EC63D5" w:rsidRPr="00F975C3" w:rsidRDefault="00D17CBD" w:rsidP="0084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>еализуется инвестиционный проект по</w:t>
            </w:r>
            <w:r w:rsidRPr="00D1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>р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бывшего детского оздоровительног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 xml:space="preserve">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«Знамя»</w:t>
            </w:r>
            <w:r w:rsidR="00F9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5C3">
              <w:rPr>
                <w:rFonts w:ascii="Times New Roman" w:hAnsi="Times New Roman"/>
                <w:sz w:val="24"/>
                <w:szCs w:val="24"/>
              </w:rPr>
              <w:br/>
              <w:t xml:space="preserve">в пансионат на 268 номеров 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D17CBD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4426A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proofErr w:type="spellEnd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Бетта</w:t>
            </w:r>
            <w:proofErr w:type="spellEnd"/>
          </w:p>
        </w:tc>
        <w:tc>
          <w:tcPr>
            <w:tcW w:w="1123" w:type="dxa"/>
          </w:tcPr>
          <w:p w:rsidR="00EC63D5" w:rsidRPr="0072554D" w:rsidRDefault="00D17CBD" w:rsidP="00C8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86F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EC63D5" w:rsidRPr="0072554D" w:rsidRDefault="00D17CBD" w:rsidP="0084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4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D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4D37E8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EC63D5" w:rsidRPr="00D17CBD" w:rsidRDefault="00D17CBD" w:rsidP="006927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троительство семиэтажного гостиничного комплекса класса «3-4*» на 120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В настоящее время построены и введены в эксплуатацию здания торговог</w:t>
            </w:r>
            <w:r w:rsidR="0084426A">
              <w:rPr>
                <w:rFonts w:ascii="Times New Roman" w:hAnsi="Times New Roman" w:cs="Times New Roman"/>
                <w:sz w:val="24"/>
                <w:szCs w:val="24"/>
              </w:rPr>
              <w:t>о центра и многоярусной стоянки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уристско-рекреационный кластер «Марьина </w:t>
            </w:r>
            <w:r w:rsidR="0084426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оща»</w:t>
            </w:r>
          </w:p>
        </w:tc>
        <w:tc>
          <w:tcPr>
            <w:tcW w:w="1123" w:type="dxa"/>
          </w:tcPr>
          <w:p w:rsidR="00EC63D5" w:rsidRPr="0072554D" w:rsidRDefault="00F07A6E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64" w:type="dxa"/>
          </w:tcPr>
          <w:p w:rsidR="00EC63D5" w:rsidRPr="0072554D" w:rsidRDefault="00F07A6E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инвестиционных проектов</w:t>
            </w:r>
          </w:p>
        </w:tc>
        <w:tc>
          <w:tcPr>
            <w:tcW w:w="6597" w:type="dxa"/>
          </w:tcPr>
          <w:p w:rsidR="00EC63D5" w:rsidRPr="0072554D" w:rsidRDefault="007B2F2E" w:rsidP="00312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проект соответствует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направлениям развития муниципального образования город-курорт Геленджик и имеет важное социально-экономическое значение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еленджика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Также реализация проекта позволит увеличить туристическую привлекательность муниципального образования город-курорт Геленджик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пансионата «Почтовик»</w:t>
            </w:r>
          </w:p>
        </w:tc>
        <w:tc>
          <w:tcPr>
            <w:tcW w:w="1123" w:type="dxa"/>
          </w:tcPr>
          <w:p w:rsidR="00EC63D5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EC63D5" w:rsidRPr="0072554D" w:rsidRDefault="00F57390" w:rsidP="0084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4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5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5739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</w:t>
            </w:r>
            <w:r w:rsidR="00F5739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</w:p>
        </w:tc>
        <w:tc>
          <w:tcPr>
            <w:tcW w:w="6597" w:type="dxa"/>
          </w:tcPr>
          <w:p w:rsidR="00EC63D5" w:rsidRPr="00F57390" w:rsidRDefault="00F57390" w:rsidP="0084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. Кабардинка планируется </w:t>
            </w:r>
            <w:r w:rsidRPr="00F57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(модернизация) пансионата «Почтовик» </w:t>
            </w:r>
            <w:r w:rsidRPr="00F5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</w:t>
            </w:r>
            <w:r w:rsidRPr="00F5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номерного фонда с </w:t>
            </w:r>
            <w:r w:rsidRPr="00F57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существующих 170 до 317 номеров</w:t>
            </w:r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390" w:rsidTr="0084426A">
        <w:tc>
          <w:tcPr>
            <w:tcW w:w="3048" w:type="dxa"/>
          </w:tcPr>
          <w:p w:rsidR="007B7F03" w:rsidRDefault="007B7F03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«Пляжи и набережные Геленджика»</w:t>
            </w:r>
          </w:p>
          <w:p w:rsidR="00F57390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985B33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4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B4614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инвестиционных проектов</w:t>
            </w:r>
            <w:r w:rsidR="00B4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7390" w:rsidRPr="0072554D" w:rsidRDefault="00B4614B" w:rsidP="00985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курортами и туризмом </w:t>
            </w:r>
          </w:p>
        </w:tc>
        <w:tc>
          <w:tcPr>
            <w:tcW w:w="6597" w:type="dxa"/>
          </w:tcPr>
          <w:p w:rsidR="00F57390" w:rsidRPr="007B7F03" w:rsidRDefault="007B7F03" w:rsidP="008442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Расширение пляжных территорий и повышение их качества, а также развитие набережных в населенных пунктах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  <w:r w:rsidRPr="007B7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Проект будет реализован на всей прибрежной территории муниципального образования. Предполагается ежегодное формирование перечня территорий, нуждающихся в развитии (модернизации/расширении), разработка проектной документации и проведение строительно-монтажных работ</w:t>
            </w:r>
          </w:p>
        </w:tc>
      </w:tr>
      <w:tr w:rsidR="00F57390" w:rsidTr="0084426A">
        <w:tc>
          <w:tcPr>
            <w:tcW w:w="3048" w:type="dxa"/>
          </w:tcPr>
          <w:p w:rsidR="001E429B" w:rsidRDefault="001E429B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«Дороги к морю»</w:t>
            </w:r>
          </w:p>
          <w:p w:rsidR="00F57390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F57390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F57390" w:rsidRPr="001E429B" w:rsidRDefault="001E429B" w:rsidP="008442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E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редполагается реализация мероприятий по развитию пешеходных зон, ведущих к пляжам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1E429B" w:rsidTr="00F54BE3">
        <w:tc>
          <w:tcPr>
            <w:tcW w:w="3048" w:type="dxa"/>
          </w:tcPr>
          <w:p w:rsidR="002430F7" w:rsidRDefault="002430F7" w:rsidP="003871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«Бренды Геленджика»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4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1E429B" w:rsidRPr="002430F7" w:rsidRDefault="002430F7" w:rsidP="00387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системы продвижения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привлекательной туристской </w:t>
            </w:r>
            <w:proofErr w:type="spellStart"/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>дестинации</w:t>
            </w:r>
            <w:proofErr w:type="spellEnd"/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30F7">
              <w:rPr>
                <w:rFonts w:ascii="Arial" w:eastAsia="Calibri" w:hAnsi="Arial" w:cs="Times New Roman"/>
              </w:rPr>
              <w:t xml:space="preserve"> </w:t>
            </w:r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предполагается развитие волонтёрского движения среди жителей города «Я люблю Геленджик», а также формирование имиджа «Самый гостеприимный курорт», «Геленджик - место, где ты счастлив»</w:t>
            </w:r>
          </w:p>
        </w:tc>
      </w:tr>
      <w:tr w:rsidR="001E429B" w:rsidTr="00F54BE3">
        <w:tc>
          <w:tcPr>
            <w:tcW w:w="3048" w:type="dxa"/>
          </w:tcPr>
          <w:p w:rsidR="00566206" w:rsidRDefault="00566206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«Геленджик – круглый год»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4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566206" w:rsidRPr="00566206" w:rsidRDefault="00566206" w:rsidP="00566206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</w:t>
            </w: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 на создание уникальной для российского туррынка ниши – сотрудников компаний, работающих в удаленном формате и предпочитающих мягкий климат черноморского побережья. В рамках проекта будет разработан набор турпродуктов, подходящих для данной категории туристов</w:t>
            </w:r>
            <w:r w:rsidR="00387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учетом всех необходимых условий для комфортного проживания и работы.</w:t>
            </w:r>
          </w:p>
          <w:p w:rsidR="001E429B" w:rsidRPr="0072554D" w:rsidRDefault="00566206" w:rsidP="00566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Также проектом предполагается снижение </w:t>
            </w:r>
            <w:proofErr w:type="gramStart"/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фактора сезонности функционирования коллективных средств размещения</w:t>
            </w:r>
            <w:proofErr w:type="gramEnd"/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помощью содержательного событийного ряда, а также создания объектов круг</w:t>
            </w:r>
            <w:r w:rsidR="00387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логодичного притяжения туристов</w:t>
            </w:r>
          </w:p>
        </w:tc>
      </w:tr>
      <w:tr w:rsidR="001E429B" w:rsidTr="00F54BE3">
        <w:tc>
          <w:tcPr>
            <w:tcW w:w="3048" w:type="dxa"/>
          </w:tcPr>
          <w:p w:rsidR="00FE2F0E" w:rsidRDefault="00FE2F0E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Приоритетный проект «ID 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туриста»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4534E1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464" w:type="dxa"/>
          </w:tcPr>
          <w:p w:rsidR="001E429B" w:rsidRPr="0072554D" w:rsidRDefault="004534E1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траслевые 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(функциональные) органы администрации</w:t>
            </w:r>
          </w:p>
        </w:tc>
        <w:tc>
          <w:tcPr>
            <w:tcW w:w="6597" w:type="dxa"/>
          </w:tcPr>
          <w:p w:rsidR="001E429B" w:rsidRPr="00FE2F0E" w:rsidRDefault="00FE2F0E" w:rsidP="003871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Направлен на решение проблемы недостоверности системы </w:t>
            </w:r>
            <w:r w:rsidRPr="00FE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учета турпотока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муниципальном образовании город-курорт Геленджик</w:t>
            </w:r>
            <w:r w:rsidRPr="00FE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Разработка системы учета туристов с помощью карт лояльности (мобильного приложения) позволит оценивать поток туристов, а также их активность на территории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1E429B" w:rsidTr="00F54BE3">
        <w:tc>
          <w:tcPr>
            <w:tcW w:w="3048" w:type="dxa"/>
          </w:tcPr>
          <w:p w:rsidR="00231C1C" w:rsidRDefault="00231C1C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«Профессионалы индустрии гостеприимства»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1E429B" w:rsidRPr="00231C1C" w:rsidRDefault="00231C1C" w:rsidP="00326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проекта предполагается создание системы развития компетенций персонала </w:t>
            </w:r>
            <w:r w:rsidR="0032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санаторно-курортного и туристского комплекса</w:t>
            </w:r>
            <w:r w:rsidRPr="00231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базе существующих образовательных организаций с привлечением ведущих экспертов в области туризма и рекреации. Данный проект организационно связан с МФП «Социально-креативный кластер» (направление «образование»), в рамках которого предполагается создание центра компетенций, участвующего в формировании системы непрерывного образования для приоритетных для муниципального образования отраслей</w:t>
            </w:r>
          </w:p>
        </w:tc>
      </w:tr>
      <w:tr w:rsidR="001E429B" w:rsidTr="00F54BE3">
        <w:tc>
          <w:tcPr>
            <w:tcW w:w="3048" w:type="dxa"/>
          </w:tcPr>
          <w:p w:rsidR="00156928" w:rsidRDefault="00156928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«Медицинский и лечебно-оздоровительный туризм»</w:t>
            </w:r>
          </w:p>
          <w:p w:rsidR="001E429B" w:rsidRPr="0072554D" w:rsidRDefault="001E429B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</w:p>
        </w:tc>
        <w:tc>
          <w:tcPr>
            <w:tcW w:w="6597" w:type="dxa"/>
          </w:tcPr>
          <w:p w:rsidR="001E429B" w:rsidRPr="00156928" w:rsidRDefault="004F67C0" w:rsidP="001569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156928" w:rsidRP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азвитие инфраструктуры лечебно-оздоровительного туризма с использованием бальнеологических ресурсов </w:t>
            </w:r>
            <w:r w:rsid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  <w:r w:rsidR="00156928" w:rsidRP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 также привлечение на территорию </w:t>
            </w:r>
            <w:r w:rsid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  <w:r w:rsidR="00156928" w:rsidRP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ведущих медицинских организаций России с выстраиванием программы поэтап</w:t>
            </w:r>
            <w:r w:rsidR="0032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реабилитации и оздоровления</w:t>
            </w:r>
          </w:p>
        </w:tc>
      </w:tr>
      <w:tr w:rsidR="00156928" w:rsidTr="00F54BE3">
        <w:tc>
          <w:tcPr>
            <w:tcW w:w="3048" w:type="dxa"/>
          </w:tcPr>
          <w:p w:rsidR="003169D9" w:rsidRDefault="003169D9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«Экологический туризм»</w:t>
            </w:r>
          </w:p>
          <w:p w:rsidR="00156928" w:rsidRPr="0072554D" w:rsidRDefault="00156928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56928" w:rsidRPr="0072554D" w:rsidRDefault="00EE4585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597" w:type="dxa"/>
          </w:tcPr>
          <w:p w:rsidR="00156928" w:rsidRPr="003169D9" w:rsidRDefault="004F67C0" w:rsidP="00316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3169D9" w:rsidRPr="00316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редполагает р</w:t>
            </w:r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азработку </w:t>
            </w:r>
            <w:r w:rsidR="003169D9" w:rsidRPr="00316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комплексных</w:t>
            </w:r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туристских маршрутов в сфере экологического туризма и трекинга, а также создание и продвижение единого бренда «</w:t>
            </w:r>
            <w:proofErr w:type="spellStart"/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>ЭкоГеленджик</w:t>
            </w:r>
            <w:proofErr w:type="spellEnd"/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56928" w:rsidTr="00F54BE3">
        <w:tc>
          <w:tcPr>
            <w:tcW w:w="3048" w:type="dxa"/>
          </w:tcPr>
          <w:p w:rsidR="003E7604" w:rsidRDefault="003E7604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«Гастрономический и винный туризм»</w:t>
            </w:r>
          </w:p>
          <w:p w:rsidR="00156928" w:rsidRPr="0072554D" w:rsidRDefault="00156928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56928" w:rsidRPr="0072554D" w:rsidRDefault="000038D4" w:rsidP="003E7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E7604">
              <w:rPr>
                <w:rFonts w:ascii="Times New Roman" w:eastAsia="Calibri" w:hAnsi="Times New Roman" w:cs="Times New Roman"/>
                <w:sz w:val="24"/>
                <w:szCs w:val="24"/>
              </w:rPr>
              <w:t>тдел сельского хозяйства администрации муниципального образования город-курорт Геленджик</w:t>
            </w:r>
          </w:p>
        </w:tc>
        <w:tc>
          <w:tcPr>
            <w:tcW w:w="6597" w:type="dxa"/>
          </w:tcPr>
          <w:p w:rsidR="00156928" w:rsidRPr="003E7604" w:rsidRDefault="003E7604" w:rsidP="003265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проекта предполагается создание туристских маршрутов по гастрономическим и винодельческим организациям, проведение фестивалей, связанных со специфическими для территории блюдами и продуктами (винный фестиваль, фестиваль персиков и др.)</w:t>
            </w:r>
          </w:p>
        </w:tc>
      </w:tr>
      <w:tr w:rsidR="00156928" w:rsidTr="00F54BE3">
        <w:tc>
          <w:tcPr>
            <w:tcW w:w="3048" w:type="dxa"/>
          </w:tcPr>
          <w:p w:rsidR="00156928" w:rsidRPr="0072554D" w:rsidRDefault="005E6F0D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«Развитие яхтенного туризма»</w:t>
            </w:r>
          </w:p>
        </w:tc>
        <w:tc>
          <w:tcPr>
            <w:tcW w:w="1123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56928" w:rsidRPr="0072554D" w:rsidRDefault="00F54BE3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597" w:type="dxa"/>
          </w:tcPr>
          <w:p w:rsidR="00156928" w:rsidRPr="005E6F0D" w:rsidRDefault="005E6F0D" w:rsidP="005E6F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проекта предполагается создание 5 яхтенных марин на территории муниципального образования город-курорт Геленджик: Архипо-Осиповка, </w:t>
            </w:r>
            <w:proofErr w:type="spellStart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Бетта</w:t>
            </w:r>
            <w:proofErr w:type="spellEnd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Порт Геленджик, Голубая бухта, Мыс </w:t>
            </w:r>
            <w:proofErr w:type="spellStart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Дооб</w:t>
            </w:r>
            <w:proofErr w:type="spellEnd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Предлагаемые марины позволят сформировать каркас района интенсивного </w:t>
            </w:r>
            <w:proofErr w:type="spellStart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яхтинга</w:t>
            </w:r>
            <w:proofErr w:type="spellEnd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 этом не исключается возможность создания и других объектов яхтенной инфраструктуры, что позволит дополнительно повысить привлекательность береговой зоны края, доступность отдельных участков берега и станет стимулом для их развития и ренов</w:t>
            </w:r>
            <w:r w:rsidR="0032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ации</w:t>
            </w:r>
          </w:p>
        </w:tc>
      </w:tr>
    </w:tbl>
    <w:p w:rsidR="00BA1B70" w:rsidRDefault="00BA1B70" w:rsidP="000038D4">
      <w:pPr>
        <w:rPr>
          <w:rFonts w:ascii="Times New Roman" w:eastAsia="Calibri" w:hAnsi="Times New Roman" w:cs="Times New Roman"/>
          <w:sz w:val="28"/>
          <w:szCs w:val="28"/>
        </w:rPr>
      </w:pPr>
    </w:p>
    <w:p w:rsidR="003265F0" w:rsidRDefault="00026D4B" w:rsidP="003265F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4537F">
        <w:rPr>
          <w:rFonts w:ascii="Times New Roman" w:eastAsia="Calibri" w:hAnsi="Times New Roman" w:cs="Times New Roman"/>
          <w:sz w:val="28"/>
          <w:szCs w:val="28"/>
        </w:rPr>
        <w:t xml:space="preserve">2. Муниципальный флагманский проект </w:t>
      </w:r>
      <w:r w:rsidR="0004537F" w:rsidRPr="0004537F">
        <w:rPr>
          <w:rFonts w:ascii="Times New Roman" w:eastAsia="Calibri" w:hAnsi="Times New Roman" w:cs="Times New Roman"/>
          <w:sz w:val="28"/>
          <w:szCs w:val="28"/>
        </w:rPr>
        <w:t>«Социально-креативный кластер Черно</w:t>
      </w:r>
      <w:r w:rsidR="003265F0">
        <w:rPr>
          <w:rFonts w:ascii="Times New Roman" w:eastAsia="Calibri" w:hAnsi="Times New Roman" w:cs="Times New Roman"/>
          <w:sz w:val="28"/>
          <w:szCs w:val="28"/>
        </w:rPr>
        <w:t>морского экономического округа»</w:t>
      </w:r>
    </w:p>
    <w:p w:rsidR="0004537F" w:rsidRDefault="00BA1B70" w:rsidP="00BA1B7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04537F" w:rsidTr="005D3ABD">
        <w:tc>
          <w:tcPr>
            <w:tcW w:w="3794" w:type="dxa"/>
            <w:vAlign w:val="center"/>
          </w:tcPr>
          <w:p w:rsidR="0004537F" w:rsidRPr="00CC6010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04537F" w:rsidRPr="0004537F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37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Социально-креативный кластер Черноморского экономического округа</w:t>
            </w:r>
          </w:p>
        </w:tc>
        <w:tc>
          <w:tcPr>
            <w:tcW w:w="3697" w:type="dxa"/>
            <w:vAlign w:val="center"/>
          </w:tcPr>
          <w:p w:rsidR="0004537F" w:rsidRPr="00CC6010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04537F" w:rsidRPr="00CC6010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BA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F52A56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DF4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ервый заместитель главы муниципального образования город-курорт Геленджик; </w:t>
            </w:r>
          </w:p>
          <w:p w:rsidR="00F52A56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4EC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F10D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537F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10D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развития курортов и туризма, потребительского рынка и услуг, сельского хозяйства;</w:t>
            </w:r>
          </w:p>
          <w:p w:rsidR="00CF10D4" w:rsidRPr="00CC6010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МФП</w:t>
            </w:r>
          </w:p>
        </w:tc>
        <w:tc>
          <w:tcPr>
            <w:tcW w:w="10992" w:type="dxa"/>
            <w:gridSpan w:val="3"/>
          </w:tcPr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сопровождения инвестиционных проектов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курортами и туризмом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537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се</w:t>
            </w:r>
            <w:r w:rsidR="00E10D83">
              <w:rPr>
                <w:rFonts w:ascii="Times New Roman" w:eastAsia="Calibri" w:hAnsi="Times New Roman" w:cs="Times New Roman"/>
                <w:sz w:val="24"/>
                <w:szCs w:val="24"/>
              </w:rPr>
              <w:t>льского хозяйства администрации</w:t>
            </w:r>
            <w:r w:rsidR="00E6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61A7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потребительского рынка и услуг администрации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строительства администрации;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администрации; </w:t>
            </w:r>
          </w:p>
          <w:p w:rsidR="00E10D83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образования администрации; </w:t>
            </w:r>
          </w:p>
          <w:p w:rsidR="00F52A56" w:rsidRDefault="00E10D83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культуры, искусства и кинематографии администрации; </w:t>
            </w:r>
          </w:p>
          <w:p w:rsidR="0004537F" w:rsidRPr="00CC6010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экономики администрации 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Администраторы МФП</w:t>
            </w:r>
          </w:p>
        </w:tc>
        <w:tc>
          <w:tcPr>
            <w:tcW w:w="10992" w:type="dxa"/>
            <w:gridSpan w:val="3"/>
          </w:tcPr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 управления курортами и туризмом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сопровождения инвестиционных проектов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4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537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сельского хозяйства администрации</w:t>
            </w:r>
            <w:r w:rsidR="00E6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61A7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управления потребительского рынка и услуг администрации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2A56" w:rsidRDefault="00E10D83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строительства администрации;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архитектуры и градостроительства администрации;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</w:t>
            </w:r>
            <w:r w:rsidR="00E10D83">
              <w:rPr>
                <w:rFonts w:ascii="Times New Roman" w:eastAsia="Calibri" w:hAnsi="Times New Roman" w:cs="Times New Roman"/>
                <w:sz w:val="24"/>
                <w:szCs w:val="24"/>
              </w:rPr>
              <w:t>ления образования администрации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культуры, искусства и кинематографии администрации; </w:t>
            </w:r>
          </w:p>
          <w:p w:rsidR="0004537F" w:rsidRPr="00CC6010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экономики администрации 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</w:tcPr>
          <w:p w:rsidR="0004537F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«Медицинский научно-исследовательский центр»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«Медицинская инфраструктура»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«Реабилитационный центр»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Бальнеолечебница</w:t>
            </w:r>
            <w:proofErr w:type="spellEnd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«Производство 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фитопрепаратов</w:t>
            </w:r>
            <w:proofErr w:type="spellEnd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«Университет наук о человеке»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«Бизнес-школа»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компетенций»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творческого развития и гуманитарного образования для одаренных детей»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креативных индустрий (проектный офис)»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Конгрессно</w:t>
            </w:r>
            <w:proofErr w:type="spellEnd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-выставочный центр»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Кинокластер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Pr="00B030E0" w:rsidRDefault="00B030E0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«Геленджик – центр культурного притяжения</w:t>
            </w:r>
            <w:r w:rsidR="00604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04537F" w:rsidRPr="00CC6010" w:rsidRDefault="00E16299" w:rsidP="00E10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муниципального образования город-курорт Геленджик» на 2020-2025 годы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государственными программами Российской Федерации и (или)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10992" w:type="dxa"/>
            <w:gridSpan w:val="3"/>
          </w:tcPr>
          <w:p w:rsidR="00084373" w:rsidRPr="00084373" w:rsidRDefault="00AA5DF3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программа Краснодарского края «Развитие здравоохранения»;</w:t>
            </w:r>
            <w:r w:rsidR="000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программа Краснодарского края «Развитие сельского хозяйства и регулирования рынков сельскохозяйственной продукции, сырья и продовольствия»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08437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Стратегия инновационного развития </w:t>
            </w:r>
            <w:r w:rsidR="0008437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(распоряжение Правительства Российской Федерации от 08.12.2011 № 2227-р)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04537F" w:rsidRPr="00BA15FF" w:rsidRDefault="00BA15FF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FF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Флагманский проект Краснодарского края «Кластер социальных и креативных индустрий»</w:t>
            </w:r>
            <w:r w:rsidR="00AA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AA5DF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t>О промышленных кластерах и специализированных организациях промышленных кластеров (постановление Правительства Российской Феде</w:t>
            </w:r>
            <w:r w:rsidR="00AA5DF3">
              <w:rPr>
                <w:rFonts w:ascii="Times New Roman" w:eastAsia="Calibri" w:hAnsi="Times New Roman" w:cs="Times New Roman"/>
                <w:sz w:val="24"/>
                <w:szCs w:val="24"/>
              </w:rPr>
              <w:t>рации от 31.07</w:t>
            </w:r>
            <w:r w:rsidR="00AA5DF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t>.2015 №779)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04537F" w:rsidRPr="00CC6010" w:rsidRDefault="0004537F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04537F" w:rsidRDefault="0004537F" w:rsidP="00045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D0F" w:rsidRDefault="001B741B" w:rsidP="007C6D0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6874B1">
        <w:rPr>
          <w:rFonts w:ascii="Times New Roman" w:eastAsia="Times New Roman" w:hAnsi="Times New Roman" w:cs="Times New Roman"/>
          <w:sz w:val="28"/>
          <w:szCs w:val="28"/>
          <w:lang w:eastAsia="ja-JP"/>
        </w:rPr>
        <w:t>с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оциально-креативный кластер Черноморского экономического округа –</w:t>
      </w:r>
      <w:r w:rsid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синергия трех направлений (медицины, образования и науки, креативных индустрий), продуктивно взаимодействующих между</w:t>
      </w:r>
      <w:r w:rsid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собой, формируя</w:t>
      </w:r>
      <w:r w:rsid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совместно с туристско-рекреационным комплексом ядро социально-экономической системы Черноморского экономического округа.</w:t>
      </w:r>
    </w:p>
    <w:p w:rsidR="00CF10D4" w:rsidRDefault="00CF10D4" w:rsidP="007C6D0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CF10D4" w:rsidTr="00BF6813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CF10D4" w:rsidTr="00BF6813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F10D4" w:rsidRDefault="00CF10D4" w:rsidP="00CF10D4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CF10D4" w:rsidTr="00BF6813">
        <w:trPr>
          <w:tblHeader/>
        </w:trPr>
        <w:tc>
          <w:tcPr>
            <w:tcW w:w="540" w:type="dxa"/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10D4" w:rsidTr="006874B1">
        <w:tc>
          <w:tcPr>
            <w:tcW w:w="540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F10D4" w:rsidRPr="003738EC" w:rsidRDefault="00CF10D4" w:rsidP="00BF68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Оборот роз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ничной</w:t>
            </w:r>
            <w:proofErr w:type="spellEnd"/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торговли (по </w:t>
            </w:r>
            <w:proofErr w:type="gramStart"/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кру-гу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организа-ций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млрд. рублей</w:t>
            </w:r>
          </w:p>
        </w:tc>
        <w:tc>
          <w:tcPr>
            <w:tcW w:w="1275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1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1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35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2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73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CF10D4" w:rsidTr="006874B1">
        <w:tc>
          <w:tcPr>
            <w:tcW w:w="540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F10D4" w:rsidRPr="003738EC" w:rsidRDefault="00CF10D4" w:rsidP="00BF68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Оборот </w:t>
            </w:r>
            <w:proofErr w:type="gramStart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щественного</w:t>
            </w:r>
            <w:proofErr w:type="spellEnd"/>
            <w:proofErr w:type="gramEnd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питания (по полному кругу </w:t>
            </w:r>
            <w:proofErr w:type="spellStart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заций</w:t>
            </w:r>
            <w:proofErr w:type="spellEnd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млрд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275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5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72" w:type="dxa"/>
          </w:tcPr>
          <w:p w:rsidR="00CF10D4" w:rsidRPr="00FC5F6E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73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4" w:type="dxa"/>
          </w:tcPr>
          <w:p w:rsidR="00CF10D4" w:rsidRDefault="00596FC9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F10D4" w:rsidTr="006874B1">
        <w:tc>
          <w:tcPr>
            <w:tcW w:w="540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F10D4" w:rsidRPr="00FC5F6E" w:rsidRDefault="00CF10D4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вина, тыс. дал</w:t>
            </w:r>
          </w:p>
        </w:tc>
        <w:tc>
          <w:tcPr>
            <w:tcW w:w="1275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850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851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5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972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3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F10D4" w:rsidTr="006874B1">
        <w:tc>
          <w:tcPr>
            <w:tcW w:w="540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F10D4" w:rsidRPr="00FC5F6E" w:rsidRDefault="00CF10D4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овощей, </w:t>
            </w:r>
            <w:proofErr w:type="spellStart"/>
            <w:r w:rsidRPr="005D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D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spellEnd"/>
            <w:proofErr w:type="gramEnd"/>
          </w:p>
        </w:tc>
        <w:tc>
          <w:tcPr>
            <w:tcW w:w="1275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35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2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3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F10D4" w:rsidTr="006874B1">
        <w:tc>
          <w:tcPr>
            <w:tcW w:w="540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CF10D4" w:rsidRPr="00FC5F6E" w:rsidRDefault="00CF10D4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</w:t>
            </w:r>
            <w:proofErr w:type="spellStart"/>
            <w:proofErr w:type="gramStart"/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бобулочных</w:t>
            </w:r>
            <w:proofErr w:type="spellEnd"/>
            <w:proofErr w:type="gramEnd"/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тыс. тонн</w:t>
            </w:r>
          </w:p>
        </w:tc>
        <w:tc>
          <w:tcPr>
            <w:tcW w:w="1275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0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5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72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3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F10D4" w:rsidTr="006874B1">
        <w:tc>
          <w:tcPr>
            <w:tcW w:w="540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F10D4" w:rsidRPr="00FC5F6E" w:rsidRDefault="00CF10D4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и </w:t>
            </w:r>
            <w:proofErr w:type="spellStart"/>
            <w:proofErr w:type="gramStart"/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тонн</w:t>
            </w:r>
          </w:p>
        </w:tc>
        <w:tc>
          <w:tcPr>
            <w:tcW w:w="1275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35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72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73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74" w:type="dxa"/>
          </w:tcPr>
          <w:p w:rsidR="00CF10D4" w:rsidRPr="00FC5F6E" w:rsidRDefault="008D054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74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F10D4" w:rsidTr="00E10D83">
        <w:tc>
          <w:tcPr>
            <w:tcW w:w="540" w:type="dxa"/>
          </w:tcPr>
          <w:p w:rsidR="00CF10D4" w:rsidRPr="00FC5F6E" w:rsidRDefault="00CF10D4" w:rsidP="00E1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F10D4" w:rsidRPr="00BE3D69" w:rsidRDefault="00CF10D4" w:rsidP="00BF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Виноград, тыс.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275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35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2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74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74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CF10D4" w:rsidRPr="00FC5F6E" w:rsidRDefault="00B02C05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F10D4" w:rsidTr="006874B1">
        <w:tc>
          <w:tcPr>
            <w:tcW w:w="540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F10D4" w:rsidRPr="00BE3D69" w:rsidRDefault="00CF10D4" w:rsidP="00BF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тыс.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275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CF10D4" w:rsidRPr="00FC5F6E" w:rsidRDefault="00532067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CF10D4" w:rsidRPr="00FC5F6E" w:rsidRDefault="00532067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35" w:type="dxa"/>
          </w:tcPr>
          <w:p w:rsidR="00CF10D4" w:rsidRPr="00FC5F6E" w:rsidRDefault="00532067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2" w:type="dxa"/>
          </w:tcPr>
          <w:p w:rsidR="00CF10D4" w:rsidRPr="00FC5F6E" w:rsidRDefault="00532067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3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F10D4" w:rsidTr="006874B1">
        <w:tc>
          <w:tcPr>
            <w:tcW w:w="540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F10D4" w:rsidRPr="00BE3D69" w:rsidRDefault="00CF10D4" w:rsidP="00BF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тыс.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275" w:type="dxa"/>
          </w:tcPr>
          <w:p w:rsidR="00CF10D4" w:rsidRPr="00FC5F6E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1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0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35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2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3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74" w:type="dxa"/>
          </w:tcPr>
          <w:p w:rsidR="00CF10D4" w:rsidRPr="00FC5F6E" w:rsidRDefault="00277E3E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74" w:type="dxa"/>
          </w:tcPr>
          <w:p w:rsidR="00CF10D4" w:rsidRDefault="00CF10D4" w:rsidP="006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CA3734" w:rsidRPr="007C6D0F" w:rsidRDefault="00CA3734" w:rsidP="007C6D0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53C27" w:rsidRDefault="00B53C27" w:rsidP="00B53C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B53C27" w:rsidRDefault="00B53C27" w:rsidP="00B53C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3C27" w:rsidRPr="00B53C27" w:rsidRDefault="00B53C27" w:rsidP="00B53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27">
        <w:rPr>
          <w:rFonts w:ascii="Times New Roman" w:eastAsia="Calibri" w:hAnsi="Times New Roman" w:cs="Times New Roman"/>
          <w:sz w:val="28"/>
          <w:szCs w:val="28"/>
        </w:rPr>
        <w:t>- достижение главной стратегической цели Стратегии Геленджика – респектабельный круглогодичный курорт с комфортной средой для жизни, гармоничного развития, творческой самореализации и отдыха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C27" w:rsidRDefault="00B53C27" w:rsidP="00B53C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27">
        <w:rPr>
          <w:rFonts w:ascii="Times New Roman" w:eastAsia="Calibri" w:hAnsi="Times New Roman" w:cs="Times New Roman"/>
          <w:sz w:val="28"/>
          <w:szCs w:val="28"/>
        </w:rPr>
        <w:t>- достижение стратегической цели Стратегии Краснодарского края: Краснодарский край – российский регион-лидер развития социальных и креативных индустрий на базе «умной экономики» и культуры – образовательный, медицинский и инновационный центр Южного полюса роста, привлекающий широким спектром услуг и обеспечивающий высокое качество жизни в соот</w:t>
      </w:r>
      <w:r>
        <w:rPr>
          <w:rFonts w:ascii="Times New Roman" w:eastAsia="Calibri" w:hAnsi="Times New Roman" w:cs="Times New Roman"/>
          <w:sz w:val="28"/>
          <w:szCs w:val="28"/>
        </w:rPr>
        <w:t>ветствии с мировыми стандартами;</w:t>
      </w:r>
    </w:p>
    <w:p w:rsidR="00B53C27" w:rsidRPr="00B53C27" w:rsidRDefault="00B53C27" w:rsidP="00B53C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3C27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="00902C19">
        <w:rPr>
          <w:rFonts w:ascii="Times New Roman" w:eastAsia="Calibri" w:hAnsi="Times New Roman" w:cs="Times New Roman"/>
          <w:sz w:val="28"/>
          <w:szCs w:val="28"/>
        </w:rPr>
        <w:t>ф</w:t>
      </w:r>
      <w:r w:rsidRPr="00B53C27">
        <w:rPr>
          <w:rFonts w:ascii="Times New Roman" w:eastAsia="Calibri" w:hAnsi="Times New Roman" w:cs="Times New Roman"/>
          <w:sz w:val="28"/>
          <w:szCs w:val="28"/>
        </w:rPr>
        <w:t>лагманского проекта Краснодарского края «Кластер социальных и креативных индустрий»</w:t>
      </w:r>
      <w:r w:rsidR="00A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27" w:rsidRDefault="00B53C27" w:rsidP="00B53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27" w:rsidRDefault="00B53C27" w:rsidP="00B53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B53C27" w:rsidRDefault="00B53C27" w:rsidP="00B53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1122"/>
        <w:gridCol w:w="1463"/>
        <w:gridCol w:w="2621"/>
        <w:gridCol w:w="6549"/>
      </w:tblGrid>
      <w:tr w:rsidR="00B53C27" w:rsidTr="00195464">
        <w:tc>
          <w:tcPr>
            <w:tcW w:w="3031" w:type="dxa"/>
            <w:vMerge w:val="restart"/>
            <w:tcBorders>
              <w:bottom w:val="nil"/>
            </w:tcBorders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21" w:type="dxa"/>
            <w:vMerge w:val="restart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49" w:type="dxa"/>
            <w:vMerge w:val="restart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B53C27" w:rsidTr="00195464">
        <w:tc>
          <w:tcPr>
            <w:tcW w:w="3031" w:type="dxa"/>
            <w:vMerge/>
            <w:tcBorders>
              <w:bottom w:val="nil"/>
            </w:tcBorders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21" w:type="dxa"/>
            <w:vMerge/>
            <w:tcBorders>
              <w:bottom w:val="nil"/>
            </w:tcBorders>
          </w:tcPr>
          <w:p w:rsidR="00B53C27" w:rsidRPr="0072554D" w:rsidRDefault="00B53C27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bottom w:val="nil"/>
            </w:tcBorders>
          </w:tcPr>
          <w:p w:rsidR="00B53C27" w:rsidRPr="0072554D" w:rsidRDefault="00B53C27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1122"/>
        <w:gridCol w:w="1463"/>
        <w:gridCol w:w="2621"/>
        <w:gridCol w:w="6549"/>
      </w:tblGrid>
      <w:tr w:rsidR="00195464" w:rsidTr="00195464">
        <w:trPr>
          <w:tblHeader/>
        </w:trPr>
        <w:tc>
          <w:tcPr>
            <w:tcW w:w="3031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3C27" w:rsidTr="00902C19">
        <w:tc>
          <w:tcPr>
            <w:tcW w:w="3031" w:type="dxa"/>
          </w:tcPr>
          <w:p w:rsidR="00B53C27" w:rsidRPr="005D12D4" w:rsidRDefault="005D12D4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«Медицинский научно-</w:t>
            </w:r>
            <w:r w:rsidRPr="005D1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исследовательский центр»</w:t>
            </w:r>
          </w:p>
        </w:tc>
        <w:tc>
          <w:tcPr>
            <w:tcW w:w="1122" w:type="dxa"/>
          </w:tcPr>
          <w:p w:rsidR="00B53C27" w:rsidRPr="0072554D" w:rsidRDefault="00D60C63" w:rsidP="00C0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B53C27" w:rsidRPr="0072554D" w:rsidRDefault="00D60C63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город-курорт Геленджик по вопросам социального развития, по работе с несовершеннолетними; </w:t>
            </w:r>
          </w:p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управление строительства)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53C27" w:rsidRPr="0072554D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- управление архитектуры и градостроительства)</w:t>
            </w:r>
          </w:p>
        </w:tc>
        <w:tc>
          <w:tcPr>
            <w:tcW w:w="6549" w:type="dxa"/>
          </w:tcPr>
          <w:p w:rsidR="00B53C27" w:rsidRPr="0072554D" w:rsidRDefault="005D12D4" w:rsidP="00902C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t>аправлен</w:t>
            </w:r>
            <w:proofErr w:type="gramEnd"/>
            <w:r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создание условий для проведения клинических исследований, а также обеспечение непрерывного </w:t>
            </w:r>
            <w:r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медицинского персонала</w:t>
            </w:r>
          </w:p>
        </w:tc>
      </w:tr>
      <w:tr w:rsidR="00B53C27" w:rsidTr="00902C19">
        <w:tc>
          <w:tcPr>
            <w:tcW w:w="3031" w:type="dxa"/>
          </w:tcPr>
          <w:p w:rsidR="00B53C27" w:rsidRPr="005D12D4" w:rsidRDefault="005D12D4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«Медицинская инфраструктура»</w:t>
            </w:r>
          </w:p>
        </w:tc>
        <w:tc>
          <w:tcPr>
            <w:tcW w:w="1122" w:type="dxa"/>
          </w:tcPr>
          <w:p w:rsidR="00B53C27" w:rsidRPr="0072554D" w:rsidRDefault="00D60C63" w:rsidP="00C0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B53C27" w:rsidRPr="0072554D" w:rsidRDefault="00D60C63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53C27" w:rsidRPr="0072554D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6549" w:type="dxa"/>
          </w:tcPr>
          <w:p w:rsidR="00B53C27" w:rsidRPr="0072554D" w:rsidRDefault="007B49F2" w:rsidP="00902C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5D12D4"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медицинских организаций (клиник) по наиболее востребованным медицинским услугам. Медицинские организации будут созданы на основе механизмов государственно-частного партнерства, с привлечением внебюджетных источников финансирования. К числу приоритетных направлений развития медицинской инфраструктуры относятся: неврология (клиника неврологии); кардиология «кардиологическая клиника»; эстетическая медицина и пластическая хирургия (клиника пластической хирургии)</w:t>
            </w:r>
          </w:p>
        </w:tc>
      </w:tr>
      <w:tr w:rsidR="00BC1431" w:rsidTr="00334E18">
        <w:tc>
          <w:tcPr>
            <w:tcW w:w="3031" w:type="dxa"/>
          </w:tcPr>
          <w:p w:rsidR="00BC1431" w:rsidRPr="00BC1431" w:rsidRDefault="00BC1431" w:rsidP="00334E1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«Реабилитационный центр»</w:t>
            </w:r>
          </w:p>
        </w:tc>
        <w:tc>
          <w:tcPr>
            <w:tcW w:w="1122" w:type="dxa"/>
          </w:tcPr>
          <w:p w:rsidR="00BC1431" w:rsidRPr="0072554D" w:rsidRDefault="00D60C63" w:rsidP="0033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3" w:type="dxa"/>
          </w:tcPr>
          <w:p w:rsidR="00BC1431" w:rsidRPr="0072554D" w:rsidRDefault="00D60C63" w:rsidP="0033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C1431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6549" w:type="dxa"/>
          </w:tcPr>
          <w:p w:rsidR="00BC1431" w:rsidRDefault="00BC1431" w:rsidP="00BC1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оздание реабилитационного центра, оказывающего услуги медицинской реабилитации (II этап). Второй этап организации медицинской реабилитационной помощи осуществляется в стационарных условиях в ранний восстановительный период течения заболевания или травмы, поздний реабилитационный период, период остаточных явлений течения заболевания, при хроническом течении заболевания вне обострения пациентам, нуждающимся в наблюдении специалистов по профилю оказываемой помощи.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предполагается создание инфраструктуры мощностью 150 койко-мест, оснащённой современным оборудованием и обеспеченной квалифи</w:t>
            </w:r>
            <w:r w:rsidR="00334E18">
              <w:rPr>
                <w:rFonts w:ascii="Times New Roman" w:eastAsia="Calibri" w:hAnsi="Times New Roman" w:cs="Times New Roman"/>
                <w:sz w:val="24"/>
                <w:szCs w:val="24"/>
              </w:rPr>
              <w:t>цированными специалистами</w:t>
            </w:r>
          </w:p>
        </w:tc>
      </w:tr>
      <w:tr w:rsidR="00BC1431" w:rsidTr="00334E18">
        <w:tc>
          <w:tcPr>
            <w:tcW w:w="3031" w:type="dxa"/>
          </w:tcPr>
          <w:p w:rsidR="00BC1431" w:rsidRPr="00BC1431" w:rsidRDefault="00BC1431" w:rsidP="00334E1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«Производство </w:t>
            </w:r>
            <w:proofErr w:type="spellStart"/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фитопрепаратов</w:t>
            </w:r>
            <w:proofErr w:type="spellEnd"/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:rsidR="00BC1431" w:rsidRPr="0072554D" w:rsidRDefault="00D60C63" w:rsidP="00C0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BC1431" w:rsidRPr="0072554D" w:rsidRDefault="00D60C63" w:rsidP="0033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C1431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архитектуры и 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6549" w:type="dxa"/>
          </w:tcPr>
          <w:p w:rsidR="00BC1431" w:rsidRDefault="00BC1431" w:rsidP="00334E1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высокоэффективного производства </w:t>
            </w:r>
            <w:proofErr w:type="spellStart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фитофармпрепаратов</w:t>
            </w:r>
            <w:proofErr w:type="spellEnd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местного и привозного сырья с использованием современных технологий экстракции растительного сырья (лекарственные растения, водоросли и др.). Продукция проекта рассчитана как на мес</w:t>
            </w:r>
            <w:r w:rsidR="00334E18">
              <w:rPr>
                <w:rFonts w:ascii="Times New Roman" w:eastAsia="Calibri" w:hAnsi="Times New Roman" w:cs="Times New Roman"/>
                <w:sz w:val="24"/>
                <w:szCs w:val="24"/>
              </w:rPr>
              <w:t>тных жителей, так и на туристов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«Университет наук о человеке»</w:t>
            </w:r>
          </w:p>
        </w:tc>
        <w:tc>
          <w:tcPr>
            <w:tcW w:w="1122" w:type="dxa"/>
          </w:tcPr>
          <w:p w:rsidR="00BC1431" w:rsidRPr="0072554D" w:rsidRDefault="00D60C63" w:rsidP="00E06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06D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BC1431" w:rsidRPr="0072554D" w:rsidRDefault="00D60C63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несовершеннолетними; </w:t>
            </w:r>
          </w:p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C1431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хитектуры и градостроительства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Университета наук о человеке, реализующего образовательные программы по специальностям СПО, </w:t>
            </w:r>
            <w:proofErr w:type="spellStart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, ординатуры, магистратуры в области медицины, управления, образования, креативных индустрий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«Бизнес-школа»</w:t>
            </w:r>
          </w:p>
        </w:tc>
        <w:tc>
          <w:tcPr>
            <w:tcW w:w="1122" w:type="dxa"/>
          </w:tcPr>
          <w:p w:rsidR="00BC1431" w:rsidRPr="0072554D" w:rsidRDefault="00D60C63" w:rsidP="0098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42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BC1431" w:rsidRPr="0072554D" w:rsidRDefault="00D60C63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BC1431" w:rsidRDefault="00E06DC9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1431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управление образования)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6DC9" w:rsidRDefault="00E06DC9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экономики администрации муниципального образования город-курорт Геленджик (далее – управление экономики)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краткосрочных образовательных программ в сфере управления, образования и креативных индустрий для различных возрастных категорий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компетенций»</w:t>
            </w:r>
          </w:p>
        </w:tc>
        <w:tc>
          <w:tcPr>
            <w:tcW w:w="1122" w:type="dxa"/>
          </w:tcPr>
          <w:p w:rsidR="00BC1431" w:rsidRPr="0072554D" w:rsidRDefault="00416AE6" w:rsidP="0098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42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BC1431" w:rsidRDefault="00CE7245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1431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краткосрочных образовательных программ по овладению различными компетенциями, в том числе дл</w:t>
            </w:r>
            <w:r w:rsidR="00B86191">
              <w:rPr>
                <w:rFonts w:ascii="Times New Roman" w:eastAsia="Calibri" w:hAnsi="Times New Roman" w:cs="Times New Roman"/>
                <w:sz w:val="24"/>
                <w:szCs w:val="24"/>
              </w:rPr>
              <w:t>я людей «серебряного» возраста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творческого развития и гуманитарного образования для одаренных детей»</w:t>
            </w:r>
          </w:p>
        </w:tc>
        <w:tc>
          <w:tcPr>
            <w:tcW w:w="1122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3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BC1431" w:rsidRDefault="006C4AF9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C598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эффективной системы выявления, поддержки и развития способностей и талантов детей и молодежи, реализаци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дополнительного образования с углубленным изучением предметов, организаци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профильных смен для одаренных детей, организаци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олимпиад, соревнований</w:t>
            </w:r>
          </w:p>
        </w:tc>
      </w:tr>
      <w:tr w:rsidR="00BC1431" w:rsidTr="00CE7245">
        <w:tc>
          <w:tcPr>
            <w:tcW w:w="3031" w:type="dxa"/>
          </w:tcPr>
          <w:p w:rsidR="00BC1431" w:rsidRPr="00D60C63" w:rsidRDefault="00D60C63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«Центр креативных </w:t>
            </w:r>
            <w:r w:rsidRPr="00D60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индустрий (проектный офис)»</w:t>
            </w:r>
          </w:p>
        </w:tc>
        <w:tc>
          <w:tcPr>
            <w:tcW w:w="1122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0516BF" w:rsidRPr="0005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60C6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экономики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1431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D60C6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потребительского рынка и услуг</w:t>
            </w:r>
            <w:r w:rsidR="005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управление потребительского рынка и услуг)</w:t>
            </w:r>
          </w:p>
        </w:tc>
        <w:tc>
          <w:tcPr>
            <w:tcW w:w="6549" w:type="dxa"/>
          </w:tcPr>
          <w:p w:rsidR="00BC1431" w:rsidRDefault="00D60C63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Центра креативных индустрий (Проектного офиса) с привлечением образовательных и культурно-досуговых </w:t>
            </w:r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Геленджик.  Реализация проекта будет способствовать поддержке творческого предпринимательства, созданию новых рабочих ме</w:t>
            </w:r>
            <w:proofErr w:type="gramStart"/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>ст в сф</w:t>
            </w:r>
            <w:proofErr w:type="gramEnd"/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 малого и среднего бизнеса, активизации креативного потенциала и творческой самореализации горожан </w:t>
            </w:r>
          </w:p>
        </w:tc>
      </w:tr>
      <w:tr w:rsidR="00BC1431" w:rsidTr="00CE7245">
        <w:tc>
          <w:tcPr>
            <w:tcW w:w="3031" w:type="dxa"/>
          </w:tcPr>
          <w:p w:rsidR="00BC1431" w:rsidRPr="00416AE6" w:rsidRDefault="00416AE6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</w:t>
            </w:r>
            <w:proofErr w:type="spellStart"/>
            <w:r w:rsidRPr="00416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Конгрессно</w:t>
            </w:r>
            <w:proofErr w:type="spellEnd"/>
            <w:r w:rsidRPr="00416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-выставочный центр»</w:t>
            </w:r>
          </w:p>
        </w:tc>
        <w:tc>
          <w:tcPr>
            <w:tcW w:w="1122" w:type="dxa"/>
          </w:tcPr>
          <w:p w:rsidR="00BC1431" w:rsidRPr="0072554D" w:rsidRDefault="00C10C88" w:rsidP="004D0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</w:tcPr>
          <w:p w:rsidR="00BC1431" w:rsidRPr="0072554D" w:rsidRDefault="00C10C88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1" w:type="dxa"/>
          </w:tcPr>
          <w:p w:rsidR="00E06DC9" w:rsidRDefault="00E06DC9" w:rsidP="00EF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>втономн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«Корпорация развития «Геленджик-2035»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31" w:rsidRDefault="00E06DC9" w:rsidP="00EF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B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0B260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49" w:type="dxa"/>
          </w:tcPr>
          <w:p w:rsidR="00BC1431" w:rsidRDefault="00416AE6" w:rsidP="00CE724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6AE6">
              <w:rPr>
                <w:rFonts w:ascii="Times New Roman" w:eastAsia="Calibri" w:hAnsi="Times New Roman" w:cs="Times New Roman"/>
                <w:sz w:val="24"/>
                <w:szCs w:val="24"/>
              </w:rPr>
              <w:t>оздание специализированной площадки для организации выставок, конгрессов, форумов, спортивных и культурных событий.</w:t>
            </w:r>
            <w:r w:rsidR="000B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ктивно реализуется инвестиционный проект </w:t>
            </w:r>
            <w:r w:rsidR="00C10C88" w:rsidRPr="00C10C88">
              <w:rPr>
                <w:rFonts w:ascii="Times New Roman" w:hAnsi="Times New Roman"/>
                <w:sz w:val="24"/>
                <w:szCs w:val="24"/>
              </w:rPr>
              <w:t xml:space="preserve">по строительству </w:t>
            </w:r>
            <w:r w:rsidR="00C10C88" w:rsidRPr="00C10C88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культурно-развлекательного центра в</w:t>
            </w:r>
            <w:r w:rsidR="000B260F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городе</w:t>
            </w:r>
            <w:r w:rsidR="00C10C88" w:rsidRPr="00C10C88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Геленджике</w:t>
            </w:r>
            <w:r w:rsidR="000B260F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260F" w:rsidRPr="000B26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ведутся строительные работы, осуществляется закупка оборудования </w:t>
            </w:r>
          </w:p>
        </w:tc>
      </w:tr>
      <w:tr w:rsidR="00D60C63" w:rsidTr="00CE7245">
        <w:tc>
          <w:tcPr>
            <w:tcW w:w="3031" w:type="dxa"/>
          </w:tcPr>
          <w:p w:rsidR="00D60C63" w:rsidRPr="006150E3" w:rsidRDefault="006150E3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0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6150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Кинокластер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:rsidR="00D60C63" w:rsidRPr="0072554D" w:rsidRDefault="00882688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63" w:type="dxa"/>
          </w:tcPr>
          <w:p w:rsidR="00D60C63" w:rsidRPr="0072554D" w:rsidRDefault="00882688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882688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ождения инвестиционных проектов;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0C63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  <w:r w:rsidR="00D31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также – управление культуры, искусства и кинематографии)</w:t>
            </w:r>
          </w:p>
        </w:tc>
        <w:tc>
          <w:tcPr>
            <w:tcW w:w="6549" w:type="dxa"/>
          </w:tcPr>
          <w:p w:rsidR="00D60C63" w:rsidRDefault="00882688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павильонов и локаций для съемок, предоставление профессионального оборудования, а также развитие </w:t>
            </w:r>
            <w:proofErr w:type="spellStart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>кинокластера</w:t>
            </w:r>
            <w:proofErr w:type="spellEnd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популяризация города-курорта Геленджик в качестве </w:t>
            </w:r>
            <w:proofErr w:type="spellStart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>кинолокации</w:t>
            </w:r>
            <w:proofErr w:type="spellEnd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востребованной</w:t>
            </w:r>
            <w:proofErr w:type="gramEnd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российских и зарубежных кинопроизводителей</w:t>
            </w:r>
          </w:p>
        </w:tc>
      </w:tr>
      <w:tr w:rsidR="00D60C63" w:rsidTr="002C4A10">
        <w:tc>
          <w:tcPr>
            <w:tcW w:w="3031" w:type="dxa"/>
          </w:tcPr>
          <w:p w:rsidR="00D60C63" w:rsidRPr="00E71C06" w:rsidRDefault="00E71C06" w:rsidP="002C4A1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1C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</w:t>
            </w:r>
            <w:r w:rsidRPr="00E71C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«Геленджик – центр культурного притяжения»</w:t>
            </w:r>
          </w:p>
        </w:tc>
        <w:tc>
          <w:tcPr>
            <w:tcW w:w="1122" w:type="dxa"/>
          </w:tcPr>
          <w:p w:rsidR="00D60C63" w:rsidRPr="0072554D" w:rsidRDefault="0014585B" w:rsidP="00E06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E06D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D60C63" w:rsidRPr="0072554D" w:rsidRDefault="0014585B" w:rsidP="002C4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A0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4A1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1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культуры, </w:t>
            </w:r>
            <w:r w:rsidR="00E71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 и кинематографии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60C63" w:rsidRDefault="00E06DC9" w:rsidP="00A0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549" w:type="dxa"/>
          </w:tcPr>
          <w:p w:rsidR="00D60C63" w:rsidRDefault="00E71C06" w:rsidP="00E71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E71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культурно-досуговых объектов (Фестивального </w:t>
            </w:r>
            <w:r w:rsidRPr="00E71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центра, арт-резиденции, творческих лабораторий, театра, музеев, галереи, школы искусств и балетной школ</w:t>
            </w:r>
            <w:r w:rsidR="002C4A10">
              <w:rPr>
                <w:rFonts w:ascii="Times New Roman" w:eastAsia="Calibri" w:hAnsi="Times New Roman" w:cs="Times New Roman"/>
                <w:sz w:val="24"/>
                <w:szCs w:val="24"/>
              </w:rPr>
              <w:t>ы, ремесленного квартала и др.)</w:t>
            </w:r>
          </w:p>
        </w:tc>
      </w:tr>
    </w:tbl>
    <w:p w:rsidR="005D3ABD" w:rsidRDefault="005D3ABD" w:rsidP="005D3ABD">
      <w:pPr>
        <w:rPr>
          <w:rFonts w:ascii="Times New Roman" w:eastAsia="Calibri" w:hAnsi="Times New Roman" w:cs="Times New Roman"/>
          <w:sz w:val="28"/>
          <w:szCs w:val="28"/>
        </w:rPr>
      </w:pPr>
    </w:p>
    <w:p w:rsidR="005D3ABD" w:rsidRDefault="0034656E" w:rsidP="002D699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D3ABD">
        <w:rPr>
          <w:rFonts w:ascii="Times New Roman" w:eastAsia="Calibri" w:hAnsi="Times New Roman" w:cs="Times New Roman"/>
          <w:sz w:val="28"/>
          <w:szCs w:val="28"/>
        </w:rPr>
        <w:t xml:space="preserve">3. Муниципальный флагманский проект </w:t>
      </w:r>
      <w:r w:rsidR="005D3ABD" w:rsidRPr="005D3ABD">
        <w:rPr>
          <w:rFonts w:ascii="Times New Roman" w:eastAsia="Calibri" w:hAnsi="Times New Roman" w:cs="Times New Roman"/>
          <w:sz w:val="28"/>
          <w:szCs w:val="28"/>
        </w:rPr>
        <w:t>«Комфортная социальная среда Геленджика»</w:t>
      </w:r>
    </w:p>
    <w:p w:rsidR="005D3ABD" w:rsidRDefault="005D3ABD" w:rsidP="005D3A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5D3ABD" w:rsidRDefault="005D3ABD" w:rsidP="005D3A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5D3ABD" w:rsidTr="005D3ABD">
        <w:tc>
          <w:tcPr>
            <w:tcW w:w="3794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5D3ABD" w:rsidRPr="005D3ABD" w:rsidRDefault="005D3ABD" w:rsidP="00E75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BD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социальная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 Геленджика</w:t>
            </w:r>
          </w:p>
        </w:tc>
        <w:tc>
          <w:tcPr>
            <w:tcW w:w="3697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0A0CB2" w:rsidRDefault="000A0CB2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A03D7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0CB2" w:rsidRDefault="000A0CB2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D3ABD" w:rsidRPr="00CC6010" w:rsidRDefault="000A0CB2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278A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правоохранительными органами, военнослужащими, общественными объединениями</w:t>
            </w:r>
            <w:r w:rsidR="00523826">
              <w:rPr>
                <w:rFonts w:ascii="Times New Roman" w:eastAsia="Calibri" w:hAnsi="Times New Roman" w:cs="Times New Roman"/>
                <w:sz w:val="24"/>
                <w:szCs w:val="24"/>
              </w:rPr>
              <w:t>, казачеством, по физической культуре и спорту, по вопросам ГО, ЧС и информатизации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МФП</w:t>
            </w:r>
          </w:p>
        </w:tc>
        <w:tc>
          <w:tcPr>
            <w:tcW w:w="10992" w:type="dxa"/>
            <w:gridSpan w:val="3"/>
          </w:tcPr>
          <w:p w:rsidR="006E2C62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C62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38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C62" w:rsidRDefault="005D3ABD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C62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 культуры, искусства и кинематографии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278A" w:rsidRPr="00CC6010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 физической культуре и спорту администрации 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C70592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управления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0592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строительства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3E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молодежи</w:t>
            </w:r>
            <w:r w:rsidR="005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70592" w:rsidRDefault="00AF2A3E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управления культуры, искусства и кинематографии администрации</w:t>
            </w:r>
            <w:r w:rsidR="00E5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D3ABD" w:rsidRPr="00CC6010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по физической культуре и спорту администрации </w:t>
            </w:r>
          </w:p>
        </w:tc>
      </w:tr>
      <w:tr w:rsidR="005D3ABD" w:rsidTr="005D3ABD">
        <w:tc>
          <w:tcPr>
            <w:tcW w:w="3794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  <w:vAlign w:val="center"/>
          </w:tcPr>
          <w:p w:rsidR="005D3ABD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«Будущее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«Школа новых возможностей»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«Бережливый пищеблок»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«Образование без границ»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«Умные каникулы»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«Цифровое образование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«Педагогические кадры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«Конкурентоспособный Геленджик»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«Волонтеры образования Геленджика»</w:t>
            </w:r>
            <w:r w:rsidR="00AF2A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«Качественное культурное пространство»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«Многофункциональная библиотека»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«Волонтёры культуры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«Виртуальная культурная среда»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«Творческие кадры»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«Культурное наследие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«Спортивная инфраструктура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 для всех и каждого»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резерв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курорт Геленджик»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«Спортивные кадры – спортивное население»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5D6D00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«Молодежный центр «Дворец молодежи»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D00" w:rsidRDefault="005D6D00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«Территория активной молодежи»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D00" w:rsidRDefault="005D6D00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«Лаборатория социальных инициатив»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D00" w:rsidRPr="005D6D00" w:rsidRDefault="005D6D00" w:rsidP="005D3A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«Кадровое обеспечение в сфере молодёжной политики»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5D3ABD" w:rsidRPr="00CC6010" w:rsidRDefault="00E16299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A4A">
              <w:rPr>
                <w:rFonts w:ascii="Times New Roman" w:hAnsi="Times New Roman"/>
                <w:sz w:val="24"/>
                <w:szCs w:val="24"/>
              </w:rPr>
              <w:t>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город-курорт Геленджик» на 2020-2025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2020-2025 годы;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«Развитие культуры»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ды;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муниципального образования город-курорт Гелен</w:t>
            </w:r>
            <w:r>
              <w:rPr>
                <w:rFonts w:ascii="Times New Roman" w:hAnsi="Times New Roman"/>
                <w:sz w:val="24"/>
                <w:szCs w:val="24"/>
              </w:rPr>
              <w:t>джик» на 2020-2025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город-курорт Геленджик в сфере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 xml:space="preserve"> на 2020-2025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«Дети Геленджика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город-курорт Геленджик</w:t>
            </w:r>
            <w:r w:rsidR="000412EE">
              <w:rPr>
                <w:rFonts w:ascii="Times New Roman" w:hAnsi="Times New Roman"/>
                <w:sz w:val="24"/>
                <w:szCs w:val="24"/>
              </w:rPr>
              <w:t>» на 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</w:tcPr>
          <w:p w:rsidR="005D6D00" w:rsidRPr="005D6D00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образования»; государственная программа Краснодарского края «Развитие культуры»; государственная программа Краснодарского края «Развитие физической культуры и спорта»; государственная программа Краснодарского края «Развитие общественной инфраструктуры»; государственная программа Краснодарского края «Дети Кубани»; государственная программа Краснодарского края «Развитие топливно-энергетического комплекса»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национальными,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0B1DBE" w:rsidRDefault="00C8449A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Флагманский проект Краснодарского края «Кластер социальных и креативных индустрий», в рамках </w:t>
            </w: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которого предусмотрен</w:t>
            </w:r>
            <w:r w:rsidR="00F63F6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приоритетн</w:t>
            </w:r>
            <w:r w:rsidR="00F6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</w:t>
            </w: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F6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«Обучение через всю жизнь», </w:t>
            </w:r>
            <w:r w:rsidR="00F63F6A" w:rsidRPr="00F63F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Кубани – развитие творческих индустрий»</w:t>
            </w:r>
            <w:r w:rsidR="0065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531E5"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и долголетие»</w:t>
            </w:r>
            <w:r w:rsidR="000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0B1DBE"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Р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0B1DBE"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="000B1DBE"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«Образование», который включает 10 федеральных проектов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1DBE" w:rsidRPr="00867880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6788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867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«Культура», включающего в себя федеральные проекты «Культурная среда», «Творческие люди», «Циф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ровая культура»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1DBE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«Демография» (Федеральный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овка спортивного резерва 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>(Спорт – норма жизни)</w:t>
            </w:r>
            <w:r w:rsidR="003302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8449A" w:rsidRPr="00C8449A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«Образование», включающий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проект «Социальная активность», цель которого 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условий для развития наставничества, поддержки общественных инициатив и проектов, в том числе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добровольчества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D3ABD" w:rsidTr="00F33A72">
        <w:tc>
          <w:tcPr>
            <w:tcW w:w="3794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Инициатор проекта</w:t>
            </w:r>
          </w:p>
        </w:tc>
        <w:tc>
          <w:tcPr>
            <w:tcW w:w="10992" w:type="dxa"/>
            <w:gridSpan w:val="3"/>
          </w:tcPr>
          <w:p w:rsidR="005D3ABD" w:rsidRPr="00CC6010" w:rsidRDefault="005D3ABD" w:rsidP="00F3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C8449A" w:rsidRDefault="00C8449A" w:rsidP="00C8449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B43BC0" w:rsidRDefault="00C8449A" w:rsidP="00C8449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C8449A" w:rsidRDefault="00B43BC0" w:rsidP="00C8449A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49A" w:rsidRPr="00C8449A">
        <w:rPr>
          <w:rFonts w:ascii="Times New Roman" w:eastAsia="Calibri" w:hAnsi="Times New Roman" w:cs="Times New Roman"/>
          <w:sz w:val="28"/>
          <w:szCs w:val="28"/>
        </w:rPr>
        <w:t>территория прорывного развития для креативных жителей и гостей муниципального образования, где предоставляются качественные образовательные услуги, раскрываются и реализуются таланты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3BC0" w:rsidRDefault="00B43BC0" w:rsidP="00B43BC0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C0">
        <w:rPr>
          <w:rFonts w:ascii="Times New Roman" w:eastAsia="Calibri" w:hAnsi="Times New Roman" w:cs="Times New Roman"/>
          <w:sz w:val="28"/>
          <w:szCs w:val="28"/>
        </w:rPr>
        <w:t>- территория с единым качественным культурным пространством, способная удовлетворить культурно-досуговые потребности творческих и талантливых гостей и населения, сохраняя при этом культурное насл</w:t>
      </w:r>
      <w:r>
        <w:rPr>
          <w:rFonts w:ascii="Times New Roman" w:eastAsia="Calibri" w:hAnsi="Times New Roman" w:cs="Times New Roman"/>
          <w:sz w:val="28"/>
          <w:szCs w:val="28"/>
        </w:rPr>
        <w:t>едие муниципального образования;</w:t>
      </w:r>
    </w:p>
    <w:p w:rsidR="00B43BC0" w:rsidRDefault="00B43BC0" w:rsidP="00E5278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78A" w:rsidRPr="00E5278A">
        <w:rPr>
          <w:rFonts w:ascii="Times New Roman" w:eastAsia="Times New Roman" w:hAnsi="Times New Roman" w:cs="Times New Roman"/>
          <w:sz w:val="28"/>
          <w:szCs w:val="28"/>
          <w:lang w:eastAsia="ja-JP"/>
        </w:rPr>
        <w:t>один из центров спортивного туризма Черноморского экономического округа с развитой спортивной инфраструктурой, мотивирующей население и гостей муниципалитета к ведению здорового образа жизни, регулярным занятиям физической культурой и спортом с охватом населения 70%, а также создающей благоприятные условия для формирования спортивного резерва</w:t>
      </w:r>
      <w:r w:rsidR="00E5278A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47590B" w:rsidRPr="00102D1F" w:rsidRDefault="005D6D00" w:rsidP="0010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D6D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6D00">
        <w:rPr>
          <w:rFonts w:ascii="Times New Roman" w:eastAsia="Times New Roman" w:hAnsi="Times New Roman" w:cs="Times New Roman"/>
          <w:sz w:val="28"/>
          <w:szCs w:val="28"/>
          <w:lang w:eastAsia="ja-JP"/>
        </w:rPr>
        <w:t>территория конкурентоспособной и творческой молодежи с активной гражданской позицией, вовлеченной в жизнедеятельность муниципального образования и выступающей инициатором социально значимых проектов, где созданы благоприятные условия для успешной социальной, профессиональной и творческой самореализации молодежи.</w:t>
      </w:r>
    </w:p>
    <w:p w:rsidR="0047590B" w:rsidRPr="00E5278A" w:rsidRDefault="0047590B" w:rsidP="00E5278A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BF6813" w:rsidTr="00BF6813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F6813" w:rsidTr="00BF6813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BF6813" w:rsidRDefault="00BF6813" w:rsidP="00BF6813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BF6813" w:rsidTr="00BF6813">
        <w:trPr>
          <w:tblHeader/>
        </w:trPr>
        <w:tc>
          <w:tcPr>
            <w:tcW w:w="540" w:type="dxa"/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813" w:rsidTr="00A90294">
        <w:tc>
          <w:tcPr>
            <w:tcW w:w="540" w:type="dxa"/>
          </w:tcPr>
          <w:p w:rsidR="00BF6813" w:rsidRPr="00FC5F6E" w:rsidRDefault="00B516E4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в </w:t>
            </w:r>
            <w:proofErr w:type="gramStart"/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 до 7 лет, тыс.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1275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35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72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73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F6813" w:rsidTr="00A90294">
        <w:tc>
          <w:tcPr>
            <w:tcW w:w="540" w:type="dxa"/>
          </w:tcPr>
          <w:p w:rsidR="00BF6813" w:rsidRPr="00FC5F6E" w:rsidRDefault="00B516E4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детей в возрасте от 2 мес. до 7 лет </w:t>
            </w:r>
            <w:proofErr w:type="gram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дошкольными</w:t>
            </w:r>
            <w:proofErr w:type="gram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зациями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(отношение численности детей в воз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расте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 мес. до 7 лет, посещаю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 общей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от 2 мес. до 7 лет), %</w:t>
            </w:r>
          </w:p>
        </w:tc>
        <w:tc>
          <w:tcPr>
            <w:tcW w:w="1275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35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72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3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813" w:rsidTr="00A90294">
        <w:tc>
          <w:tcPr>
            <w:tcW w:w="540" w:type="dxa"/>
          </w:tcPr>
          <w:p w:rsidR="00BF6813" w:rsidRPr="00FC5F6E" w:rsidRDefault="00B516E4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посещающих частные дошкольные </w:t>
            </w:r>
            <w:proofErr w:type="gramStart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51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5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2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3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B516E4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и </w:t>
            </w:r>
            <w:proofErr w:type="spellStart"/>
            <w:proofErr w:type="gramStart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  <w:proofErr w:type="spellEnd"/>
            <w:proofErr w:type="gramEnd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7-18 лет,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35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72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B516E4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местах для </w:t>
            </w:r>
            <w:proofErr w:type="gram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proofErr w:type="spellEnd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35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72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B516E4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новых мест в </w:t>
            </w:r>
            <w:proofErr w:type="spellStart"/>
            <w:proofErr w:type="gramStart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 w:rsidR="00B00A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организациях, тыс. ед. (</w:t>
            </w:r>
            <w:proofErr w:type="spellStart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нако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пительным</w:t>
            </w:r>
            <w:proofErr w:type="spellEnd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B516E4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гических</w:t>
            </w:r>
            <w:proofErr w:type="spellEnd"/>
            <w:proofErr w:type="gram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прошедших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незави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симую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оценку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лификации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5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2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954CBF" w:rsidP="0095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6813" w:rsidTr="00B80B59">
        <w:tc>
          <w:tcPr>
            <w:tcW w:w="540" w:type="dxa"/>
          </w:tcPr>
          <w:p w:rsidR="00BF6813" w:rsidRPr="00FC5F6E" w:rsidRDefault="00B516E4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обучающихся по </w:t>
            </w:r>
            <w:proofErr w:type="gramStart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тельным</w:t>
            </w:r>
            <w:proofErr w:type="gramEnd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 w:rsidR="00B80B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вательным</w:t>
            </w:r>
            <w:proofErr w:type="spellEnd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 на платной основе, %</w:t>
            </w:r>
          </w:p>
        </w:tc>
        <w:tc>
          <w:tcPr>
            <w:tcW w:w="1275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35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2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3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74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74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6813" w:rsidTr="00B80B59">
        <w:tc>
          <w:tcPr>
            <w:tcW w:w="540" w:type="dxa"/>
          </w:tcPr>
          <w:p w:rsidR="00BF6813" w:rsidRPr="00FC5F6E" w:rsidRDefault="00B516E4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A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общего образования,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</w:t>
            </w:r>
            <w:r w:rsidR="00A62B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A62B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и среднего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для которых формируется цифровой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 и индивиду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альный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обучения с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нием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ральной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но-сервисной платформы цифровой образователь</w:t>
            </w:r>
            <w:r w:rsidR="00E050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ной среды, в общем числе обучающихся по указанным программам, %</w:t>
            </w:r>
          </w:p>
        </w:tc>
        <w:tc>
          <w:tcPr>
            <w:tcW w:w="1275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5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3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4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6813" w:rsidTr="00971EA4">
        <w:tc>
          <w:tcPr>
            <w:tcW w:w="540" w:type="dxa"/>
          </w:tcPr>
          <w:p w:rsidR="00BF6813" w:rsidRPr="00FC5F6E" w:rsidRDefault="00B516E4" w:rsidP="0097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образования Геленджика», человек</w:t>
            </w:r>
          </w:p>
        </w:tc>
        <w:tc>
          <w:tcPr>
            <w:tcW w:w="1275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2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3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F6813" w:rsidTr="00971EA4">
        <w:tc>
          <w:tcPr>
            <w:tcW w:w="540" w:type="dxa"/>
          </w:tcPr>
          <w:p w:rsidR="00BF6813" w:rsidRPr="00FC5F6E" w:rsidRDefault="00B516E4" w:rsidP="0097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E0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щений</w:t>
            </w:r>
            <w:proofErr w:type="spellEnd"/>
            <w:proofErr w:type="gramEnd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турно</w:t>
            </w:r>
            <w:proofErr w:type="spellEnd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ссо-вых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меропри-ятий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03F">
              <w:rPr>
                <w:rFonts w:ascii="Times New Roman" w:eastAsia="Calibri" w:hAnsi="Times New Roman" w:cs="Times New Roman"/>
                <w:sz w:val="24"/>
                <w:szCs w:val="24"/>
              </w:rPr>
              <w:t>культур-но-досуговых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275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850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851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935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  <w:tc>
          <w:tcPr>
            <w:tcW w:w="972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973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1709,8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1899,8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2089,8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2849,7</w:t>
            </w:r>
          </w:p>
        </w:tc>
      </w:tr>
      <w:tr w:rsidR="00BF6813" w:rsidTr="00A44361">
        <w:tc>
          <w:tcPr>
            <w:tcW w:w="540" w:type="dxa"/>
          </w:tcPr>
          <w:p w:rsidR="00BF6813" w:rsidRPr="00FC5F6E" w:rsidRDefault="00B516E4" w:rsidP="00A4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</w:t>
            </w:r>
            <w:proofErr w:type="spellEnd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основе, тыс. человек</w:t>
            </w:r>
          </w:p>
        </w:tc>
        <w:tc>
          <w:tcPr>
            <w:tcW w:w="1275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34,8</w:t>
            </w:r>
          </w:p>
        </w:tc>
        <w:tc>
          <w:tcPr>
            <w:tcW w:w="851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35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72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73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74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74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F6813" w:rsidTr="00143665">
        <w:tc>
          <w:tcPr>
            <w:tcW w:w="540" w:type="dxa"/>
          </w:tcPr>
          <w:p w:rsidR="00BF6813" w:rsidRPr="00FC5F6E" w:rsidRDefault="00B516E4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в детских </w:t>
            </w:r>
            <w:proofErr w:type="spellStart"/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>лах</w:t>
            </w:r>
            <w:proofErr w:type="spellEnd"/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-да, тыс. человек</w:t>
            </w:r>
          </w:p>
        </w:tc>
        <w:tc>
          <w:tcPr>
            <w:tcW w:w="1275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35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2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3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F6813" w:rsidTr="00143665">
        <w:tc>
          <w:tcPr>
            <w:tcW w:w="540" w:type="dxa"/>
          </w:tcPr>
          <w:p w:rsidR="00BF6813" w:rsidRPr="00FC5F6E" w:rsidRDefault="00B516E4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учащихся детских школ искусств, участвующих в фестивалях и конкурсах различного уровня, %</w:t>
            </w:r>
          </w:p>
        </w:tc>
        <w:tc>
          <w:tcPr>
            <w:tcW w:w="1275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35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2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3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F6813" w:rsidTr="00143665">
        <w:tc>
          <w:tcPr>
            <w:tcW w:w="540" w:type="dxa"/>
          </w:tcPr>
          <w:p w:rsidR="00BF6813" w:rsidRPr="00FC5F6E" w:rsidRDefault="00B516E4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A0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</w:t>
            </w:r>
            <w:proofErr w:type="spellEnd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водимых </w:t>
            </w:r>
            <w:r w:rsidR="00A05755" w:rsidRPr="00A05755">
              <w:rPr>
                <w:rFonts w:ascii="Times New Roman" w:eastAsia="Calibri" w:hAnsi="Times New Roman" w:cs="Times New Roman"/>
                <w:sz w:val="24"/>
                <w:szCs w:val="24"/>
              </w:rPr>
              <w:t>детскими школами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единиц</w:t>
            </w:r>
          </w:p>
        </w:tc>
        <w:tc>
          <w:tcPr>
            <w:tcW w:w="1275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35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2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3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посе-щений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-отек, тыс. единиц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proofErr w:type="gramStart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течным</w:t>
            </w:r>
            <w:proofErr w:type="spellEnd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служиванием</w:t>
            </w:r>
            <w:proofErr w:type="spellEnd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  <w:proofErr w:type="spell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5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 w:rsidR="00B5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</w:t>
            </w:r>
            <w:r w:rsidR="00B51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театров,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35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72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gram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 в сфере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шедших 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на базе 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волонтеров, вовлеченных </w:t>
            </w:r>
            <w:r w:rsidRPr="00C3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рамму «Волонтеры культуры», человек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рошем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влетвори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тельном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тоянии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общего коли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2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,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тически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мающегося физической культурой и спортом,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1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35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972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лиц с </w:t>
            </w:r>
            <w:proofErr w:type="gram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ровья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инва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лидов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кой культу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рой и 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том, в общей численности указанной категории населения, не имеющего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заний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физической культурой и спортом,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72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D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0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танников</w:t>
            </w:r>
            <w:proofErr w:type="spellEnd"/>
            <w:proofErr w:type="gramEnd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, занимающих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школах отрасли «Физическая культура и спорт», имеющих спортивные разряды и звания,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BF6813" w:rsidRPr="00FC5F6E" w:rsidRDefault="00D90C9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35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2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74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74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74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74" w:type="dxa"/>
          </w:tcPr>
          <w:p w:rsidR="00BF6813" w:rsidRPr="00FC5F6E" w:rsidRDefault="00A57E76" w:rsidP="00A5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D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2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спеченности</w:t>
            </w:r>
            <w:proofErr w:type="spell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</w:t>
            </w:r>
            <w:proofErr w:type="gram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спортивными</w:t>
            </w:r>
            <w:proofErr w:type="gram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сооружениям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исходя из 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ной пропуск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ной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45,7</w:t>
            </w:r>
          </w:p>
        </w:tc>
        <w:tc>
          <w:tcPr>
            <w:tcW w:w="851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35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2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D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0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вшего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таний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(тестов)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культурно-спортивного комплекса «Готов к труду и обороне» (ГТО), в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выполнении нормативов испытаний (тестов)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 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труду и обороне» (ГТО),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851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5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72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D90C9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приятий</w:t>
            </w:r>
            <w:proofErr w:type="gram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данское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, военно-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патри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отическое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, духовно-нрав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ственное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добров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1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35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72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BF6813" w:rsidTr="006132F5">
        <w:tc>
          <w:tcPr>
            <w:tcW w:w="540" w:type="dxa"/>
          </w:tcPr>
          <w:p w:rsidR="00BF6813" w:rsidRPr="00FC5F6E" w:rsidRDefault="00B516E4" w:rsidP="00D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</w:t>
            </w:r>
            <w:proofErr w:type="spellStart"/>
            <w:proofErr w:type="gram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proofErr w:type="spellEnd"/>
            <w:proofErr w:type="gram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, получив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грант главы для социально и общественно активной молодежи, обучающейся в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низациях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реализующих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высшего и 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(или) 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расположен</w:t>
            </w:r>
            <w:r w:rsidR="006132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д-курорт Геленджик, человек</w:t>
            </w:r>
          </w:p>
        </w:tc>
        <w:tc>
          <w:tcPr>
            <w:tcW w:w="1275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8449A" w:rsidRPr="007C6D0F" w:rsidRDefault="00C8449A" w:rsidP="00FF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8449A" w:rsidRDefault="00C8449A" w:rsidP="00C84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102D1F" w:rsidRDefault="00102D1F" w:rsidP="00102D1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02D1F" w:rsidRDefault="00C8449A" w:rsidP="00102D1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5887" w:rsidRDefault="004B5887" w:rsidP="004B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>- достижение главной стратегической цели Стратегии Геленджика: Геленджик-2030 – респектабельный круглогодичный курорт с комфортной средой для жизни, гармоничного развития, тво</w:t>
      </w:r>
      <w:r>
        <w:rPr>
          <w:rFonts w:ascii="Times New Roman" w:eastAsia="Calibri" w:hAnsi="Times New Roman" w:cs="Times New Roman"/>
          <w:sz w:val="28"/>
          <w:szCs w:val="28"/>
        </w:rPr>
        <w:t>рческой самореализации и отдыха;</w:t>
      </w:r>
    </w:p>
    <w:p w:rsidR="004B5887" w:rsidRPr="004B5887" w:rsidRDefault="004B5887" w:rsidP="004B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5887">
        <w:rPr>
          <w:rFonts w:ascii="Times New Roman" w:eastAsia="Calibri" w:hAnsi="Times New Roman" w:cs="Times New Roman"/>
          <w:sz w:val="28"/>
          <w:szCs w:val="28"/>
        </w:rPr>
        <w:t>достижение стратегической цели Стратегии Краснодарского края: Краснодарский край – российский регион-лидер развития социальных и креативных индустрий на базе «умной экономики» и культуры – образовательный, медицинский и инновационный центр Южного полюса роста, привлекающий широким спектром услуг и обеспечивающий высокое качество жизни в соответствии с мировыми стандартами;</w:t>
      </w:r>
    </w:p>
    <w:p w:rsidR="00BC66F6" w:rsidRPr="000A70D5" w:rsidRDefault="004B5887" w:rsidP="000A7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>- реализацию Флагманского проекта Краснодарского края «Кластер социальных и креативных индустрий», в рамках которого предусмотрен</w:t>
      </w:r>
      <w:r w:rsidR="000A70D5">
        <w:rPr>
          <w:rFonts w:ascii="Times New Roman" w:eastAsia="Calibri" w:hAnsi="Times New Roman" w:cs="Times New Roman"/>
          <w:sz w:val="28"/>
          <w:szCs w:val="28"/>
        </w:rPr>
        <w:t>ы</w:t>
      </w: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 приоритетн</w:t>
      </w:r>
      <w:r w:rsidR="000A70D5">
        <w:rPr>
          <w:rFonts w:ascii="Times New Roman" w:eastAsia="Calibri" w:hAnsi="Times New Roman" w:cs="Times New Roman"/>
          <w:sz w:val="28"/>
          <w:szCs w:val="28"/>
        </w:rPr>
        <w:t>ые</w:t>
      </w: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70D5">
        <w:rPr>
          <w:rFonts w:ascii="Times New Roman" w:eastAsia="Calibri" w:hAnsi="Times New Roman" w:cs="Times New Roman"/>
          <w:sz w:val="28"/>
          <w:szCs w:val="28"/>
        </w:rPr>
        <w:t>ы</w:t>
      </w: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 «Обуче</w:t>
      </w:r>
      <w:r w:rsidR="000A70D5">
        <w:rPr>
          <w:rFonts w:ascii="Times New Roman" w:eastAsia="Calibri" w:hAnsi="Times New Roman" w:cs="Times New Roman"/>
          <w:sz w:val="28"/>
          <w:szCs w:val="28"/>
        </w:rPr>
        <w:t xml:space="preserve">ние через всю жизнь», </w:t>
      </w:r>
      <w:r w:rsidR="000A70D5" w:rsidRPr="000A70D5">
        <w:rPr>
          <w:rFonts w:ascii="Times New Roman" w:eastAsia="Calibri" w:hAnsi="Times New Roman" w:cs="Times New Roman"/>
          <w:sz w:val="28"/>
          <w:szCs w:val="28"/>
        </w:rPr>
        <w:t>«Культура Кубани – развитие творческих индустрий»</w:t>
      </w:r>
      <w:r w:rsidR="000A70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6D00" w:rsidRDefault="000A70D5" w:rsidP="00AE7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2AA" w:rsidRPr="005032AA">
        <w:rPr>
          <w:rFonts w:ascii="Times New Roman" w:eastAsia="Calibri" w:hAnsi="Times New Roman" w:cs="Times New Roman"/>
          <w:sz w:val="28"/>
          <w:szCs w:val="28"/>
        </w:rPr>
        <w:t>достижение целей Стратегии Краснодарского края: «Регион-лидер в накоплении человеческого капитала как ключевого актива – основы долгосрочной конкурентоспособности; созданы лучшие условия для жителей края – открытых, мотивированных, ценящих здоровье, семью и дружеское общение, наслаждающихся долголетием и умеющих находить баланс ко</w:t>
      </w:r>
      <w:r w:rsidR="005032AA">
        <w:rPr>
          <w:rFonts w:ascii="Times New Roman" w:eastAsia="Calibri" w:hAnsi="Times New Roman" w:cs="Times New Roman"/>
          <w:sz w:val="28"/>
          <w:szCs w:val="28"/>
        </w:rPr>
        <w:t>нсервативного и прогрессивного»</w:t>
      </w:r>
      <w:r w:rsidR="00A759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2AA" w:rsidRPr="005032AA" w:rsidRDefault="005032AA" w:rsidP="00503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6F6" w:rsidRDefault="00BC66F6" w:rsidP="00BC66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Сводный план-график МФП</w:t>
      </w:r>
    </w:p>
    <w:p w:rsidR="00BC66F6" w:rsidRDefault="00BC66F6" w:rsidP="00BC66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8D3C53" w:rsidTr="00195464">
        <w:tc>
          <w:tcPr>
            <w:tcW w:w="3064" w:type="dxa"/>
            <w:vMerge w:val="restart"/>
            <w:tcBorders>
              <w:bottom w:val="nil"/>
            </w:tcBorders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  <w:vMerge w:val="restart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  <w:vMerge w:val="restart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8D3C53" w:rsidTr="00195464">
        <w:tc>
          <w:tcPr>
            <w:tcW w:w="3064" w:type="dxa"/>
            <w:vMerge/>
            <w:tcBorders>
              <w:bottom w:val="nil"/>
            </w:tcBorders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bottom w:val="nil"/>
            </w:tcBorders>
          </w:tcPr>
          <w:p w:rsidR="00BC66F6" w:rsidRPr="0072554D" w:rsidRDefault="00BC66F6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bottom w:val="nil"/>
            </w:tcBorders>
          </w:tcPr>
          <w:p w:rsidR="00BC66F6" w:rsidRPr="0072554D" w:rsidRDefault="00BC66F6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195464" w:rsidTr="00195464">
        <w:trPr>
          <w:tblHeader/>
        </w:trPr>
        <w:tc>
          <w:tcPr>
            <w:tcW w:w="3064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3C53" w:rsidTr="008C0CA3">
        <w:tc>
          <w:tcPr>
            <w:tcW w:w="3064" w:type="dxa"/>
          </w:tcPr>
          <w:p w:rsidR="00BC66F6" w:rsidRPr="00BC66F6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«Будущее Геленджика»</w:t>
            </w:r>
          </w:p>
        </w:tc>
        <w:tc>
          <w:tcPr>
            <w:tcW w:w="1132" w:type="dxa"/>
          </w:tcPr>
          <w:p w:rsidR="00BC66F6" w:rsidRPr="0072554D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BC66F6" w:rsidRPr="0072554D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66F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C66F6" w:rsidRPr="0072554D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740" w:type="dxa"/>
          </w:tcPr>
          <w:p w:rsidR="00BC66F6" w:rsidRPr="0072554D" w:rsidRDefault="00BC66F6" w:rsidP="00FF5B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</w:rPr>
              <w:t>оздание дополнительных мест в организациях дошкольного образования за счет строительства и модерн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изации имеющейся инфраструктуры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негосударственного сектора в системе дошкольного образования</w:t>
            </w:r>
          </w:p>
        </w:tc>
      </w:tr>
      <w:tr w:rsidR="008D3C53" w:rsidTr="008C0CA3">
        <w:tc>
          <w:tcPr>
            <w:tcW w:w="3064" w:type="dxa"/>
          </w:tcPr>
          <w:p w:rsidR="00BC66F6" w:rsidRPr="004D3BB4" w:rsidRDefault="004D3BB4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«Школа новых возможностей»</w:t>
            </w:r>
          </w:p>
        </w:tc>
        <w:tc>
          <w:tcPr>
            <w:tcW w:w="1132" w:type="dxa"/>
          </w:tcPr>
          <w:p w:rsidR="00BC66F6" w:rsidRPr="0072554D" w:rsidRDefault="00BC66F6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C66F6" w:rsidRPr="0072554D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54278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66F6" w:rsidRPr="0072554D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</w:tc>
        <w:tc>
          <w:tcPr>
            <w:tcW w:w="6740" w:type="dxa"/>
          </w:tcPr>
          <w:p w:rsidR="00BC66F6" w:rsidRPr="0072554D" w:rsidRDefault="00454278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3BB4" w:rsidRPr="004D3BB4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новой и модернизаци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D3BB4" w:rsidRPr="004D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имеющейся образовательной инфраструктуры, развитие негосударственного сектора в системе общего образования, повышение качества общего образования всех уровней, развитие системы профильного обучения, строительство спортивных залов, внедрение моде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лей альтернативного образования</w:t>
            </w:r>
          </w:p>
        </w:tc>
      </w:tr>
      <w:tr w:rsidR="008D3C53" w:rsidTr="008C0CA3">
        <w:tc>
          <w:tcPr>
            <w:tcW w:w="3064" w:type="dxa"/>
          </w:tcPr>
          <w:p w:rsidR="00454278" w:rsidRPr="00454278" w:rsidRDefault="00454278" w:rsidP="008C0C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2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«Бережливый пищеблок»</w:t>
            </w:r>
          </w:p>
        </w:tc>
        <w:tc>
          <w:tcPr>
            <w:tcW w:w="1132" w:type="dxa"/>
          </w:tcPr>
          <w:p w:rsidR="00454278" w:rsidRDefault="006A01C1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454278" w:rsidRDefault="006A01C1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D3C5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</w:tc>
        <w:tc>
          <w:tcPr>
            <w:tcW w:w="6740" w:type="dxa"/>
          </w:tcPr>
          <w:p w:rsidR="00454278" w:rsidRDefault="00454278" w:rsidP="008C0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54278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бережливых технологий в школьных пищеблоках, оптимизаци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питания в дошкольных и общеобразовательных организациях для рационализации использования финансовых средств организаций, а т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акже повышения качества питания</w:t>
            </w:r>
          </w:p>
        </w:tc>
      </w:tr>
      <w:tr w:rsidR="008D3C53" w:rsidTr="008C0CA3">
        <w:tc>
          <w:tcPr>
            <w:tcW w:w="3064" w:type="dxa"/>
          </w:tcPr>
          <w:p w:rsidR="00454278" w:rsidRPr="006A01C1" w:rsidRDefault="006A01C1" w:rsidP="008C0C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«Образование без границ»</w:t>
            </w:r>
          </w:p>
        </w:tc>
        <w:tc>
          <w:tcPr>
            <w:tcW w:w="1132" w:type="dxa"/>
          </w:tcPr>
          <w:p w:rsidR="00454278" w:rsidRDefault="006A01C1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454278" w:rsidRDefault="006A01C1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44C0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молодежи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также – управление молодежи)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44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C0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0" w:type="dxa"/>
          </w:tcPr>
          <w:p w:rsidR="00454278" w:rsidRDefault="00D44C0F" w:rsidP="008C0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мотивации, раскрытие и развитие способностей каждого ребенка, развитие профессиональной ориентации и взаимодействия образовательных организаций общего, дополнительного и профессионального образования с предприятиями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D44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8D3C53" w:rsidTr="008C0CA3">
        <w:tc>
          <w:tcPr>
            <w:tcW w:w="3064" w:type="dxa"/>
          </w:tcPr>
          <w:p w:rsidR="00454278" w:rsidRPr="008C1294" w:rsidRDefault="008C1294" w:rsidP="008C0C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2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«Умные каникулы»</w:t>
            </w:r>
          </w:p>
        </w:tc>
        <w:tc>
          <w:tcPr>
            <w:tcW w:w="1132" w:type="dxa"/>
          </w:tcPr>
          <w:p w:rsidR="00454278" w:rsidRDefault="00A405EA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454278" w:rsidRDefault="00A405EA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FF5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43435" w:rsidRDefault="00643435" w:rsidP="00FF5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1C032D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делам семьи и детства администрации муниципального обр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азования город-курорт Геленджик;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FF5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курортами и туризмом</w:t>
            </w:r>
          </w:p>
        </w:tc>
        <w:tc>
          <w:tcPr>
            <w:tcW w:w="6740" w:type="dxa"/>
          </w:tcPr>
          <w:p w:rsidR="00454278" w:rsidRDefault="00120F72" w:rsidP="008C0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сети «умных» лагерей на базе школ и учреждений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город-курорт Геленджик, которые предоставляют возможность обучающимся во время каникул получать новые знания, углублять и расширять их, развивать свои способности, разрабатывать и реализовывать </w:t>
            </w:r>
            <w:proofErr w:type="spellStart"/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проекты, при гармоничном сочетании с занятиями спортом и подвижными играми</w:t>
            </w:r>
          </w:p>
        </w:tc>
      </w:tr>
      <w:tr w:rsidR="008D3C53" w:rsidTr="0076109A">
        <w:tc>
          <w:tcPr>
            <w:tcW w:w="3064" w:type="dxa"/>
          </w:tcPr>
          <w:p w:rsidR="00454278" w:rsidRPr="00A405EA" w:rsidRDefault="00A405EA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«Цифровое образование Геленджика»</w:t>
            </w:r>
          </w:p>
        </w:tc>
        <w:tc>
          <w:tcPr>
            <w:tcW w:w="1132" w:type="dxa"/>
          </w:tcPr>
          <w:p w:rsidR="00454278" w:rsidRDefault="00A405EA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454278" w:rsidRDefault="00A405EA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454278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405EA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6740" w:type="dxa"/>
          </w:tcPr>
          <w:p w:rsidR="00454278" w:rsidRDefault="00A405EA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универсальной цифровой образовательной среды, обеспечивающей гибкость образовательного процесса при снижении его себестоимости и повышении доступности к качественному образованию</w:t>
            </w:r>
          </w:p>
        </w:tc>
      </w:tr>
      <w:tr w:rsidR="008D3C53" w:rsidTr="0076109A">
        <w:tc>
          <w:tcPr>
            <w:tcW w:w="3064" w:type="dxa"/>
          </w:tcPr>
          <w:p w:rsidR="00454278" w:rsidRPr="00C87653" w:rsidRDefault="00C87653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«Педагогические кадры Геленджика»</w:t>
            </w:r>
          </w:p>
        </w:tc>
        <w:tc>
          <w:tcPr>
            <w:tcW w:w="1132" w:type="dxa"/>
          </w:tcPr>
          <w:p w:rsidR="00454278" w:rsidRDefault="004E5765" w:rsidP="00EC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5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454278" w:rsidRDefault="004E576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88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8765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8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88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8765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молодежи</w:t>
            </w:r>
          </w:p>
        </w:tc>
        <w:tc>
          <w:tcPr>
            <w:tcW w:w="6740" w:type="dxa"/>
          </w:tcPr>
          <w:p w:rsidR="00454278" w:rsidRDefault="00C87653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квалификации педагогических кадров и привлечение из других муниципальных образований Краснодарского края и регионов России </w:t>
            </w:r>
          </w:p>
        </w:tc>
      </w:tr>
      <w:tr w:rsidR="00A405EA" w:rsidTr="0076109A">
        <w:tc>
          <w:tcPr>
            <w:tcW w:w="3064" w:type="dxa"/>
          </w:tcPr>
          <w:p w:rsidR="00A405EA" w:rsidRPr="004E5765" w:rsidRDefault="004E5765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«Конкурентоспособный Геленджик»</w:t>
            </w:r>
          </w:p>
        </w:tc>
        <w:tc>
          <w:tcPr>
            <w:tcW w:w="1132" w:type="dxa"/>
          </w:tcPr>
          <w:p w:rsidR="00A405EA" w:rsidRDefault="004E5765" w:rsidP="0064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434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A405EA" w:rsidRDefault="004E576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405EA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2443"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A405EA" w:rsidRDefault="004E5765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>высококвалифици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для обеспечения потребностей экономики муниципального образования</w:t>
            </w:r>
          </w:p>
        </w:tc>
      </w:tr>
      <w:tr w:rsidR="00A405EA" w:rsidTr="0076109A">
        <w:tc>
          <w:tcPr>
            <w:tcW w:w="3064" w:type="dxa"/>
          </w:tcPr>
          <w:p w:rsidR="00A405EA" w:rsidRPr="00F35712" w:rsidRDefault="00F35712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«Волонтеры образования Геленджика»</w:t>
            </w:r>
          </w:p>
        </w:tc>
        <w:tc>
          <w:tcPr>
            <w:tcW w:w="1132" w:type="dxa"/>
          </w:tcPr>
          <w:p w:rsidR="00A405EA" w:rsidRDefault="00396DB8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A405EA" w:rsidRDefault="00396DB8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молодежи;</w:t>
            </w:r>
            <w:r w:rsidR="0039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05EA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6DB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0" w:type="dxa"/>
          </w:tcPr>
          <w:p w:rsidR="00A405EA" w:rsidRPr="00396DB8" w:rsidRDefault="00F35712" w:rsidP="007610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D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</w:t>
            </w:r>
            <w:proofErr w:type="gramStart"/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добровольческую (волонтерскую) деятельность, направленную на просветительскую работу со школьниками, педагогами и родителями</w:t>
            </w:r>
          </w:p>
        </w:tc>
      </w:tr>
      <w:tr w:rsidR="00A405EA" w:rsidTr="0076109A">
        <w:tc>
          <w:tcPr>
            <w:tcW w:w="3064" w:type="dxa"/>
          </w:tcPr>
          <w:p w:rsidR="00A405EA" w:rsidRPr="000A70D5" w:rsidRDefault="000A70D5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«Качественное культурное пространство»</w:t>
            </w:r>
          </w:p>
        </w:tc>
        <w:tc>
          <w:tcPr>
            <w:tcW w:w="1132" w:type="dxa"/>
          </w:tcPr>
          <w:p w:rsidR="00A405EA" w:rsidRDefault="000A70D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A405EA" w:rsidRDefault="000A70D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405EA" w:rsidRDefault="006D0804" w:rsidP="00643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34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A70D5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A405EA" w:rsidRDefault="000A70D5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A70D5">
              <w:rPr>
                <w:rFonts w:ascii="Times New Roman" w:eastAsia="Calibri" w:hAnsi="Times New Roman" w:cs="Times New Roman"/>
                <w:sz w:val="24"/>
                <w:szCs w:val="24"/>
              </w:rPr>
              <w:t>оздание новой и модернизаци</w:t>
            </w:r>
            <w:r w:rsidR="0076109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A7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имеющейся культурно-досуговой инфраструктуры</w:t>
            </w:r>
          </w:p>
        </w:tc>
      </w:tr>
      <w:tr w:rsidR="00A405EA" w:rsidTr="0076109A">
        <w:tc>
          <w:tcPr>
            <w:tcW w:w="3064" w:type="dxa"/>
          </w:tcPr>
          <w:p w:rsidR="00A405EA" w:rsidRPr="00E772C0" w:rsidRDefault="00E772C0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«Многофункциональная библиотека»</w:t>
            </w:r>
          </w:p>
        </w:tc>
        <w:tc>
          <w:tcPr>
            <w:tcW w:w="1132" w:type="dxa"/>
          </w:tcPr>
          <w:p w:rsidR="00A405EA" w:rsidRDefault="00E772C0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A405EA" w:rsidRDefault="00E772C0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уры, искусства и кинематографии;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05EA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740" w:type="dxa"/>
          </w:tcPr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классических библиотек в модельные библиотеки нового типа, отвечающие требованиям информационного общества:</w:t>
            </w:r>
          </w:p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ереоснащение Центральной библиотеки им. В.Г.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роленко по модельному стандарту;</w:t>
            </w:r>
          </w:p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-строительство д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етской сельской модельной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с. Архипо-Осиповка;</w:t>
            </w:r>
          </w:p>
          <w:p w:rsidR="00A405EA" w:rsidRDefault="00E772C0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трои</w:t>
            </w:r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тельство библиотеки </w:t>
            </w:r>
            <w:proofErr w:type="gramStart"/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Текос</w:t>
            </w:r>
            <w:proofErr w:type="spellEnd"/>
          </w:p>
        </w:tc>
      </w:tr>
      <w:tr w:rsidR="00A405EA" w:rsidTr="00AE39A6">
        <w:tc>
          <w:tcPr>
            <w:tcW w:w="3064" w:type="dxa"/>
          </w:tcPr>
          <w:p w:rsidR="00A405EA" w:rsidRP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«Волонтёры культуры Геленджика»</w:t>
            </w:r>
          </w:p>
        </w:tc>
        <w:tc>
          <w:tcPr>
            <w:tcW w:w="1132" w:type="dxa"/>
          </w:tcPr>
          <w:p w:rsidR="00A405EA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A405EA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405EA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участия молодежи во всероссийской программе «Волонтеры культуры», в </w:t>
            </w:r>
            <w:proofErr w:type="spellStart"/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волонтерских программ крупных культурных событий</w:t>
            </w:r>
          </w:p>
          <w:p w:rsidR="00A405EA" w:rsidRDefault="00A405EA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C0" w:rsidTr="00AE39A6">
        <w:tc>
          <w:tcPr>
            <w:tcW w:w="3064" w:type="dxa"/>
          </w:tcPr>
          <w:p w:rsidR="00E772C0" w:rsidRP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«Виртуальная культурная среда»</w:t>
            </w:r>
          </w:p>
        </w:tc>
        <w:tc>
          <w:tcPr>
            <w:tcW w:w="1132" w:type="dxa"/>
          </w:tcPr>
          <w:p w:rsid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Default="00E772C0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доступности услуг сферы культуры и искусства с использованием современных информационных и коммуникационных технологий</w:t>
            </w:r>
          </w:p>
        </w:tc>
      </w:tr>
      <w:tr w:rsidR="00E772C0" w:rsidTr="00AE39A6">
        <w:tc>
          <w:tcPr>
            <w:tcW w:w="3064" w:type="dxa"/>
          </w:tcPr>
          <w:p w:rsidR="00E772C0" w:rsidRPr="00D75B62" w:rsidRDefault="00D75B62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«Творческие кадры»</w:t>
            </w:r>
          </w:p>
        </w:tc>
        <w:tc>
          <w:tcPr>
            <w:tcW w:w="1132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5B6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Default="00D75B62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75B62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квалификации специалистов организаций культуры</w:t>
            </w:r>
          </w:p>
        </w:tc>
      </w:tr>
      <w:tr w:rsidR="00E772C0" w:rsidTr="00AE39A6">
        <w:tc>
          <w:tcPr>
            <w:tcW w:w="3064" w:type="dxa"/>
          </w:tcPr>
          <w:p w:rsidR="00E772C0" w:rsidRPr="00D75B62" w:rsidRDefault="00D75B62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«Культурное наследие Геленджика»</w:t>
            </w:r>
          </w:p>
        </w:tc>
        <w:tc>
          <w:tcPr>
            <w:tcW w:w="1132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5B6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Default="00D75B62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5B6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7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ряда мероприятий для сохранения объектов культурного наследия муниципального образования</w:t>
            </w:r>
          </w:p>
        </w:tc>
      </w:tr>
      <w:tr w:rsidR="00E772C0" w:rsidTr="00AE39A6">
        <w:tc>
          <w:tcPr>
            <w:tcW w:w="3064" w:type="dxa"/>
          </w:tcPr>
          <w:p w:rsidR="00E772C0" w:rsidRPr="005B0C72" w:rsidRDefault="005B0C72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«Спортивная инфраструктура Геленджика»</w:t>
            </w:r>
          </w:p>
        </w:tc>
        <w:tc>
          <w:tcPr>
            <w:tcW w:w="1132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по физической культуре и спорту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управление по физической культуре и спорту)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B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72C0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B0C7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740" w:type="dxa"/>
          </w:tcPr>
          <w:p w:rsidR="005B0C72" w:rsidRPr="005B0C72" w:rsidRDefault="005B0C72" w:rsidP="005B0C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B0C72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троительство, модернизаци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B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укрепление инфраструктуры и материально-технической базы спортивных объектов муниципального образования</w:t>
            </w:r>
          </w:p>
          <w:p w:rsidR="00E772C0" w:rsidRDefault="00E772C0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C0" w:rsidTr="00AE39A6">
        <w:tc>
          <w:tcPr>
            <w:tcW w:w="3064" w:type="dxa"/>
          </w:tcPr>
          <w:p w:rsidR="00E772C0" w:rsidRPr="00213FD3" w:rsidRDefault="00213FD3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F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 для всех и каждого»</w:t>
            </w:r>
          </w:p>
        </w:tc>
        <w:tc>
          <w:tcPr>
            <w:tcW w:w="1132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13FD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E772C0" w:rsidRDefault="00213FD3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образа жизни и популяризаци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«моды на спорт», повышение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активного отдыха людей через развитие массовых 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 спорта</w:t>
            </w:r>
          </w:p>
        </w:tc>
      </w:tr>
      <w:tr w:rsidR="005B0C72" w:rsidTr="00AE39A6">
        <w:tc>
          <w:tcPr>
            <w:tcW w:w="3064" w:type="dxa"/>
          </w:tcPr>
          <w:p w:rsidR="005B0C72" w:rsidRPr="00BE7FC6" w:rsidRDefault="00BE7FC6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F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«Спортивный резерв Геленджика»</w:t>
            </w:r>
          </w:p>
        </w:tc>
        <w:tc>
          <w:tcPr>
            <w:tcW w:w="1132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E7FC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5B0C72" w:rsidRDefault="00BE7FC6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E7FC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спортивного резерва для сборных команд муниципального образования, Краснодарского края и Российской Федерации</w:t>
            </w:r>
          </w:p>
        </w:tc>
      </w:tr>
      <w:tr w:rsidR="005B0C72" w:rsidTr="00AE39A6">
        <w:tc>
          <w:tcPr>
            <w:tcW w:w="3064" w:type="dxa"/>
          </w:tcPr>
          <w:p w:rsidR="005B0C72" w:rsidRPr="00BE7FC6" w:rsidRDefault="00BE7FC6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F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курорт Геленджик»</w:t>
            </w:r>
          </w:p>
        </w:tc>
        <w:tc>
          <w:tcPr>
            <w:tcW w:w="1132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E7FC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5B0C72" w:rsidRDefault="00971257" w:rsidP="00971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E7FC6" w:rsidRPr="00BE7FC6">
              <w:rPr>
                <w:rFonts w:ascii="Times New Roman" w:eastAsia="Calibri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E7FC6" w:rsidRPr="00BE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спортивно-событийного туризма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 путем организации массовых физкультурных и спортивных мероприятий</w:t>
            </w:r>
          </w:p>
        </w:tc>
      </w:tr>
      <w:tr w:rsidR="005B0C72" w:rsidTr="00AE39A6">
        <w:tc>
          <w:tcPr>
            <w:tcW w:w="3064" w:type="dxa"/>
          </w:tcPr>
          <w:p w:rsidR="005B0C72" w:rsidRPr="00D7463B" w:rsidRDefault="00D7463B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«Спортивные кадры – спортивное население»</w:t>
            </w:r>
          </w:p>
        </w:tc>
        <w:tc>
          <w:tcPr>
            <w:tcW w:w="1132" w:type="dxa"/>
          </w:tcPr>
          <w:p w:rsidR="005B0C72" w:rsidRDefault="00D7463B" w:rsidP="00971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12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5B0C72" w:rsidRDefault="00D7463B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463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D7463B" w:rsidRPr="00D7463B" w:rsidRDefault="00D7463B" w:rsidP="00D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3B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спортивной отрасли квалифицированными кадрами</w:t>
            </w:r>
          </w:p>
          <w:p w:rsidR="005B0C72" w:rsidRDefault="005B0C72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C72" w:rsidTr="00AE39A6">
        <w:tc>
          <w:tcPr>
            <w:tcW w:w="3064" w:type="dxa"/>
          </w:tcPr>
          <w:p w:rsidR="005B0C72" w:rsidRPr="00A759AE" w:rsidRDefault="00A759AE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«Молодежный центр «Дворец молодежи»</w:t>
            </w:r>
          </w:p>
        </w:tc>
        <w:tc>
          <w:tcPr>
            <w:tcW w:w="1132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759AE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</w:p>
        </w:tc>
        <w:tc>
          <w:tcPr>
            <w:tcW w:w="6740" w:type="dxa"/>
          </w:tcPr>
          <w:p w:rsidR="005B0C72" w:rsidRDefault="00A759AE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59AE">
              <w:rPr>
                <w:rFonts w:ascii="Times New Roman" w:eastAsia="Calibri" w:hAnsi="Times New Roman" w:cs="Times New Roman"/>
                <w:sz w:val="24"/>
                <w:szCs w:val="24"/>
              </w:rPr>
              <w:t>азвитие инфраструктуры (молодежных центров, клубов) для молодежи по месту жительства в городе и сельских населенных пунктах</w:t>
            </w:r>
          </w:p>
        </w:tc>
      </w:tr>
      <w:tr w:rsidR="005B0C72" w:rsidTr="00AE39A6">
        <w:tc>
          <w:tcPr>
            <w:tcW w:w="3064" w:type="dxa"/>
          </w:tcPr>
          <w:p w:rsidR="005B0C72" w:rsidRPr="00D76DEF" w:rsidRDefault="00D76DEF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«Территория активной молодежи»</w:t>
            </w:r>
          </w:p>
        </w:tc>
        <w:tc>
          <w:tcPr>
            <w:tcW w:w="1132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6DE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</w:p>
        </w:tc>
        <w:tc>
          <w:tcPr>
            <w:tcW w:w="6740" w:type="dxa"/>
          </w:tcPr>
          <w:p w:rsidR="005B0C72" w:rsidRDefault="00D76DEF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>овлеченност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молодежи, в </w:t>
            </w:r>
            <w:proofErr w:type="spellStart"/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>. молодых людей с ограниченными возможностями здоровья, в деятельность клубов, социальных проектов и инициатив добровольческой, военно-патриотической, экологической, спортивной, творческой направленност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5B0C72" w:rsidTr="00AE39A6">
        <w:tc>
          <w:tcPr>
            <w:tcW w:w="3064" w:type="dxa"/>
          </w:tcPr>
          <w:p w:rsidR="005B0C72" w:rsidRPr="00D76DEF" w:rsidRDefault="00D76DEF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«Лаборатория социальных инициатив»</w:t>
            </w:r>
          </w:p>
        </w:tc>
        <w:tc>
          <w:tcPr>
            <w:tcW w:w="1132" w:type="dxa"/>
          </w:tcPr>
          <w:p w:rsidR="005B0C72" w:rsidRDefault="00F44C9A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5B0C72" w:rsidRDefault="00F44C9A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9E3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2241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2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C72" w:rsidRDefault="00643435" w:rsidP="009E3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241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6740" w:type="dxa"/>
          </w:tcPr>
          <w:p w:rsidR="005B0C72" w:rsidRDefault="007F11A1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проектов, создание общественных объединений, направленных на развитие социально ориентированного молодежного </w:t>
            </w:r>
            <w:proofErr w:type="spellStart"/>
            <w:proofErr w:type="gramStart"/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поддержку</w:t>
            </w:r>
          </w:p>
        </w:tc>
      </w:tr>
      <w:tr w:rsidR="00D76DEF" w:rsidTr="00AE39A6">
        <w:tc>
          <w:tcPr>
            <w:tcW w:w="3064" w:type="dxa"/>
          </w:tcPr>
          <w:p w:rsidR="00D76DEF" w:rsidRPr="00F44C9A" w:rsidRDefault="00F44C9A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«Кадровое обеспечение в сфере молодёжной политики»</w:t>
            </w:r>
          </w:p>
        </w:tc>
        <w:tc>
          <w:tcPr>
            <w:tcW w:w="1132" w:type="dxa"/>
          </w:tcPr>
          <w:p w:rsidR="00D76DEF" w:rsidRDefault="00512B3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D76DEF" w:rsidRDefault="00512B3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D76DEF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44C9A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</w:p>
        </w:tc>
        <w:tc>
          <w:tcPr>
            <w:tcW w:w="6740" w:type="dxa"/>
          </w:tcPr>
          <w:p w:rsidR="00F44C9A" w:rsidRPr="00F44C9A" w:rsidRDefault="00F44C9A" w:rsidP="00F44C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4C9A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4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 поддержке и развитию кадрового и научно-методического обеспечения молодежной политики</w:t>
            </w:r>
          </w:p>
          <w:p w:rsidR="00D76DEF" w:rsidRDefault="00D76DEF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887" w:rsidRPr="004B5887" w:rsidRDefault="004B5887" w:rsidP="004B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60D" w:rsidRPr="00DD282A" w:rsidRDefault="009E320C" w:rsidP="002D69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D282A">
        <w:rPr>
          <w:rFonts w:ascii="Times New Roman" w:eastAsia="Calibri" w:hAnsi="Times New Roman" w:cs="Times New Roman"/>
          <w:sz w:val="28"/>
          <w:szCs w:val="28"/>
        </w:rPr>
        <w:t>4</w:t>
      </w:r>
      <w:r w:rsidR="006A160D">
        <w:rPr>
          <w:rFonts w:ascii="Times New Roman" w:eastAsia="Calibri" w:hAnsi="Times New Roman" w:cs="Times New Roman"/>
          <w:sz w:val="28"/>
          <w:szCs w:val="28"/>
        </w:rPr>
        <w:t xml:space="preserve">. Муниципальный флагманский проект </w:t>
      </w:r>
      <w:r w:rsidR="00DD282A" w:rsidRPr="00DD282A">
        <w:rPr>
          <w:rFonts w:ascii="Times New Roman" w:eastAsia="Calibri" w:hAnsi="Times New Roman" w:cs="Times New Roman"/>
          <w:sz w:val="28"/>
          <w:szCs w:val="28"/>
        </w:rPr>
        <w:t>«Современная инфраструктура Геленджика»</w:t>
      </w:r>
    </w:p>
    <w:p w:rsidR="00DD282A" w:rsidRDefault="00DD282A" w:rsidP="006A1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60D" w:rsidRDefault="006A160D" w:rsidP="006A1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6A160D" w:rsidRDefault="006A160D" w:rsidP="006A1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6A160D" w:rsidTr="00E73CCF">
        <w:tc>
          <w:tcPr>
            <w:tcW w:w="3794" w:type="dxa"/>
            <w:vAlign w:val="center"/>
          </w:tcPr>
          <w:p w:rsidR="006A160D" w:rsidRPr="00CC6010" w:rsidRDefault="006A160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6A160D" w:rsidRPr="00B96701" w:rsidRDefault="00B96701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инфраструктура Геленджика</w:t>
            </w:r>
          </w:p>
        </w:tc>
        <w:tc>
          <w:tcPr>
            <w:tcW w:w="3697" w:type="dxa"/>
            <w:vAlign w:val="center"/>
          </w:tcPr>
          <w:p w:rsidR="006A160D" w:rsidRPr="00CC6010" w:rsidRDefault="006A160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6A160D" w:rsidRPr="00CC6010" w:rsidRDefault="006A160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9549A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8C0CC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60D" w:rsidRPr="00CC601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, промышленности, транспорта, связи и экологии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МФП</w:t>
            </w:r>
          </w:p>
        </w:tc>
        <w:tc>
          <w:tcPr>
            <w:tcW w:w="10992" w:type="dxa"/>
            <w:gridSpan w:val="3"/>
          </w:tcPr>
          <w:p w:rsidR="009549A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49A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70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промышленности, транспорта, связи и экологии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1BDA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6701" w:rsidRPr="00CC601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сопровождения инвестиционных проектов администрации 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9549A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управления 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49A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строительства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549A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отдела промышленности, транспорта, связи и экологии администрации; </w:t>
            </w:r>
          </w:p>
          <w:p w:rsidR="006A160D" w:rsidRPr="00CC601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сопровождения инвестиционных проектов администрации 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  <w:vAlign w:val="center"/>
          </w:tcPr>
          <w:p w:rsidR="006A160D" w:rsidRPr="00102D1F" w:rsidRDefault="00EB1BDA" w:rsidP="00E73CC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«Бездефицитное водоснабжение»:</w:t>
            </w:r>
          </w:p>
          <w:p w:rsidR="00EB1BDA" w:rsidRPr="00102D1F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0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</w:t>
            </w:r>
            <w:proofErr w:type="spellStart"/>
            <w:r w:rsidRPr="00102D1F">
              <w:rPr>
                <w:rFonts w:ascii="Times New Roman" w:eastAsia="Calibri" w:hAnsi="Times New Roman" w:cs="Times New Roman"/>
                <w:sz w:val="24"/>
                <w:szCs w:val="24"/>
              </w:rPr>
              <w:t>Пшадского</w:t>
            </w:r>
            <w:proofErr w:type="spellEnd"/>
            <w:r w:rsidRPr="0010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месторождения пресных питьевых вод (МППВ);</w:t>
            </w:r>
          </w:p>
          <w:p w:rsidR="00EB1BDA" w:rsidRPr="00102D1F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1F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опреснительной станции морской воды.</w:t>
            </w:r>
          </w:p>
          <w:p w:rsidR="00EB1BDA" w:rsidRDefault="00EB1BDA" w:rsidP="00EB1B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«Успешная концессия водоканала»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B1BDA" w:rsidRP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EB1BDA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действующего концессионного соглашения с ООО «Концессии водоснабжения Геленджик», включая строительство очистных сооружений хозяйственно-бытовых стоков мощностью 50 тыс. куб. м в сутки с глубоководным выпуском, других объектов и реконструкцию систем холодного водоснабжения и водоотведения всех населенных пунктов муниципального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азования, охваченных концессией;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существующей концессии или организация новой по строительству водозаборов в населенных пунктах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Геленджик.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«Чистая бухта»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«Чистое море»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«Зеленое» теплоснабжение»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«Наш чистый дом»</w:t>
            </w:r>
            <w:r w:rsidR="00AD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D4386" w:rsidRDefault="00AD4386" w:rsidP="00AD43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генеральной схемы санитарной очистки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 с проведением обследования возможности размещения существующих и перспективных площадок ТКО в соответствии с требованиями обновленного СанПиН и с учетом значительных внутригодовых колебаний в 3-4-х кратных объемах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ТКО в пик туристического сезона;</w:t>
            </w:r>
          </w:p>
          <w:p w:rsidR="00AD4386" w:rsidRDefault="00AD4386" w:rsidP="00AD43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реконструкция существующих площадок сбора ТКО под раздельный сбор мусора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386" w:rsidRDefault="00AD4386" w:rsidP="00AD43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троительство дополнительных площадок сбора ТКО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386" w:rsidRDefault="00AD4386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системы мониторинга заполняемости контейнеров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386" w:rsidRDefault="00E118CC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18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«Аэропорт Геленджик»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118CC" w:rsidRDefault="00E118CC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</w:t>
            </w:r>
            <w:bookmarkStart w:id="2" w:name="_Hlk50730499"/>
            <w:r w:rsidRPr="00E118CC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морского пассажирского сообщения</w:t>
            </w:r>
            <w:bookmarkEnd w:id="2"/>
            <w:r w:rsidRPr="00E118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0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18CC" w:rsidRDefault="00E118CC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18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«Инфраструктура автомобильного транспорта»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A2701" w:rsidRPr="008A2701" w:rsidRDefault="008A2701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«Электрический транспорт»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6A160D" w:rsidRPr="00CC6010" w:rsidRDefault="001A3033" w:rsidP="006F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город-курорт Геленджик в сфере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 xml:space="preserve"> на 2020-2025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A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A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муниципального образования город-курорт Геленджик» на 2020-2025 годы</w:t>
            </w:r>
            <w:r w:rsidR="0004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«Доступная среда» на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412EE" w:rsidRPr="00240288">
              <w:rPr>
                <w:rFonts w:ascii="Times New Roman" w:hAnsi="Times New Roman"/>
                <w:sz w:val="24"/>
                <w:szCs w:val="24"/>
              </w:rPr>
              <w:t>-202</w:t>
            </w:r>
            <w:r w:rsidR="000412EE">
              <w:rPr>
                <w:rFonts w:ascii="Times New Roman" w:hAnsi="Times New Roman"/>
                <w:sz w:val="24"/>
                <w:szCs w:val="24"/>
              </w:rPr>
              <w:t>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город-курорт Геленджик</w:t>
            </w:r>
            <w:r w:rsidR="000412EE">
              <w:rPr>
                <w:rFonts w:ascii="Times New Roman" w:hAnsi="Times New Roman"/>
                <w:sz w:val="24"/>
                <w:szCs w:val="24"/>
              </w:rPr>
              <w:t>» на 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  <w:vAlign w:val="center"/>
          </w:tcPr>
          <w:p w:rsidR="006A160D" w:rsidRPr="005D6D00" w:rsidRDefault="0047590B" w:rsidP="004F56A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топливно-энергетического комплекса»; государственная программа Краснодарского края «Комплексное и устойчивое развитие Краснодарского края в сфере строительства и архитектуры»; государственная программа Краснодарского края «Развитие жилищно-коммунального хозяйства»</w:t>
            </w:r>
            <w:r w:rsidR="003667FB">
              <w:rPr>
                <w:rFonts w:ascii="Times New Roman" w:eastAsia="Calibri" w:hAnsi="Times New Roman" w:cs="Times New Roman"/>
                <w:sz w:val="24"/>
                <w:szCs w:val="24"/>
              </w:rPr>
              <w:t>; государственная программа Российской Федерации «Развитие транспортной системы»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  <w:vAlign w:val="center"/>
          </w:tcPr>
          <w:p w:rsidR="00AD4386" w:rsidRPr="00AD4386" w:rsidRDefault="0047590B" w:rsidP="0047590B">
            <w:pPr>
              <w:keepNext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121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Стратеги</w:t>
            </w:r>
            <w:r w:rsidRPr="004F56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r w:rsidRPr="006121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Краснодарского края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 </w:t>
            </w:r>
            <w:r w:rsidR="006F4C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r w:rsidR="00AD4386"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лагманские проекты Краснодарского края: </w:t>
            </w:r>
            <w:r w:rsidR="00AD4386" w:rsidRPr="00AD4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«Пространство без границ» и «Туристско-рекреационный кластер – единая платформа сервисов для отдыхающих и туристов»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6A160D" w:rsidRDefault="00AD4386" w:rsidP="00AD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проекты Российской Федерации «Жилье и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одская среда» и «Экология»</w:t>
            </w:r>
            <w:r w:rsidR="006D0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5259" w:rsidRDefault="004C5259" w:rsidP="004C52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Флагманский проект Краснодарского края «Торгово-транспортно-логистический кластер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«Южный экспортно-импортный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0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0A7" w:rsidRPr="00BE00A7" w:rsidRDefault="00BE00A7" w:rsidP="00BE0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0A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Российской Федерации «Безопасные и кач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ественные автомобильные дороги»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6A160D" w:rsidRPr="00CC6010" w:rsidRDefault="006A160D" w:rsidP="006F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6A160D" w:rsidRDefault="006A160D" w:rsidP="006A160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A160D" w:rsidRPr="00B96701" w:rsidRDefault="006A160D" w:rsidP="00B96701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B96701" w:rsidRPr="00B96701">
        <w:rPr>
          <w:rFonts w:ascii="Times New Roman" w:eastAsia="Calibri" w:hAnsi="Times New Roman" w:cs="Times New Roman"/>
          <w:bCs/>
          <w:iCs/>
          <w:sz w:val="28"/>
          <w:szCs w:val="28"/>
        </w:rPr>
        <w:t>«Комплексное развитие и реконструкция коммунальной инфраструктуры города-курорта Геленджика»</w:t>
      </w:r>
      <w:r w:rsidR="00B96701" w:rsidRPr="00B96701">
        <w:rPr>
          <w:rFonts w:ascii="Arial" w:eastAsia="Calibri" w:hAnsi="Arial" w:cs="Times New Roman"/>
          <w:b/>
          <w:bCs/>
          <w:iCs/>
        </w:rPr>
        <w:t xml:space="preserve"> </w:t>
      </w:r>
      <w:r w:rsidR="00B96701" w:rsidRPr="00B96701">
        <w:rPr>
          <w:rFonts w:ascii="Times New Roman" w:eastAsia="Calibri" w:hAnsi="Times New Roman" w:cs="Times New Roman"/>
          <w:bCs/>
          <w:iCs/>
          <w:sz w:val="28"/>
          <w:szCs w:val="28"/>
        </w:rPr>
        <w:t>и «Развитие пассажирской транспортной инфраструктуры»:</w:t>
      </w:r>
    </w:p>
    <w:p w:rsidR="00B96701" w:rsidRDefault="00B96701" w:rsidP="00B96701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6701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- </w:t>
      </w:r>
      <w:r w:rsidRPr="00B96701">
        <w:rPr>
          <w:rFonts w:ascii="Times New Roman" w:hAnsi="Times New Roman"/>
          <w:sz w:val="28"/>
          <w:szCs w:val="28"/>
          <w:lang w:val="ru-RU"/>
        </w:rPr>
        <w:t xml:space="preserve">сбалансированное пространство жизнедеятельности с развитыми системами коммунальной инфраструктуры и сервисами </w:t>
      </w:r>
      <w:r w:rsidR="006F4C5A">
        <w:rPr>
          <w:rFonts w:ascii="Times New Roman" w:hAnsi="Times New Roman"/>
          <w:sz w:val="28"/>
          <w:szCs w:val="28"/>
          <w:lang w:val="ru-RU"/>
        </w:rPr>
        <w:t>жилищно-коммунального хозяйства</w:t>
      </w:r>
      <w:r w:rsidRPr="00B96701">
        <w:rPr>
          <w:rFonts w:ascii="Times New Roman" w:hAnsi="Times New Roman"/>
          <w:sz w:val="28"/>
          <w:szCs w:val="28"/>
          <w:lang w:val="ru-RU"/>
        </w:rPr>
        <w:t xml:space="preserve">, круглогодично обеспечивающими население, отдыхающих и бизнес </w:t>
      </w:r>
      <w:r w:rsidRPr="00B96701">
        <w:rPr>
          <w:rFonts w:ascii="Times New Roman" w:hAnsi="Times New Roman"/>
          <w:sz w:val="28"/>
          <w:szCs w:val="28"/>
          <w:lang w:val="ru-RU"/>
        </w:rPr>
        <w:lastRenderedPageBreak/>
        <w:t>коммунальными ресурсами и услугами высокого качества в необходимом объёме; самый экологически чистый морской курорт России благодаря развитой инновацион</w:t>
      </w:r>
      <w:r>
        <w:rPr>
          <w:rFonts w:ascii="Times New Roman" w:hAnsi="Times New Roman"/>
          <w:sz w:val="28"/>
          <w:szCs w:val="28"/>
          <w:lang w:val="ru-RU"/>
        </w:rPr>
        <w:t>ной коммунальной инфраструктуре;</w:t>
      </w:r>
    </w:p>
    <w:p w:rsidR="00B96701" w:rsidRDefault="00B96701" w:rsidP="00B967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- </w:t>
      </w:r>
      <w:r w:rsidRPr="00B96701">
        <w:rPr>
          <w:rFonts w:ascii="Times New Roman" w:eastAsia="Calibri" w:hAnsi="Times New Roman" w:cs="Times New Roman"/>
          <w:sz w:val="28"/>
          <w:szCs w:val="28"/>
        </w:rPr>
        <w:t xml:space="preserve">курорт с высокой транспортной доступностью и развитой пассажирской транспортной инфраструктурой, обеспечивающей качественное обслуживание и комфортность проживания на территории муниципального образования отдыхающих и постоянного </w:t>
      </w:r>
      <w:proofErr w:type="gramStart"/>
      <w:r w:rsidRPr="00B96701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B96701">
        <w:rPr>
          <w:rFonts w:ascii="Times New Roman" w:eastAsia="Calibri" w:hAnsi="Times New Roman" w:cs="Times New Roman"/>
          <w:sz w:val="28"/>
          <w:szCs w:val="28"/>
        </w:rPr>
        <w:t xml:space="preserve"> как в курортный сезон, так и в межсезонье. </w:t>
      </w:r>
    </w:p>
    <w:p w:rsidR="006F4C5A" w:rsidRPr="00B96701" w:rsidRDefault="006F4C5A" w:rsidP="00B967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5F1E56" w:rsidTr="00670379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5F1E56" w:rsidTr="00670379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5F1E56" w:rsidRDefault="005F1E56" w:rsidP="005F1E56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5F1E56" w:rsidTr="00670379">
        <w:trPr>
          <w:tblHeader/>
        </w:trPr>
        <w:tc>
          <w:tcPr>
            <w:tcW w:w="540" w:type="dxa"/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1E56" w:rsidTr="006F4C5A">
        <w:tc>
          <w:tcPr>
            <w:tcW w:w="540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пассажиров воздушного транспорта, обслуженных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аэропортом Геленджик, тыс. человек</w:t>
            </w:r>
          </w:p>
        </w:tc>
        <w:tc>
          <w:tcPr>
            <w:tcW w:w="1275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851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850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851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935" w:type="dxa"/>
          </w:tcPr>
          <w:p w:rsidR="005F1E56" w:rsidRPr="00FC5F6E" w:rsidRDefault="002C159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2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973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5F1E56" w:rsidTr="006F4C5A">
        <w:tc>
          <w:tcPr>
            <w:tcW w:w="540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5D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proofErr w:type="gram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рматив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значения, %</w:t>
            </w:r>
          </w:p>
        </w:tc>
        <w:tc>
          <w:tcPr>
            <w:tcW w:w="1275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</w:tc>
        <w:tc>
          <w:tcPr>
            <w:tcW w:w="851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35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72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73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F1E56" w:rsidTr="006F4C5A">
        <w:tc>
          <w:tcPr>
            <w:tcW w:w="540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Перевезено пассажиров </w:t>
            </w:r>
            <w:proofErr w:type="spellStart"/>
            <w:proofErr w:type="gramStart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proofErr w:type="gramEnd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бильного</w:t>
            </w:r>
            <w:proofErr w:type="spellEnd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поль-зования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человек</w:t>
            </w:r>
          </w:p>
        </w:tc>
        <w:tc>
          <w:tcPr>
            <w:tcW w:w="1275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851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850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</w:t>
            </w:r>
          </w:p>
        </w:tc>
        <w:tc>
          <w:tcPr>
            <w:tcW w:w="851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935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</w:t>
            </w:r>
          </w:p>
        </w:tc>
        <w:tc>
          <w:tcPr>
            <w:tcW w:w="972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973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7383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 системы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водоснабже-</w:t>
            </w:r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тыс. куб. м/сутки</w:t>
            </w:r>
          </w:p>
        </w:tc>
        <w:tc>
          <w:tcPr>
            <w:tcW w:w="1275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1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35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72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73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мощность очистных сооружений канализации, тыс. куб. м/сутки</w:t>
            </w:r>
          </w:p>
        </w:tc>
        <w:tc>
          <w:tcPr>
            <w:tcW w:w="1275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1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0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1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35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72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73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5F1E56" w:rsidRPr="00C2792C" w:rsidRDefault="005F1E56" w:rsidP="006703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 лив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невой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нужда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ющейся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ремонте, в общей 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ливневой</w:t>
            </w:r>
            <w:proofErr w:type="gram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нализации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72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73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5" w:type="dxa"/>
            <w:vAlign w:val="center"/>
          </w:tcPr>
          <w:p w:rsidR="005F1E56" w:rsidRPr="00C2792C" w:rsidRDefault="005F1E56" w:rsidP="006703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газификации населенных пунктов, %</w:t>
            </w:r>
          </w:p>
        </w:tc>
        <w:tc>
          <w:tcPr>
            <w:tcW w:w="1275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51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35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72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3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5F1E56" w:rsidRPr="00C2792C" w:rsidRDefault="005F1E56" w:rsidP="006703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</w:t>
            </w:r>
            <w:proofErr w:type="spellStart"/>
            <w:proofErr w:type="gramStart"/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домов, тыс. кв. м общей площади</w:t>
            </w:r>
          </w:p>
        </w:tc>
        <w:tc>
          <w:tcPr>
            <w:tcW w:w="1275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851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" w:type="dxa"/>
          </w:tcPr>
          <w:p w:rsidR="005F1E56" w:rsidRPr="00FC5F6E" w:rsidRDefault="00D32008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</w:t>
            </w:r>
          </w:p>
        </w:tc>
        <w:tc>
          <w:tcPr>
            <w:tcW w:w="972" w:type="dxa"/>
          </w:tcPr>
          <w:p w:rsidR="005F1E56" w:rsidRPr="00FC5F6E" w:rsidRDefault="00D32008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3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2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B96701" w:rsidRDefault="00B96701" w:rsidP="00B96701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96701" w:rsidRDefault="00B96701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D5D3E" w:rsidRDefault="00ED5D3E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D5D3E" w:rsidRDefault="00ED5D3E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D0804" w:rsidRPr="00B96701" w:rsidRDefault="006D0804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201BEC" w:rsidRDefault="00201BEC" w:rsidP="00201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201BEC" w:rsidRDefault="00201BEC" w:rsidP="00201B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1BEC" w:rsidRDefault="00201BEC" w:rsidP="00201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01BEC">
        <w:rPr>
          <w:rFonts w:ascii="Times New Roman" w:eastAsia="Calibri" w:hAnsi="Times New Roman" w:cs="Times New Roman"/>
          <w:iCs/>
          <w:sz w:val="28"/>
          <w:szCs w:val="28"/>
        </w:rPr>
        <w:t>достижение целей Стратегии социально-экономического развития муниципального образования город-курорт Геленджик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01BEC" w:rsidRDefault="00201BEC" w:rsidP="00201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01BEC">
        <w:rPr>
          <w:rFonts w:ascii="Times New Roman" w:eastAsia="Calibri" w:hAnsi="Times New Roman" w:cs="Times New Roman"/>
          <w:iCs/>
          <w:sz w:val="28"/>
          <w:szCs w:val="28"/>
        </w:rPr>
        <w:t>реализацию задач н</w:t>
      </w:r>
      <w:r w:rsidRPr="00201BEC">
        <w:rPr>
          <w:rFonts w:ascii="Times New Roman" w:eastAsia="Calibri" w:hAnsi="Times New Roman" w:cs="Times New Roman"/>
          <w:sz w:val="28"/>
          <w:szCs w:val="28"/>
        </w:rPr>
        <w:t>ациональных проектов Российской Федерации «Жилье и городская среда» и «Экология»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4732" w:rsidRDefault="00BB4732" w:rsidP="00BB473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4732">
        <w:rPr>
          <w:rFonts w:ascii="Times New Roman" w:eastAsia="Calibri" w:hAnsi="Times New Roman" w:cs="Times New Roman"/>
          <w:sz w:val="28"/>
          <w:szCs w:val="28"/>
        </w:rPr>
        <w:t xml:space="preserve">- реализацию флагманских проектов Краснодарского края: </w:t>
      </w:r>
      <w:r w:rsidRPr="00BB4732">
        <w:rPr>
          <w:rFonts w:ascii="Times New Roman" w:eastAsia="Calibri" w:hAnsi="Times New Roman" w:cs="Times New Roman"/>
          <w:iCs/>
          <w:sz w:val="28"/>
          <w:szCs w:val="28"/>
        </w:rPr>
        <w:t xml:space="preserve">«Пространство без границ» и </w:t>
      </w:r>
      <w:r w:rsidR="001C5168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B4732">
        <w:rPr>
          <w:rFonts w:ascii="Times New Roman" w:eastAsia="Calibri" w:hAnsi="Times New Roman" w:cs="Times New Roman"/>
          <w:iCs/>
          <w:sz w:val="28"/>
          <w:szCs w:val="28"/>
        </w:rPr>
        <w:t>Туристско-рекреационный кластер – единая платформа сервисов для отдыхающих и туристов»</w:t>
      </w:r>
      <w:r w:rsidR="00C52DC7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C52DC7" w:rsidRPr="00BB4732" w:rsidRDefault="00C52DC7" w:rsidP="00C52DC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C52DC7">
        <w:rPr>
          <w:rFonts w:ascii="Times New Roman" w:eastAsia="Calibri" w:hAnsi="Times New Roman" w:cs="Times New Roman"/>
          <w:sz w:val="28"/>
          <w:szCs w:val="28"/>
        </w:rPr>
        <w:t xml:space="preserve">реализацию флагманского проекта Краснодарского края «Торгово-транспортно-логистический кластер «Южный экспортно-импортный </w:t>
      </w:r>
      <w:proofErr w:type="spellStart"/>
      <w:r w:rsidRPr="00C52DC7">
        <w:rPr>
          <w:rFonts w:ascii="Times New Roman" w:eastAsia="Calibri" w:hAnsi="Times New Roman" w:cs="Times New Roman"/>
          <w:sz w:val="28"/>
          <w:szCs w:val="28"/>
        </w:rPr>
        <w:t>хаб</w:t>
      </w:r>
      <w:proofErr w:type="spellEnd"/>
      <w:r w:rsidRPr="00C52DC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1BEC" w:rsidRDefault="00201BEC" w:rsidP="00201B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BEC" w:rsidRDefault="00201BEC" w:rsidP="00201B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201BEC" w:rsidRDefault="00201BEC" w:rsidP="00201B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201BEC" w:rsidTr="00195464">
        <w:tc>
          <w:tcPr>
            <w:tcW w:w="3064" w:type="dxa"/>
            <w:vMerge w:val="restart"/>
            <w:tcBorders>
              <w:bottom w:val="nil"/>
            </w:tcBorders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  <w:vMerge w:val="restart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  <w:vMerge w:val="restart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201BEC" w:rsidTr="00195464">
        <w:tc>
          <w:tcPr>
            <w:tcW w:w="3064" w:type="dxa"/>
            <w:vMerge/>
            <w:tcBorders>
              <w:bottom w:val="nil"/>
            </w:tcBorders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bottom w:val="nil"/>
            </w:tcBorders>
          </w:tcPr>
          <w:p w:rsidR="00201BEC" w:rsidRPr="0072554D" w:rsidRDefault="00201BEC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bottom w:val="nil"/>
            </w:tcBorders>
          </w:tcPr>
          <w:p w:rsidR="00201BEC" w:rsidRPr="0072554D" w:rsidRDefault="00201BEC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195464" w:rsidTr="00195464">
        <w:trPr>
          <w:tblHeader/>
        </w:trPr>
        <w:tc>
          <w:tcPr>
            <w:tcW w:w="3064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F3182" w:rsidTr="001C5168">
        <w:tc>
          <w:tcPr>
            <w:tcW w:w="3064" w:type="dxa"/>
          </w:tcPr>
          <w:p w:rsidR="008F3182" w:rsidRPr="00E46AD0" w:rsidRDefault="00E46AD0" w:rsidP="001C516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46A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«Успешная концессия водоканала»</w:t>
            </w:r>
          </w:p>
        </w:tc>
        <w:tc>
          <w:tcPr>
            <w:tcW w:w="1132" w:type="dxa"/>
          </w:tcPr>
          <w:p w:rsidR="008F3182" w:rsidRPr="0072554D" w:rsidRDefault="001E027C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8F3182" w:rsidRPr="0072554D" w:rsidRDefault="001E027C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68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E0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жилищно-коммунального хозяйства администрации муниципального образования город-курорт Геленджик (далее – </w:t>
            </w:r>
            <w:r w:rsidR="001D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1E027C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1E027C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182" w:rsidRPr="007255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027C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E46AD0" w:rsidRPr="00E46AD0" w:rsidRDefault="00E46AD0" w:rsidP="00E46AD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действующего концессионного соглашения с ООО «Концессии водоснабжения Геленджик», включая строительство очистных сооружений хозяйственно-бытовых стоков мощностью 50 тыс. куб. м в сутки с глубоководным выпуском, других объектов и реконструкцию систем холодного водоснабжения и водоотведения всех населенных пунктов муниципального образования, охваченных концессией.</w:t>
            </w:r>
          </w:p>
          <w:p w:rsidR="008F3182" w:rsidRPr="00E46AD0" w:rsidRDefault="00E46AD0" w:rsidP="00B801E3">
            <w:pPr>
              <w:numPr>
                <w:ilvl w:val="0"/>
                <w:numId w:val="5"/>
              </w:numPr>
              <w:snapToGrid w:val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существующей концессии или организация новой по строительству водозаборов в населенных пунктах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Геленджик</w:t>
            </w:r>
          </w:p>
        </w:tc>
      </w:tr>
      <w:tr w:rsidR="00FD044D" w:rsidTr="001C5168">
        <w:tc>
          <w:tcPr>
            <w:tcW w:w="3064" w:type="dxa"/>
          </w:tcPr>
          <w:p w:rsidR="00FD044D" w:rsidRPr="00FD044D" w:rsidRDefault="00FD044D" w:rsidP="001C5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0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«Чистая бухта»</w:t>
            </w:r>
          </w:p>
        </w:tc>
        <w:tc>
          <w:tcPr>
            <w:tcW w:w="1132" w:type="dxa"/>
          </w:tcPr>
          <w:p w:rsidR="00FD044D" w:rsidRDefault="00FD044D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FD044D" w:rsidRDefault="00FD044D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D044D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D044D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044D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FD044D" w:rsidRPr="00E46AD0" w:rsidRDefault="00FD044D" w:rsidP="00E46AD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концессионного соглашения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реконструкцию около 1/3 имеющихся приблизительно 90 км сетей дождевой канализации, строительство до 100 км новых сетей, выравнивающего коллектора с выводами на 2 или 3 очистных сооружения дождевой канализации общей мощностью до 70 тыс. куб. м в сутки с глубоководными выпусками, которые по возможности можно объединить с выпусками очистных сооружений хозяйственно-быто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вой канализации</w:t>
            </w:r>
          </w:p>
        </w:tc>
      </w:tr>
      <w:tr w:rsidR="00FD044D" w:rsidTr="001C5168">
        <w:tc>
          <w:tcPr>
            <w:tcW w:w="3064" w:type="dxa"/>
          </w:tcPr>
          <w:p w:rsidR="00FD044D" w:rsidRPr="00E530FD" w:rsidRDefault="00E530FD" w:rsidP="001C5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0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«Чистое море»</w:t>
            </w:r>
          </w:p>
        </w:tc>
        <w:tc>
          <w:tcPr>
            <w:tcW w:w="1132" w:type="dxa"/>
          </w:tcPr>
          <w:p w:rsidR="00FD044D" w:rsidRDefault="00640306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FD044D" w:rsidRDefault="00640306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4030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40306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0306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FD044D" w:rsidRPr="00E46AD0" w:rsidRDefault="00E530FD" w:rsidP="005D32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концессионного соглашения для приморских и некоторых удаленных от моря населенных пунктов муниципального образования, за исключением г. Геленджика, 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="005D32E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создание небольших централизованных систем дождевой канализации и реконструкцию имеющихся трубопроводов, со строительством 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коллекторов и выводами стоков на очистные сооружения дождевой канализации с целью ликвидации прямого попадания неочищенных стоков в море или другие водные объекты</w:t>
            </w:r>
            <w:proofErr w:type="gramEnd"/>
          </w:p>
        </w:tc>
      </w:tr>
      <w:tr w:rsidR="00FD044D" w:rsidTr="001C5168">
        <w:tc>
          <w:tcPr>
            <w:tcW w:w="3064" w:type="dxa"/>
          </w:tcPr>
          <w:p w:rsidR="00FD044D" w:rsidRPr="00B1100B" w:rsidRDefault="00B1100B" w:rsidP="001C5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«Зеленое» теплоснабжение»</w:t>
            </w:r>
          </w:p>
        </w:tc>
        <w:tc>
          <w:tcPr>
            <w:tcW w:w="1132" w:type="dxa"/>
          </w:tcPr>
          <w:p w:rsidR="00FD044D" w:rsidRDefault="00B1100B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FD044D" w:rsidRDefault="00B1100B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100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FD044D" w:rsidRPr="00E46AD0" w:rsidRDefault="00B1100B" w:rsidP="00B801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концессионного соглашения с целью полной реконструкция системы централизованного теплоснабжения г. Геленджика и всех других населенных пунктов с муниципальными системами теплоснабжения с использованием инновационных технологий </w:t>
            </w:r>
            <w:proofErr w:type="spellStart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теплогенерации</w:t>
            </w:r>
            <w:proofErr w:type="spellEnd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возобновляемой термальной энергии моря и традиционных видов топлива, автоматизации производства и передачи </w:t>
            </w:r>
            <w:proofErr w:type="spellStart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реальной потребности</w:t>
            </w:r>
          </w:p>
        </w:tc>
      </w:tr>
      <w:tr w:rsidR="00FD044D" w:rsidTr="00B801E3">
        <w:tc>
          <w:tcPr>
            <w:tcW w:w="3064" w:type="dxa"/>
          </w:tcPr>
          <w:p w:rsidR="00FD044D" w:rsidRPr="00B1100B" w:rsidRDefault="00B1100B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«Наш чистый дом»</w:t>
            </w:r>
          </w:p>
        </w:tc>
        <w:tc>
          <w:tcPr>
            <w:tcW w:w="1132" w:type="dxa"/>
          </w:tcPr>
          <w:p w:rsidR="00FD044D" w:rsidRDefault="00B1100B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FD044D" w:rsidRDefault="00B1100B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100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B1100B" w:rsidRPr="00B1100B" w:rsidRDefault="00B1100B" w:rsidP="00B1100B">
            <w:pPr>
              <w:keepNext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мероприятий по развитию системы сбора ТКО:</w:t>
            </w:r>
          </w:p>
          <w:p w:rsidR="00B1100B" w:rsidRPr="00B1100B" w:rsidRDefault="00B1100B" w:rsidP="00B110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-разработка генеральной схемы санитарной очистки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Геленджик с проведением обследования возможности размещения существующих и перспективных площадок ТКО в соответствии с требованиями обновленного СанПиН и с учетом значительных внутригодовых колебаний в 3-4-х кратных объемах ТКО в пик туристического сезона;</w:t>
            </w:r>
          </w:p>
          <w:p w:rsidR="00B1100B" w:rsidRPr="00B1100B" w:rsidRDefault="00B1100B" w:rsidP="00B110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-реконструкция существующих площадок сбора ТКО под раздельный сбор мусора;</w:t>
            </w:r>
          </w:p>
          <w:p w:rsidR="00B1100B" w:rsidRPr="00B1100B" w:rsidRDefault="00B1100B" w:rsidP="00B110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-строительство дополнительных площадок сбора ТКО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Геленджик;</w:t>
            </w:r>
          </w:p>
          <w:p w:rsidR="00FD044D" w:rsidRPr="00E46AD0" w:rsidRDefault="00B1100B" w:rsidP="00B801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мониторинга заполняемости контейнеров</w:t>
            </w:r>
          </w:p>
        </w:tc>
      </w:tr>
      <w:tr w:rsidR="00FD044D" w:rsidTr="00B801E3">
        <w:tc>
          <w:tcPr>
            <w:tcW w:w="3064" w:type="dxa"/>
          </w:tcPr>
          <w:p w:rsidR="00FD044D" w:rsidRPr="003A0747" w:rsidRDefault="003A0747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«Аэропорт Геленджик»</w:t>
            </w:r>
          </w:p>
        </w:tc>
        <w:tc>
          <w:tcPr>
            <w:tcW w:w="1132" w:type="dxa"/>
          </w:tcPr>
          <w:p w:rsidR="00FD044D" w:rsidRDefault="00A14DE1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1" w:type="dxa"/>
          </w:tcPr>
          <w:p w:rsidR="00FD044D" w:rsidRDefault="00464633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тдел сопровождения инвестиционных проектов;</w:t>
            </w:r>
          </w:p>
          <w:p w:rsidR="00B67022" w:rsidRDefault="00B67022" w:rsidP="00B67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транспорта, 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 и экологии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отдел промышленности, транспорта, связи и экологии)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D044D" w:rsidRDefault="00B67022" w:rsidP="00B67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4DE1" w:rsidRPr="00A14DE1">
              <w:rPr>
                <w:rFonts w:ascii="Times New Roman" w:hAnsi="Times New Roman"/>
                <w:sz w:val="24"/>
                <w:szCs w:val="24"/>
              </w:rPr>
              <w:t>ООО «Аэропорт «Геленджик»</w:t>
            </w:r>
          </w:p>
        </w:tc>
        <w:tc>
          <w:tcPr>
            <w:tcW w:w="6740" w:type="dxa"/>
          </w:tcPr>
          <w:p w:rsidR="00FD044D" w:rsidRPr="00E46AD0" w:rsidRDefault="003A0747" w:rsidP="008F2994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инвестиционного проекта «Строительство нового аэровокзального комплекса для увеличения пассажиропотока и предоставления пассажирам необходимого уровня сервиса», в </w:t>
            </w:r>
            <w:proofErr w:type="spellStart"/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снятие имеющихся инфраструктурных ограничений 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аэропорта. С</w:t>
            </w:r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нового здания аэровокзального комплекса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терминала 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порядка 16 тыс. м</w:t>
            </w:r>
            <w:proofErr w:type="gramStart"/>
            <w:r w:rsidR="004D0CAB" w:rsidRPr="004D0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здании будут 13 стоек регистрации (включая стойку для негабаритного багажа), 6 выходов к перронным автобусам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. Строительство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парковки на 430 </w:t>
            </w:r>
            <w:proofErr w:type="spellStart"/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-мест и отдельн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стоянка для </w:t>
            </w:r>
            <w:r w:rsidR="00006B9C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туристических автобусов. Пр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06B9C">
              <w:rPr>
                <w:rFonts w:ascii="Times New Roman" w:eastAsia="Calibri" w:hAnsi="Times New Roman" w:cs="Times New Roman"/>
                <w:sz w:val="24"/>
                <w:szCs w:val="24"/>
              </w:rPr>
              <w:t>пускная способность – 890 пассажиров в час или до 1 млн. пассажиров в год</w:t>
            </w:r>
          </w:p>
        </w:tc>
      </w:tr>
      <w:tr w:rsidR="00FD044D" w:rsidTr="00B801E3">
        <w:tc>
          <w:tcPr>
            <w:tcW w:w="3064" w:type="dxa"/>
          </w:tcPr>
          <w:p w:rsidR="00FD044D" w:rsidRPr="0060660C" w:rsidRDefault="0060660C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«Инфраструктура морского пассажирского сообщения»</w:t>
            </w:r>
          </w:p>
        </w:tc>
        <w:tc>
          <w:tcPr>
            <w:tcW w:w="1132" w:type="dxa"/>
          </w:tcPr>
          <w:p w:rsidR="00FD044D" w:rsidRDefault="0060660C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FD044D" w:rsidRDefault="0060660C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60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ФГУП «</w:t>
            </w:r>
            <w:proofErr w:type="spellStart"/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Росморпорт</w:t>
            </w:r>
            <w:proofErr w:type="spellEnd"/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0660C" w:rsidRPr="0060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ООО «Морской порт Геленджик»</w:t>
            </w:r>
            <w:r w:rsidR="0060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7022" w:rsidRDefault="00B67022" w:rsidP="0060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инвестиционных проектов; </w:t>
            </w:r>
          </w:p>
          <w:p w:rsidR="00FD044D" w:rsidRDefault="00B67022" w:rsidP="0060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, транспорта, связи и экологии</w:t>
            </w:r>
          </w:p>
        </w:tc>
        <w:tc>
          <w:tcPr>
            <w:tcW w:w="6740" w:type="dxa"/>
          </w:tcPr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настоящее время осуществляется реализация инвестиционного проекта «Строительство комплекса береговой инфраструктуры в морском порту Геленджик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многофункционального рекреационного комплекса «Геленджик Марина».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остав проекта вход</w:t>
            </w:r>
            <w:r w:rsidR="001649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-современная яхтенная марина на 250 мест;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-пассажирский терминал с международным пунктом пропуска;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-площадь – парк;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-многофункциональный конгресс-центр с залом для проведения симпозиумов;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-выставочное пространство иску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сств с п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остоянными и сезонными экспозициями;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-отель премиум класса с выделенной зоной конференций;</w:t>
            </w:r>
          </w:p>
          <w:p w:rsidR="00FD044D" w:rsidRPr="00E46AD0" w:rsidRDefault="00006B9C" w:rsidP="00006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-яхт клуб для сбора и проведения мероприятий яхтсменов</w:t>
            </w:r>
          </w:p>
        </w:tc>
      </w:tr>
      <w:tr w:rsidR="00FD044D" w:rsidTr="00B801E3">
        <w:tc>
          <w:tcPr>
            <w:tcW w:w="3064" w:type="dxa"/>
          </w:tcPr>
          <w:p w:rsidR="00FD044D" w:rsidRPr="008A6B25" w:rsidRDefault="008A6B25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«Инфраструктура автомобильного транспорта»</w:t>
            </w:r>
          </w:p>
        </w:tc>
        <w:tc>
          <w:tcPr>
            <w:tcW w:w="1132" w:type="dxa"/>
          </w:tcPr>
          <w:p w:rsidR="00FD044D" w:rsidRDefault="008A6B25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60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044D" w:rsidRDefault="008A6B25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FD044D" w:rsidRDefault="00E077C0" w:rsidP="00672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4964">
              <w:rPr>
                <w:rFonts w:ascii="Times New Roman" w:eastAsia="Calibri" w:hAnsi="Times New Roman" w:cs="Times New Roman"/>
                <w:sz w:val="24"/>
                <w:szCs w:val="24"/>
              </w:rPr>
              <w:t>тдел промышленности, транспорта, связи и экологии</w:t>
            </w:r>
          </w:p>
        </w:tc>
        <w:tc>
          <w:tcPr>
            <w:tcW w:w="6740" w:type="dxa"/>
          </w:tcPr>
          <w:p w:rsidR="008A6B25" w:rsidRPr="008A6B25" w:rsidRDefault="008A6B25" w:rsidP="008A6B25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bookmarkStart w:id="3" w:name="_Hlk57386764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пассажирской инфраструктуры автомобильного транспорта и </w:t>
            </w:r>
            <w:proofErr w:type="gramStart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gramEnd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</w:t>
            </w:r>
            <w:bookmarkEnd w:id="3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Геленджик:</w:t>
            </w:r>
          </w:p>
          <w:p w:rsidR="008A6B25" w:rsidRPr="008A6B25" w:rsidRDefault="008660A4" w:rsidP="008A6B25">
            <w:pPr>
              <w:numPr>
                <w:ilvl w:val="2"/>
                <w:numId w:val="6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инимизация движения транзитного общественного транспорта по улично-дорожной сети внутри населенных пунктов:</w:t>
            </w:r>
          </w:p>
          <w:p w:rsidR="008A6B25" w:rsidRPr="008A6B25" w:rsidRDefault="008660A4" w:rsidP="008A6B25">
            <w:pPr>
              <w:numPr>
                <w:ilvl w:val="2"/>
                <w:numId w:val="7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(перенос) транспортно-пересадочных узлов 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транзитного общественного транспорта на въездах в населенные пункты;</w:t>
            </w:r>
          </w:p>
          <w:p w:rsidR="008A6B25" w:rsidRPr="008A6B25" w:rsidRDefault="008660A4" w:rsidP="008A6B25">
            <w:pPr>
              <w:numPr>
                <w:ilvl w:val="2"/>
                <w:numId w:val="6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</w:t>
            </w:r>
            <w:proofErr w:type="spellStart"/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притротуарных</w:t>
            </w:r>
            <w:proofErr w:type="spellEnd"/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(нерегулируемых) стоянок для легко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 такси в населенных пунктах;</w:t>
            </w:r>
          </w:p>
          <w:p w:rsidR="008A6B25" w:rsidRPr="008A6B25" w:rsidRDefault="008660A4" w:rsidP="008A6B25">
            <w:pPr>
              <w:numPr>
                <w:ilvl w:val="2"/>
                <w:numId w:val="6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«перехватывающих парковок» для автомобильного транспорта </w:t>
            </w:r>
            <w:r w:rsidR="009A6656">
              <w:rPr>
                <w:rFonts w:ascii="Times New Roman" w:eastAsia="Calibri" w:hAnsi="Times New Roman" w:cs="Times New Roman"/>
                <w:sz w:val="24"/>
                <w:szCs w:val="24"/>
              </w:rPr>
              <w:t>гостей города-курорта Геленджик;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паркингов в жилых микрорайонах;</w:t>
            </w:r>
          </w:p>
          <w:p w:rsidR="00FD044D" w:rsidRPr="008660A4" w:rsidRDefault="008660A4" w:rsidP="0016495B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дополнительных съездов с федеральной автомобильной дороги М-4 «Дон» для разгрузки основных «узких мест» дорожной сети города-курорта Геленджик.</w:t>
            </w:r>
            <w:r w:rsidR="009A6656" w:rsidRPr="009A6656">
              <w:rPr>
                <w:rFonts w:ascii="Arial" w:eastAsia="Calibri" w:hAnsi="Arial" w:cs="Times New Roman"/>
                <w:bCs/>
              </w:rPr>
              <w:t xml:space="preserve"> </w:t>
            </w:r>
            <w:r w:rsidR="009A6656" w:rsidRPr="009A66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возможности и выбор оптимального варианта строительства автомобильной дороги в северном направлении (связь федеральных автомобильных дорог А-146 «Краснодар – Верхнебаканский» и М-4 «Дон» на территории </w:t>
            </w:r>
            <w:r w:rsidR="009A66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9A6656" w:rsidRPr="009A66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город-курорт Геленджик), содействие проработке и запуску реализации инвестиционного проекта: </w:t>
            </w:r>
            <w:r w:rsidR="009A6656" w:rsidRPr="009A6656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проекта на ре</w:t>
            </w:r>
            <w:r w:rsidR="00E077C0">
              <w:rPr>
                <w:rFonts w:ascii="Times New Roman" w:eastAsia="Calibri" w:hAnsi="Times New Roman" w:cs="Times New Roman"/>
                <w:sz w:val="24"/>
                <w:szCs w:val="24"/>
              </w:rPr>
              <w:t>гиональном и федеральном уровне</w:t>
            </w:r>
          </w:p>
        </w:tc>
      </w:tr>
      <w:tr w:rsidR="00FD044D" w:rsidTr="00E077C0">
        <w:tc>
          <w:tcPr>
            <w:tcW w:w="3064" w:type="dxa"/>
          </w:tcPr>
          <w:p w:rsidR="00FD044D" w:rsidRPr="00672359" w:rsidRDefault="00672359" w:rsidP="00E077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3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«Электрический транспорт»</w:t>
            </w:r>
          </w:p>
        </w:tc>
        <w:tc>
          <w:tcPr>
            <w:tcW w:w="1132" w:type="dxa"/>
          </w:tcPr>
          <w:p w:rsidR="00FD044D" w:rsidRDefault="00672359" w:rsidP="005C2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C2C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FD044D" w:rsidRDefault="00672359" w:rsidP="00E0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FD044D" w:rsidRDefault="00E077C0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72359">
              <w:rPr>
                <w:rFonts w:ascii="Times New Roman" w:eastAsia="Calibri" w:hAnsi="Times New Roman" w:cs="Times New Roman"/>
                <w:sz w:val="24"/>
                <w:szCs w:val="24"/>
              </w:rPr>
              <w:t>тдел промышленности, транспорта, связи и экологии</w:t>
            </w:r>
          </w:p>
        </w:tc>
        <w:tc>
          <w:tcPr>
            <w:tcW w:w="6740" w:type="dxa"/>
          </w:tcPr>
          <w:p w:rsidR="00FD044D" w:rsidRPr="00E46AD0" w:rsidRDefault="00672359" w:rsidP="00672359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5278051"/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вариантов </w:t>
            </w:r>
            <w:bookmarkEnd w:id="4"/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современных видов электрического пассажирского транспорта для увеличения внутренней связ</w:t>
            </w:r>
            <w:r w:rsidR="009767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767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ключевых рекреационных зон города-курорта Геленджик в районе </w:t>
            </w:r>
            <w:proofErr w:type="spellStart"/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Геленджикской</w:t>
            </w:r>
            <w:proofErr w:type="spellEnd"/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бухты и снижения нагрузки автомобильного транспорта на улично-дорожн</w:t>
            </w:r>
            <w:r w:rsidR="00E077C0">
              <w:rPr>
                <w:rFonts w:ascii="Times New Roman" w:eastAsia="Calibri" w:hAnsi="Times New Roman" w:cs="Times New Roman"/>
                <w:sz w:val="24"/>
                <w:szCs w:val="24"/>
              </w:rPr>
              <w:t>ую сеть в пик курортного сезона</w:t>
            </w:r>
          </w:p>
        </w:tc>
      </w:tr>
    </w:tbl>
    <w:p w:rsidR="00214E0D" w:rsidRDefault="00214E0D" w:rsidP="00102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9F7" w:rsidRPr="00C569F7" w:rsidRDefault="00405443" w:rsidP="00102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569F7">
        <w:rPr>
          <w:rFonts w:ascii="Times New Roman" w:eastAsia="Calibri" w:hAnsi="Times New Roman" w:cs="Times New Roman"/>
          <w:sz w:val="28"/>
          <w:szCs w:val="28"/>
        </w:rPr>
        <w:t xml:space="preserve">5. Муниципальный флагманский проект </w:t>
      </w:r>
      <w:r w:rsidR="00C569F7" w:rsidRPr="00C569F7">
        <w:rPr>
          <w:rFonts w:ascii="Times New Roman" w:eastAsia="Calibri" w:hAnsi="Times New Roman" w:cs="Times New Roman"/>
          <w:sz w:val="28"/>
          <w:szCs w:val="28"/>
        </w:rPr>
        <w:t>«Умный Геленджик»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C569F7" w:rsidTr="00E73CCF">
        <w:tc>
          <w:tcPr>
            <w:tcW w:w="3794" w:type="dxa"/>
            <w:vAlign w:val="center"/>
          </w:tcPr>
          <w:p w:rsidR="00C569F7" w:rsidRPr="00CC6010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C569F7" w:rsidRPr="00B96701" w:rsidRDefault="001D04A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Умный Геленджик</w:t>
            </w:r>
          </w:p>
        </w:tc>
        <w:tc>
          <w:tcPr>
            <w:tcW w:w="3697" w:type="dxa"/>
            <w:vAlign w:val="center"/>
          </w:tcPr>
          <w:p w:rsidR="00C569F7" w:rsidRPr="00CC6010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C569F7" w:rsidRPr="00CC6010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7139E2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1D04AD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главы муниципального образования город-курорт Геленджик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работе с 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правоохранительными органами, военнослужащими, общественными объединениями, казачеством, по физической культуре и спорту, по вопросам ГО, ЧС и информатизации;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социального развития, по работе с несовершеннолетними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07B" w:rsidRPr="00CC6010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 по вопросам развития курортов и туризма, потребительского рынка и услуг, сельского хозяйства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МФП</w:t>
            </w:r>
          </w:p>
        </w:tc>
        <w:tc>
          <w:tcPr>
            <w:tcW w:w="10992" w:type="dxa"/>
            <w:gridSpan w:val="3"/>
          </w:tcPr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949D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гражданской обороны и чрезвычайных ситуаций 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07B" w:rsidRPr="00CC6010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потребительского рынка и услуг администрации 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управления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гражданской обороны и чрезвычайных ситуаций  администрации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569F7" w:rsidRPr="00CC6010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потребительского рынка и услуг администрации 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</w:tcPr>
          <w:p w:rsidR="00C569F7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Геленджик» – портал открытых данных</w:t>
            </w:r>
            <w:r w:rsidR="00F66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«Эффективная муниципальная команда»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«Лидеры ЧЭО»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миграции»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проектный офис Геленджика»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«Живые» лаборатории и гражданские инициативы»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«Создание системы управления реализацией Стратегии социально-экономического развития МО города-курорта Геленджик»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«Предприниматели Геленджика»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P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«Безопасный Геленджик»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C569F7" w:rsidRPr="00CC6010" w:rsidRDefault="001A3033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«Экономическое развитие муниципального образования город-курорт Геленджик» на 2020-2025 годы; </w:t>
            </w: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на территории муниципального образования город-курорт Геленджик» на 2020-2025 годы; </w:t>
            </w:r>
            <w:r w:rsidRPr="001A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экстремизма в муниципальном образовании город-курорт Геленджик» на 2020-2025 годы; </w:t>
            </w: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>«Развитие гражданского общества на территории муниципального образования город-курорт Геленджик» на 2020-2025 годы; «Поддержка казачьих обществ на территории муниципального образования город-курорт Геленджик» на 2020-2025 годы</w:t>
            </w:r>
            <w:r w:rsidR="0004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04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«Информатизация органов местного самоуправления муниципального образования город-курорт Геленджик»  </w:t>
            </w:r>
            <w:r w:rsidR="000412EE">
              <w:rPr>
                <w:rFonts w:ascii="Times New Roman" w:hAnsi="Times New Roman"/>
                <w:sz w:val="24"/>
                <w:szCs w:val="24"/>
              </w:rPr>
              <w:t>на 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граждан 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0412EE">
              <w:rPr>
                <w:rFonts w:ascii="Times New Roman" w:hAnsi="Times New Roman"/>
                <w:sz w:val="24"/>
                <w:szCs w:val="24"/>
              </w:rPr>
              <w:t>м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412EE">
              <w:rPr>
                <w:rFonts w:ascii="Times New Roman" w:hAnsi="Times New Roman"/>
                <w:sz w:val="24"/>
                <w:szCs w:val="24"/>
              </w:rPr>
              <w:t>и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</w:t>
            </w:r>
            <w:r w:rsidR="000412EE">
              <w:rPr>
                <w:rFonts w:ascii="Times New Roman" w:hAnsi="Times New Roman"/>
                <w:sz w:val="24"/>
                <w:szCs w:val="24"/>
              </w:rPr>
              <w:t>»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412EE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государственными программами Российской Федерации и (или)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10992" w:type="dxa"/>
            <w:gridSpan w:val="3"/>
          </w:tcPr>
          <w:p w:rsidR="00301537" w:rsidRPr="00301537" w:rsidRDefault="00301537" w:rsidP="00F6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программа 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 «Цифровая экономика»</w:t>
            </w:r>
          </w:p>
          <w:p w:rsidR="00C569F7" w:rsidRPr="00AB2E38" w:rsidRDefault="00C569F7" w:rsidP="00F66CD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C569F7" w:rsidRPr="00AB2E38" w:rsidRDefault="00BC47F1" w:rsidP="00F6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38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Краснодарского края: «Территория умной экономики, ориентированной на реализацию потенциала молодых талантов и предпринимателей, обеспечивающих глобальное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хнологическое лидерство России»;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Флагманский</w:t>
            </w:r>
            <w:r w:rsidR="00AB2E38" w:rsidRPr="00AB2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Краснодарского края «Умная Кубань – лидеры будущего»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C569F7" w:rsidRPr="00CC6010" w:rsidRDefault="00C569F7" w:rsidP="00F6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C569F7" w:rsidRDefault="00C569F7" w:rsidP="00C569F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73CCF" w:rsidRPr="00E73CCF" w:rsidRDefault="00C569F7" w:rsidP="00E73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E73CC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обеспечение</w:t>
      </w:r>
      <w:r w:rsidR="00E73CCF" w:rsidRPr="00E73CC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высок</w:t>
      </w:r>
      <w:r w:rsid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ой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доступност</w:t>
      </w:r>
      <w:r w:rsid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результативност</w:t>
      </w:r>
      <w:r w:rsid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инновационных решений на базе умных технологий и высокого качества коммуникационной инфраструктуры.</w:t>
      </w:r>
    </w:p>
    <w:p w:rsidR="00C569F7" w:rsidRDefault="00C569F7" w:rsidP="00E73CC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E949D3" w:rsidTr="007601B4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949D3" w:rsidTr="007601B4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E949D3" w:rsidRDefault="00E949D3" w:rsidP="00E949D3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E949D3" w:rsidTr="007601B4">
        <w:trPr>
          <w:tblHeader/>
        </w:trPr>
        <w:tc>
          <w:tcPr>
            <w:tcW w:w="540" w:type="dxa"/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9D3" w:rsidTr="00F8436A">
        <w:tc>
          <w:tcPr>
            <w:tcW w:w="540" w:type="dxa"/>
          </w:tcPr>
          <w:p w:rsidR="00E949D3" w:rsidRPr="00FC5F6E" w:rsidRDefault="00E949D3" w:rsidP="00F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949D3" w:rsidRPr="00FC5F6E" w:rsidRDefault="00E949D3" w:rsidP="007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ед.</w:t>
            </w:r>
          </w:p>
        </w:tc>
        <w:tc>
          <w:tcPr>
            <w:tcW w:w="1275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851" w:type="dxa"/>
          </w:tcPr>
          <w:p w:rsidR="00E949D3" w:rsidRPr="00FC5F6E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850" w:type="dxa"/>
          </w:tcPr>
          <w:p w:rsidR="00E949D3" w:rsidRPr="00FC5F6E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1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</w:t>
            </w:r>
          </w:p>
        </w:tc>
        <w:tc>
          <w:tcPr>
            <w:tcW w:w="935" w:type="dxa"/>
          </w:tcPr>
          <w:p w:rsidR="00E949D3" w:rsidRPr="00FC5F6E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</w:t>
            </w:r>
          </w:p>
        </w:tc>
        <w:tc>
          <w:tcPr>
            <w:tcW w:w="972" w:type="dxa"/>
          </w:tcPr>
          <w:p w:rsidR="00E949D3" w:rsidRPr="00FC5F6E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973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  <w:tc>
          <w:tcPr>
            <w:tcW w:w="974" w:type="dxa"/>
          </w:tcPr>
          <w:p w:rsidR="00E949D3" w:rsidRPr="00FC5F6E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74" w:type="dxa"/>
          </w:tcPr>
          <w:p w:rsidR="00E949D3" w:rsidRPr="00FC5F6E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974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974" w:type="dxa"/>
          </w:tcPr>
          <w:p w:rsidR="00E949D3" w:rsidRPr="00FC5F6E" w:rsidRDefault="00C81271" w:rsidP="00C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974" w:type="dxa"/>
          </w:tcPr>
          <w:p w:rsidR="00E949D3" w:rsidRPr="00FC5F6E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74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10378</w:t>
            </w:r>
          </w:p>
        </w:tc>
      </w:tr>
      <w:tr w:rsidR="00E949D3" w:rsidTr="00F8436A">
        <w:tc>
          <w:tcPr>
            <w:tcW w:w="540" w:type="dxa"/>
          </w:tcPr>
          <w:p w:rsidR="00E949D3" w:rsidRDefault="00E949D3" w:rsidP="00F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949D3" w:rsidRPr="00F829B4" w:rsidRDefault="00E949D3" w:rsidP="007601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 работников МСП, тыс. человек</w:t>
            </w:r>
          </w:p>
        </w:tc>
        <w:tc>
          <w:tcPr>
            <w:tcW w:w="1275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</w:tcPr>
          <w:p w:rsidR="00E949D3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E949D3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35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72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73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949D3" w:rsidTr="00F8436A">
        <w:tc>
          <w:tcPr>
            <w:tcW w:w="540" w:type="dxa"/>
          </w:tcPr>
          <w:p w:rsidR="00E949D3" w:rsidRDefault="00E949D3" w:rsidP="00F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949D3" w:rsidRPr="00F829B4" w:rsidRDefault="00E949D3" w:rsidP="00E94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</w:t>
            </w:r>
            <w:proofErr w:type="spellStart"/>
            <w:proofErr w:type="gramStart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вших</w:t>
            </w:r>
            <w:proofErr w:type="spellEnd"/>
            <w:proofErr w:type="gramEnd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статус, с </w:t>
            </w:r>
            <w:proofErr w:type="spellStart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том введения 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режима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275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51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972" w:type="dxa"/>
          </w:tcPr>
          <w:p w:rsidR="00E949D3" w:rsidRDefault="009F4180" w:rsidP="009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73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569F7" w:rsidRPr="00B96701" w:rsidRDefault="00C569F7" w:rsidP="001D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F7" w:rsidRDefault="00C569F7" w:rsidP="00C569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C569F7" w:rsidRDefault="00C569F7" w:rsidP="00C569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4B45" w:rsidRDefault="00C569F7" w:rsidP="00C5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4B45" w:rsidRPr="002F4B45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2F4B45" w:rsidRPr="002F4B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F4B45">
        <w:rPr>
          <w:rFonts w:ascii="Times New Roman" w:eastAsia="Calibri" w:hAnsi="Times New Roman" w:cs="Times New Roman"/>
          <w:sz w:val="28"/>
          <w:szCs w:val="28"/>
        </w:rPr>
        <w:t>национальных проектов (программ);</w:t>
      </w:r>
    </w:p>
    <w:p w:rsidR="002F4B45" w:rsidRDefault="002F4B45" w:rsidP="002F4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4B45">
        <w:rPr>
          <w:rFonts w:ascii="Times New Roman" w:eastAsia="Calibri" w:hAnsi="Times New Roman" w:cs="Times New Roman"/>
          <w:sz w:val="28"/>
          <w:szCs w:val="28"/>
        </w:rPr>
        <w:t>достижение цели Стратегии Краснодарского края: «Территория умной экономики, ориентированной на реализацию потенциала молодых талантов и предпринимателей, обеспечивающих глобальное те</w:t>
      </w:r>
      <w:r>
        <w:rPr>
          <w:rFonts w:ascii="Times New Roman" w:eastAsia="Calibri" w:hAnsi="Times New Roman" w:cs="Times New Roman"/>
          <w:sz w:val="28"/>
          <w:szCs w:val="28"/>
        </w:rPr>
        <w:t>хнологическое лидерство России»;</w:t>
      </w:r>
    </w:p>
    <w:p w:rsidR="002F4B45" w:rsidRPr="002F4B45" w:rsidRDefault="002F4B45" w:rsidP="002F4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4B45">
        <w:rPr>
          <w:rFonts w:ascii="Times New Roman" w:eastAsia="Calibri" w:hAnsi="Times New Roman" w:cs="Times New Roman"/>
          <w:sz w:val="28"/>
          <w:szCs w:val="28"/>
        </w:rPr>
        <w:t>реализацию флагманского проекта Краснодарского края «Умная Кубань – лидеры будущего», который обеспечивает реализацию ключевых задач в области институционального развития (G2 «Развитие предпринимательства» и G2 «Государственное управление третьего поколения (</w:t>
      </w:r>
      <w:proofErr w:type="spellStart"/>
      <w:r w:rsidRPr="002F4B45">
        <w:rPr>
          <w:rFonts w:ascii="Times New Roman" w:eastAsia="Calibri" w:hAnsi="Times New Roman" w:cs="Times New Roman"/>
          <w:sz w:val="28"/>
          <w:szCs w:val="28"/>
        </w:rPr>
        <w:t>Госуправление</w:t>
      </w:r>
      <w:proofErr w:type="spellEnd"/>
      <w:r w:rsidRPr="002F4B45">
        <w:rPr>
          <w:rFonts w:ascii="Times New Roman" w:eastAsia="Calibri" w:hAnsi="Times New Roman" w:cs="Times New Roman"/>
          <w:sz w:val="28"/>
          <w:szCs w:val="28"/>
        </w:rPr>
        <w:t xml:space="preserve"> 3.0)») и инновационного развития («G4.</w:t>
      </w:r>
      <w:proofErr w:type="gramEnd"/>
      <w:r w:rsidRPr="002F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4B45">
        <w:rPr>
          <w:rFonts w:ascii="Times New Roman" w:eastAsia="Calibri" w:hAnsi="Times New Roman" w:cs="Times New Roman"/>
          <w:sz w:val="28"/>
          <w:szCs w:val="28"/>
        </w:rPr>
        <w:t>Основные направления развития научно-инновационной сферы – стимулирование развития умной экономики»).</w:t>
      </w:r>
      <w:proofErr w:type="gramEnd"/>
      <w:r w:rsidRPr="002F4B45">
        <w:rPr>
          <w:rFonts w:ascii="Times New Roman" w:eastAsia="Calibri" w:hAnsi="Times New Roman" w:cs="Times New Roman"/>
          <w:sz w:val="28"/>
          <w:szCs w:val="28"/>
        </w:rPr>
        <w:t xml:space="preserve"> Данная инициатива также направлена на стимулирование развития человеческого капитала через развитие поколения молодых талантов и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C569F7" w:rsidTr="00F8436A">
        <w:tc>
          <w:tcPr>
            <w:tcW w:w="3064" w:type="dxa"/>
            <w:vMerge w:val="restart"/>
            <w:tcBorders>
              <w:bottom w:val="single" w:sz="4" w:space="0" w:color="auto"/>
            </w:tcBorders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  <w:vMerge w:val="restart"/>
            <w:tcBorders>
              <w:bottom w:val="single" w:sz="4" w:space="0" w:color="auto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  <w:vMerge w:val="restart"/>
            <w:tcBorders>
              <w:bottom w:val="single" w:sz="4" w:space="0" w:color="auto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C569F7" w:rsidTr="00F8436A">
        <w:tc>
          <w:tcPr>
            <w:tcW w:w="3064" w:type="dxa"/>
            <w:vMerge/>
            <w:tcBorders>
              <w:top w:val="single" w:sz="4" w:space="0" w:color="auto"/>
              <w:bottom w:val="nil"/>
            </w:tcBorders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top w:val="single" w:sz="4" w:space="0" w:color="auto"/>
              <w:bottom w:val="nil"/>
            </w:tcBorders>
          </w:tcPr>
          <w:p w:rsidR="00C569F7" w:rsidRPr="0072554D" w:rsidRDefault="00C569F7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bottom w:val="nil"/>
            </w:tcBorders>
          </w:tcPr>
          <w:p w:rsidR="00C569F7" w:rsidRPr="0072554D" w:rsidRDefault="00C569F7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36A" w:rsidRDefault="00F8436A" w:rsidP="00F8436A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F8436A" w:rsidTr="00F8436A">
        <w:trPr>
          <w:tblHeader/>
        </w:trPr>
        <w:tc>
          <w:tcPr>
            <w:tcW w:w="3064" w:type="dxa"/>
            <w:tcBorders>
              <w:top w:val="single" w:sz="4" w:space="0" w:color="auto"/>
              <w:bottom w:val="nil"/>
            </w:tcBorders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center"/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bottom w:val="nil"/>
            </w:tcBorders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bottom w:val="nil"/>
            </w:tcBorders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69F7" w:rsidTr="00F8436A">
        <w:tc>
          <w:tcPr>
            <w:tcW w:w="3064" w:type="dxa"/>
          </w:tcPr>
          <w:p w:rsidR="00C569F7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Геленджик» – портал открытых данных</w:t>
            </w:r>
          </w:p>
        </w:tc>
        <w:tc>
          <w:tcPr>
            <w:tcW w:w="1132" w:type="dxa"/>
          </w:tcPr>
          <w:p w:rsidR="00C569F7" w:rsidRPr="002F4B45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C569F7" w:rsidRPr="002F4B45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C569F7" w:rsidRPr="002F4B45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C569F7" w:rsidRPr="00960A9D" w:rsidRDefault="00960A9D" w:rsidP="00960A9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оздание единой цифровой платформы, предоставляющей информацию открытого характера обо всех направлениях развития города-курорта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На базе платформы предполагается размещение сервисов, обозначенных в отраслевых муниципальных флагманских проектах (ID туриста, Цифровое ЖКХ и др.)</w:t>
            </w:r>
          </w:p>
        </w:tc>
      </w:tr>
      <w:tr w:rsidR="002F4B45" w:rsidTr="00F8436A">
        <w:tc>
          <w:tcPr>
            <w:tcW w:w="3064" w:type="dxa"/>
          </w:tcPr>
          <w:p w:rsidR="002F4B45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«Эффективная муниципальная команда»</w:t>
            </w:r>
          </w:p>
        </w:tc>
        <w:tc>
          <w:tcPr>
            <w:tcW w:w="1132" w:type="dxa"/>
          </w:tcPr>
          <w:p w:rsidR="002F4B45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2F4B45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2F4B45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2F4B45" w:rsidRPr="008F3182" w:rsidRDefault="00960A9D" w:rsidP="00960A9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системы непрерывного образования муниципальных служащих в </w:t>
            </w:r>
            <w:proofErr w:type="spellStart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онлайн-форматах. Реализация образовательных программ будет осуществляться в тесном взаимодействии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ведущими вузами и экспертным сообществом. Разнообразие подходов и форматов обучения позволит не только развить профессиональные компетенции муниципальных служащих, но и усилить командное взаимодействие всех участников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тратегии</w:t>
            </w:r>
          </w:p>
        </w:tc>
      </w:tr>
      <w:tr w:rsidR="00960A9D" w:rsidTr="00F8436A">
        <w:tc>
          <w:tcPr>
            <w:tcW w:w="3064" w:type="dxa"/>
          </w:tcPr>
          <w:p w:rsidR="00960A9D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</w:t>
            </w: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«Лидеры ЧЭО»</w:t>
            </w:r>
          </w:p>
        </w:tc>
        <w:tc>
          <w:tcPr>
            <w:tcW w:w="1132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471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(функциональные) органы администрации</w:t>
            </w:r>
          </w:p>
        </w:tc>
        <w:tc>
          <w:tcPr>
            <w:tcW w:w="6740" w:type="dxa"/>
          </w:tcPr>
          <w:p w:rsidR="00960A9D" w:rsidRPr="00960A9D" w:rsidRDefault="00960A9D" w:rsidP="0016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социального лифта для молодежи 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экономический округ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рамках конкурсных мероприятий участники, прошедшие отбор, получат возможность развить свои компетенции, а также проявить себя перед ведущими работодателями </w:t>
            </w:r>
            <w:r w:rsidR="0016495B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Черноморского экономического округа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и, по результатам испытаний и собеседований, трудоустроиться в ведущие компании региона</w:t>
            </w:r>
          </w:p>
        </w:tc>
      </w:tr>
      <w:tr w:rsidR="00960A9D" w:rsidTr="00F8436A">
        <w:tc>
          <w:tcPr>
            <w:tcW w:w="3064" w:type="dxa"/>
          </w:tcPr>
          <w:p w:rsidR="00960A9D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«Центр миграции»</w:t>
            </w:r>
          </w:p>
        </w:tc>
        <w:tc>
          <w:tcPr>
            <w:tcW w:w="1132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Pr="00960A9D" w:rsidRDefault="00960A9D" w:rsidP="00960A9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оздание системы привлечения и удержания на территории талантливой молодежи, создание условий для ее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ессионального роста и адаптации</w:t>
            </w:r>
          </w:p>
        </w:tc>
      </w:tr>
      <w:tr w:rsidR="00960A9D" w:rsidTr="00F8436A">
        <w:tc>
          <w:tcPr>
            <w:tcW w:w="3064" w:type="dxa"/>
          </w:tcPr>
          <w:p w:rsidR="00960A9D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проектный офис Геленджика»</w:t>
            </w:r>
          </w:p>
        </w:tc>
        <w:tc>
          <w:tcPr>
            <w:tcW w:w="1132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71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Pr="00960A9D" w:rsidRDefault="00960A9D" w:rsidP="00960A9D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краудсорсинговой</w:t>
            </w:r>
            <w:proofErr w:type="spellEnd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платформы, позволяющей жителям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предлагать инициативы по различным направлениям социально-экономического развития города-курорта. Обсуждение инициатив будет проводиться в онлайн и </w:t>
            </w:r>
            <w:proofErr w:type="spellStart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-режиме, с привлече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 экспертов и общественности</w:t>
            </w:r>
          </w:p>
        </w:tc>
      </w:tr>
      <w:tr w:rsidR="00960A9D" w:rsidTr="00F8436A">
        <w:tc>
          <w:tcPr>
            <w:tcW w:w="3064" w:type="dxa"/>
          </w:tcPr>
          <w:p w:rsidR="00960A9D" w:rsidRPr="00DE4309" w:rsidRDefault="00DE4309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E4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«Живые» лаборатории и гражданские инициативы»</w:t>
            </w:r>
          </w:p>
        </w:tc>
        <w:tc>
          <w:tcPr>
            <w:tcW w:w="1132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71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Pr="008F3182" w:rsidRDefault="00293E39" w:rsidP="00F8436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«живых» лабораторий по каждому муниципальному флагманскому проекту. Данный формат предполагает ежеквартальное обсуждение промежуточных результатов проектов МФП, их корректировку, а также внесение новых проектных инициатив</w:t>
            </w:r>
          </w:p>
        </w:tc>
      </w:tr>
      <w:tr w:rsidR="00960A9D" w:rsidTr="00F8436A">
        <w:tc>
          <w:tcPr>
            <w:tcW w:w="3064" w:type="dxa"/>
          </w:tcPr>
          <w:p w:rsidR="00960A9D" w:rsidRPr="00293E39" w:rsidRDefault="00293E39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«Создание системы управления реализацией Стратегии социально-экономического развития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города-курорта Геленджик»</w:t>
            </w:r>
          </w:p>
        </w:tc>
        <w:tc>
          <w:tcPr>
            <w:tcW w:w="1132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93E39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Default="00293E39" w:rsidP="00293E3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оздание системы управления реализацией Стратегии с помощью современных цифровых и проектных технологий. Приоритетный проект включает меры, направленные </w:t>
            </w:r>
            <w:proofErr w:type="gramStart"/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293E39" w:rsidRPr="00293E39" w:rsidRDefault="00293E39" w:rsidP="00293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цифровизацию</w:t>
            </w:r>
            <w:proofErr w:type="spellEnd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территориально-пространственного </w:t>
            </w:r>
            <w:proofErr w:type="spellStart"/>
            <w:proofErr w:type="gramStart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управле</w:t>
            </w:r>
            <w:r w:rsidR="00875C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3E39" w:rsidRPr="00293E39" w:rsidRDefault="00293E39" w:rsidP="00293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государственных и муниципальных услуг;</w:t>
            </w:r>
          </w:p>
          <w:p w:rsidR="00293E39" w:rsidRPr="00293E39" w:rsidRDefault="00293E39" w:rsidP="00293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и развитие систем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ы электронного документооборота</w:t>
            </w:r>
          </w:p>
        </w:tc>
      </w:tr>
      <w:tr w:rsidR="00960A9D" w:rsidTr="00F8436A">
        <w:tc>
          <w:tcPr>
            <w:tcW w:w="3064" w:type="dxa"/>
          </w:tcPr>
          <w:p w:rsidR="00960A9D" w:rsidRPr="00A5284A" w:rsidRDefault="00A5284A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52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«Предприниматели Геленджика»</w:t>
            </w:r>
          </w:p>
        </w:tc>
        <w:tc>
          <w:tcPr>
            <w:tcW w:w="1132" w:type="dxa"/>
          </w:tcPr>
          <w:p w:rsidR="00960A9D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0F14F0" w:rsidRDefault="00102D1F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C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потребительского рынка и услуг; </w:t>
            </w:r>
          </w:p>
          <w:p w:rsidR="00960A9D" w:rsidRPr="0072554D" w:rsidRDefault="002C53D6" w:rsidP="00EB1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EB1F1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кономики</w:t>
            </w:r>
          </w:p>
        </w:tc>
        <w:tc>
          <w:tcPr>
            <w:tcW w:w="6740" w:type="dxa"/>
          </w:tcPr>
          <w:p w:rsidR="00A5284A" w:rsidRPr="00A5284A" w:rsidRDefault="00A5284A" w:rsidP="00A5284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A52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52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муниципальном уровне мероприятий региональных проектов национального проекта </w:t>
            </w:r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 xml:space="preserve">«Малое и среднее предпринимательство и поддержка индивидуальной </w:t>
            </w:r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предпринимательской инициативы». Приоритетный прое</w:t>
            </w:r>
            <w:proofErr w:type="gramStart"/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кт вкл</w:t>
            </w:r>
            <w:proofErr w:type="gramEnd"/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ючает следующие проекты:</w:t>
            </w:r>
          </w:p>
          <w:p w:rsidR="00A5284A" w:rsidRPr="00A5284A" w:rsidRDefault="0010506E" w:rsidP="00A5284A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условий ведения пр</w:t>
            </w:r>
            <w:r w:rsidR="00A5284A">
              <w:rPr>
                <w:rFonts w:ascii="Times New Roman" w:eastAsia="Calibri" w:hAnsi="Times New Roman" w:cs="Times New Roman"/>
                <w:sz w:val="24"/>
                <w:szCs w:val="24"/>
              </w:rPr>
              <w:t>едпринимательской деятельности»;</w:t>
            </w:r>
          </w:p>
          <w:p w:rsidR="00A5284A" w:rsidRPr="00A5284A" w:rsidRDefault="0010506E" w:rsidP="00A5284A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«Расширение доступа субъектов МСП к финансовым ресурсам, в том числе к льготному финансированию»</w:t>
            </w:r>
            <w:r w:rsidR="00A528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284A" w:rsidRPr="00A5284A" w:rsidRDefault="0010506E" w:rsidP="00A5284A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  <w:r w:rsidR="00A528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0A9D" w:rsidRPr="00A5284A" w:rsidRDefault="0010506E" w:rsidP="0010506E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«Поп</w:t>
            </w:r>
            <w:r w:rsidR="00875C46">
              <w:rPr>
                <w:rFonts w:ascii="Times New Roman" w:eastAsia="Calibri" w:hAnsi="Times New Roman" w:cs="Times New Roman"/>
                <w:sz w:val="24"/>
                <w:szCs w:val="24"/>
              </w:rPr>
              <w:t>уляризация предпринимательства»</w:t>
            </w:r>
          </w:p>
        </w:tc>
      </w:tr>
      <w:tr w:rsidR="00A5284A" w:rsidTr="00F8436A">
        <w:tc>
          <w:tcPr>
            <w:tcW w:w="3064" w:type="dxa"/>
          </w:tcPr>
          <w:p w:rsidR="00A5284A" w:rsidRPr="002C53D6" w:rsidRDefault="002C53D6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C5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«Безопасный Геленджик»</w:t>
            </w:r>
          </w:p>
        </w:tc>
        <w:tc>
          <w:tcPr>
            <w:tcW w:w="1132" w:type="dxa"/>
          </w:tcPr>
          <w:p w:rsidR="00A5284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A5284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5284A" w:rsidRPr="0072554D" w:rsidRDefault="00102D1F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C53D6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740" w:type="dxa"/>
          </w:tcPr>
          <w:p w:rsidR="002C53D6" w:rsidRPr="002C53D6" w:rsidRDefault="002C53D6" w:rsidP="002C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оздание цифровой инфраструктуры с набором программно-аппаратных комплексов, обеспечивающих безопасность жителей и гостей города</w:t>
            </w:r>
            <w:r w:rsidR="0010506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курорта</w:t>
            </w:r>
            <w:r w:rsidR="0010506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0506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риоритетный прое</w:t>
            </w:r>
            <w:proofErr w:type="gramStart"/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кт вкл</w:t>
            </w:r>
            <w:proofErr w:type="gramEnd"/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ючает следующие проекты: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«Служба 112»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оповещения населения»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«Оснащение системами видеонаблюдения пляжных территорий»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-«Система распознавания лиц»;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«Автоматизация видеонаблюдения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оперативного реагирования»;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«Автоматическая система управления дорожным движением»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комплексного оперативного экологического мониторинга, анализа и прогноза»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284A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система повышения эффе</w:t>
            </w:r>
            <w:r w:rsidR="00875C46">
              <w:rPr>
                <w:rFonts w:ascii="Times New Roman" w:eastAsia="Calibri" w:hAnsi="Times New Roman" w:cs="Times New Roman"/>
                <w:sz w:val="24"/>
                <w:szCs w:val="24"/>
              </w:rPr>
              <w:t>ктивности обращения с отходами»</w:t>
            </w:r>
          </w:p>
        </w:tc>
      </w:tr>
    </w:tbl>
    <w:p w:rsidR="00145D2A" w:rsidRDefault="00145D2A" w:rsidP="00C844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72D6" w:rsidRDefault="004972D6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D6" w:rsidRDefault="004972D6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6E" w:rsidRDefault="0010506E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10506E" w:rsidRDefault="0010506E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972D6" w:rsidRDefault="0010506E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497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А.К. Ананиади</w:t>
      </w:r>
    </w:p>
    <w:sectPr w:rsidR="004972D6" w:rsidSect="00B446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35" w:rsidRDefault="00C56735" w:rsidP="00B446A1">
      <w:pPr>
        <w:spacing w:after="0" w:line="240" w:lineRule="auto"/>
      </w:pPr>
      <w:r>
        <w:separator/>
      </w:r>
    </w:p>
  </w:endnote>
  <w:endnote w:type="continuationSeparator" w:id="0">
    <w:p w:rsidR="00C56735" w:rsidRDefault="00C56735" w:rsidP="00B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35" w:rsidRDefault="00C56735" w:rsidP="00B446A1">
      <w:pPr>
        <w:spacing w:after="0" w:line="240" w:lineRule="auto"/>
      </w:pPr>
      <w:r>
        <w:separator/>
      </w:r>
    </w:p>
  </w:footnote>
  <w:footnote w:type="continuationSeparator" w:id="0">
    <w:p w:rsidR="00C56735" w:rsidRDefault="00C56735" w:rsidP="00B4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03216"/>
      <w:docPartObj>
        <w:docPartGallery w:val="Page Numbers (Top of Page)"/>
        <w:docPartUnique/>
      </w:docPartObj>
    </w:sdtPr>
    <w:sdtEndPr/>
    <w:sdtContent>
      <w:p w:rsidR="00E71EB3" w:rsidRDefault="00E71E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27">
          <w:rPr>
            <w:noProof/>
          </w:rPr>
          <w:t>2</w:t>
        </w:r>
        <w:r>
          <w:fldChar w:fldCharType="end"/>
        </w:r>
      </w:p>
    </w:sdtContent>
  </w:sdt>
  <w:p w:rsidR="00E71EB3" w:rsidRDefault="00E71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23"/>
    <w:multiLevelType w:val="hybridMultilevel"/>
    <w:tmpl w:val="4880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3598"/>
    <w:multiLevelType w:val="hybridMultilevel"/>
    <w:tmpl w:val="4DCAC66C"/>
    <w:lvl w:ilvl="0" w:tplc="C548CF72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64799"/>
    <w:multiLevelType w:val="hybridMultilevel"/>
    <w:tmpl w:val="DFB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446D"/>
    <w:multiLevelType w:val="hybridMultilevel"/>
    <w:tmpl w:val="B4B2947A"/>
    <w:lvl w:ilvl="0" w:tplc="5418A7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12F"/>
    <w:multiLevelType w:val="hybridMultilevel"/>
    <w:tmpl w:val="D222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33F4"/>
    <w:multiLevelType w:val="hybridMultilevel"/>
    <w:tmpl w:val="4FD61E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7861732">
      <w:start w:val="1"/>
      <w:numFmt w:val="bullet"/>
      <w:lvlText w:val="-"/>
      <w:lvlJc w:val="left"/>
      <w:pPr>
        <w:ind w:left="280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3C28C4"/>
    <w:multiLevelType w:val="hybridMultilevel"/>
    <w:tmpl w:val="629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97"/>
    <w:rsid w:val="000038D4"/>
    <w:rsid w:val="000046E2"/>
    <w:rsid w:val="00006B9C"/>
    <w:rsid w:val="00007D44"/>
    <w:rsid w:val="00010F41"/>
    <w:rsid w:val="000126A6"/>
    <w:rsid w:val="00013DF7"/>
    <w:rsid w:val="000179C0"/>
    <w:rsid w:val="00020DF2"/>
    <w:rsid w:val="000214D0"/>
    <w:rsid w:val="00026D4B"/>
    <w:rsid w:val="00030063"/>
    <w:rsid w:val="00036388"/>
    <w:rsid w:val="00036C34"/>
    <w:rsid w:val="000412EE"/>
    <w:rsid w:val="00041F5A"/>
    <w:rsid w:val="00043F06"/>
    <w:rsid w:val="0004537F"/>
    <w:rsid w:val="000516BF"/>
    <w:rsid w:val="00056EFB"/>
    <w:rsid w:val="00077FDA"/>
    <w:rsid w:val="000810DC"/>
    <w:rsid w:val="00084373"/>
    <w:rsid w:val="00084ACE"/>
    <w:rsid w:val="000851AA"/>
    <w:rsid w:val="00086A97"/>
    <w:rsid w:val="00092385"/>
    <w:rsid w:val="000A0CB2"/>
    <w:rsid w:val="000A2FF1"/>
    <w:rsid w:val="000A4875"/>
    <w:rsid w:val="000A70D5"/>
    <w:rsid w:val="000B139C"/>
    <w:rsid w:val="000B1D27"/>
    <w:rsid w:val="000B1DBE"/>
    <w:rsid w:val="000B260F"/>
    <w:rsid w:val="000B32B5"/>
    <w:rsid w:val="000B4518"/>
    <w:rsid w:val="000B6553"/>
    <w:rsid w:val="000C3525"/>
    <w:rsid w:val="000C7725"/>
    <w:rsid w:val="000E04E0"/>
    <w:rsid w:val="000E6DAA"/>
    <w:rsid w:val="000F14F0"/>
    <w:rsid w:val="000F78C3"/>
    <w:rsid w:val="00101513"/>
    <w:rsid w:val="00102D1F"/>
    <w:rsid w:val="0010506E"/>
    <w:rsid w:val="00105671"/>
    <w:rsid w:val="00107BEC"/>
    <w:rsid w:val="0011581B"/>
    <w:rsid w:val="00120F72"/>
    <w:rsid w:val="00122412"/>
    <w:rsid w:val="00122A6E"/>
    <w:rsid w:val="00124F46"/>
    <w:rsid w:val="00126DA3"/>
    <w:rsid w:val="00127970"/>
    <w:rsid w:val="00130539"/>
    <w:rsid w:val="00132681"/>
    <w:rsid w:val="001330A5"/>
    <w:rsid w:val="00133534"/>
    <w:rsid w:val="00140569"/>
    <w:rsid w:val="00141CE6"/>
    <w:rsid w:val="00143665"/>
    <w:rsid w:val="0014585B"/>
    <w:rsid w:val="00145D2A"/>
    <w:rsid w:val="00154EC1"/>
    <w:rsid w:val="00156928"/>
    <w:rsid w:val="0016495B"/>
    <w:rsid w:val="001830CC"/>
    <w:rsid w:val="00185BD0"/>
    <w:rsid w:val="00195464"/>
    <w:rsid w:val="00195BDC"/>
    <w:rsid w:val="001A3033"/>
    <w:rsid w:val="001A44B4"/>
    <w:rsid w:val="001B34C2"/>
    <w:rsid w:val="001B741B"/>
    <w:rsid w:val="001C032D"/>
    <w:rsid w:val="001C5168"/>
    <w:rsid w:val="001D04AD"/>
    <w:rsid w:val="001D5A3B"/>
    <w:rsid w:val="001D777E"/>
    <w:rsid w:val="001E027C"/>
    <w:rsid w:val="001E429B"/>
    <w:rsid w:val="001E5359"/>
    <w:rsid w:val="001F169D"/>
    <w:rsid w:val="00201BEC"/>
    <w:rsid w:val="0020209F"/>
    <w:rsid w:val="00204196"/>
    <w:rsid w:val="002137CA"/>
    <w:rsid w:val="00213FD3"/>
    <w:rsid w:val="00214E0D"/>
    <w:rsid w:val="002217A6"/>
    <w:rsid w:val="00231C1C"/>
    <w:rsid w:val="002327E1"/>
    <w:rsid w:val="00240979"/>
    <w:rsid w:val="002430F7"/>
    <w:rsid w:val="00261ED3"/>
    <w:rsid w:val="00262A3B"/>
    <w:rsid w:val="00264D5D"/>
    <w:rsid w:val="002652C9"/>
    <w:rsid w:val="00277E3E"/>
    <w:rsid w:val="00280807"/>
    <w:rsid w:val="002825F7"/>
    <w:rsid w:val="00284485"/>
    <w:rsid w:val="0029204A"/>
    <w:rsid w:val="00293E39"/>
    <w:rsid w:val="002A0557"/>
    <w:rsid w:val="002A6CD4"/>
    <w:rsid w:val="002A6EF8"/>
    <w:rsid w:val="002B4C58"/>
    <w:rsid w:val="002C1593"/>
    <w:rsid w:val="002C4A10"/>
    <w:rsid w:val="002C53D6"/>
    <w:rsid w:val="002C5986"/>
    <w:rsid w:val="002D699B"/>
    <w:rsid w:val="002D699D"/>
    <w:rsid w:val="002E4C46"/>
    <w:rsid w:val="002E6E37"/>
    <w:rsid w:val="002F2443"/>
    <w:rsid w:val="002F3A3D"/>
    <w:rsid w:val="002F44E6"/>
    <w:rsid w:val="002F4B45"/>
    <w:rsid w:val="002F7E96"/>
    <w:rsid w:val="00301537"/>
    <w:rsid w:val="00306321"/>
    <w:rsid w:val="00312688"/>
    <w:rsid w:val="003169D9"/>
    <w:rsid w:val="00323D0D"/>
    <w:rsid w:val="003261E9"/>
    <w:rsid w:val="003265F0"/>
    <w:rsid w:val="00330225"/>
    <w:rsid w:val="003312C7"/>
    <w:rsid w:val="00332EE9"/>
    <w:rsid w:val="00334E18"/>
    <w:rsid w:val="0033624A"/>
    <w:rsid w:val="00336313"/>
    <w:rsid w:val="00336FEA"/>
    <w:rsid w:val="0034601C"/>
    <w:rsid w:val="00346427"/>
    <w:rsid w:val="0034656E"/>
    <w:rsid w:val="00352DFD"/>
    <w:rsid w:val="00353A1B"/>
    <w:rsid w:val="003566CA"/>
    <w:rsid w:val="00361D2F"/>
    <w:rsid w:val="00362FE9"/>
    <w:rsid w:val="00364D70"/>
    <w:rsid w:val="003667FB"/>
    <w:rsid w:val="00366ED2"/>
    <w:rsid w:val="003720E8"/>
    <w:rsid w:val="003738EC"/>
    <w:rsid w:val="003774F5"/>
    <w:rsid w:val="00387142"/>
    <w:rsid w:val="0039006B"/>
    <w:rsid w:val="0039156B"/>
    <w:rsid w:val="00396DB8"/>
    <w:rsid w:val="003A0747"/>
    <w:rsid w:val="003B108D"/>
    <w:rsid w:val="003B2CC9"/>
    <w:rsid w:val="003C4DA7"/>
    <w:rsid w:val="003D0B48"/>
    <w:rsid w:val="003D789E"/>
    <w:rsid w:val="003E1B5F"/>
    <w:rsid w:val="003E7604"/>
    <w:rsid w:val="003F5D87"/>
    <w:rsid w:val="00405443"/>
    <w:rsid w:val="00416AE6"/>
    <w:rsid w:val="0041700C"/>
    <w:rsid w:val="0042236F"/>
    <w:rsid w:val="00422C91"/>
    <w:rsid w:val="004236CB"/>
    <w:rsid w:val="004510C3"/>
    <w:rsid w:val="004534E1"/>
    <w:rsid w:val="00454278"/>
    <w:rsid w:val="00464633"/>
    <w:rsid w:val="00466B29"/>
    <w:rsid w:val="004709BF"/>
    <w:rsid w:val="00475825"/>
    <w:rsid w:val="0047590B"/>
    <w:rsid w:val="00480FD9"/>
    <w:rsid w:val="00483070"/>
    <w:rsid w:val="0048521A"/>
    <w:rsid w:val="004910E4"/>
    <w:rsid w:val="0049399E"/>
    <w:rsid w:val="0049444F"/>
    <w:rsid w:val="004972D6"/>
    <w:rsid w:val="004A0C30"/>
    <w:rsid w:val="004A3D36"/>
    <w:rsid w:val="004B0BEB"/>
    <w:rsid w:val="004B1E57"/>
    <w:rsid w:val="004B541E"/>
    <w:rsid w:val="004B5887"/>
    <w:rsid w:val="004C5259"/>
    <w:rsid w:val="004C57ED"/>
    <w:rsid w:val="004D0CAB"/>
    <w:rsid w:val="004D37E8"/>
    <w:rsid w:val="004D3BB4"/>
    <w:rsid w:val="004D7601"/>
    <w:rsid w:val="004E5765"/>
    <w:rsid w:val="004E5EAF"/>
    <w:rsid w:val="004E667A"/>
    <w:rsid w:val="004F56A8"/>
    <w:rsid w:val="004F67C0"/>
    <w:rsid w:val="005002A8"/>
    <w:rsid w:val="005005C3"/>
    <w:rsid w:val="00502A3D"/>
    <w:rsid w:val="005032AA"/>
    <w:rsid w:val="00507463"/>
    <w:rsid w:val="00512B36"/>
    <w:rsid w:val="005211B3"/>
    <w:rsid w:val="0052252A"/>
    <w:rsid w:val="00523826"/>
    <w:rsid w:val="00524458"/>
    <w:rsid w:val="00532067"/>
    <w:rsid w:val="0054202A"/>
    <w:rsid w:val="00547756"/>
    <w:rsid w:val="00550CB9"/>
    <w:rsid w:val="00550FC5"/>
    <w:rsid w:val="00555222"/>
    <w:rsid w:val="005640C6"/>
    <w:rsid w:val="00564D9E"/>
    <w:rsid w:val="00566206"/>
    <w:rsid w:val="00576D30"/>
    <w:rsid w:val="00591335"/>
    <w:rsid w:val="00592557"/>
    <w:rsid w:val="00596FC9"/>
    <w:rsid w:val="005A1358"/>
    <w:rsid w:val="005A341C"/>
    <w:rsid w:val="005A550C"/>
    <w:rsid w:val="005B0C72"/>
    <w:rsid w:val="005B2BCC"/>
    <w:rsid w:val="005C1173"/>
    <w:rsid w:val="005C2C59"/>
    <w:rsid w:val="005C4054"/>
    <w:rsid w:val="005C5D8D"/>
    <w:rsid w:val="005D12D4"/>
    <w:rsid w:val="005D28DC"/>
    <w:rsid w:val="005D32EE"/>
    <w:rsid w:val="005D3ABD"/>
    <w:rsid w:val="005D482A"/>
    <w:rsid w:val="005D49D3"/>
    <w:rsid w:val="005D6D00"/>
    <w:rsid w:val="005D7AFD"/>
    <w:rsid w:val="005E1E28"/>
    <w:rsid w:val="005E6F0D"/>
    <w:rsid w:val="005F0263"/>
    <w:rsid w:val="005F1E56"/>
    <w:rsid w:val="005F6FBE"/>
    <w:rsid w:val="005F720C"/>
    <w:rsid w:val="00601F5A"/>
    <w:rsid w:val="00604477"/>
    <w:rsid w:val="00605375"/>
    <w:rsid w:val="0060660C"/>
    <w:rsid w:val="0061211D"/>
    <w:rsid w:val="006132F5"/>
    <w:rsid w:val="006150E3"/>
    <w:rsid w:val="00615E93"/>
    <w:rsid w:val="0062255C"/>
    <w:rsid w:val="006244E2"/>
    <w:rsid w:val="00632EF2"/>
    <w:rsid w:val="00640306"/>
    <w:rsid w:val="00643435"/>
    <w:rsid w:val="00647BE3"/>
    <w:rsid w:val="00651571"/>
    <w:rsid w:val="006531E5"/>
    <w:rsid w:val="0066164C"/>
    <w:rsid w:val="00661E56"/>
    <w:rsid w:val="006647AA"/>
    <w:rsid w:val="00670379"/>
    <w:rsid w:val="00672359"/>
    <w:rsid w:val="006727A3"/>
    <w:rsid w:val="00683E29"/>
    <w:rsid w:val="00686DA1"/>
    <w:rsid w:val="006874B1"/>
    <w:rsid w:val="006927A7"/>
    <w:rsid w:val="006A01C1"/>
    <w:rsid w:val="006A160D"/>
    <w:rsid w:val="006A6972"/>
    <w:rsid w:val="006C2CE7"/>
    <w:rsid w:val="006C4AF9"/>
    <w:rsid w:val="006D0804"/>
    <w:rsid w:val="006D16EA"/>
    <w:rsid w:val="006D5BDD"/>
    <w:rsid w:val="006E2369"/>
    <w:rsid w:val="006E2C62"/>
    <w:rsid w:val="006F4C5A"/>
    <w:rsid w:val="00703318"/>
    <w:rsid w:val="007139E2"/>
    <w:rsid w:val="0071746F"/>
    <w:rsid w:val="00721DE0"/>
    <w:rsid w:val="007233A8"/>
    <w:rsid w:val="00724ACE"/>
    <w:rsid w:val="0072554D"/>
    <w:rsid w:val="0073648D"/>
    <w:rsid w:val="007469EA"/>
    <w:rsid w:val="007601B4"/>
    <w:rsid w:val="007606EC"/>
    <w:rsid w:val="0076109A"/>
    <w:rsid w:val="0076768F"/>
    <w:rsid w:val="007731EF"/>
    <w:rsid w:val="00780ADB"/>
    <w:rsid w:val="00787846"/>
    <w:rsid w:val="00790DB2"/>
    <w:rsid w:val="007B2F2E"/>
    <w:rsid w:val="007B49F2"/>
    <w:rsid w:val="007B4C26"/>
    <w:rsid w:val="007B5EE2"/>
    <w:rsid w:val="007B7E2E"/>
    <w:rsid w:val="007B7F03"/>
    <w:rsid w:val="007C6D0F"/>
    <w:rsid w:val="007D17A0"/>
    <w:rsid w:val="007D5789"/>
    <w:rsid w:val="007E764C"/>
    <w:rsid w:val="007F11A1"/>
    <w:rsid w:val="007F7034"/>
    <w:rsid w:val="007F7674"/>
    <w:rsid w:val="00805E3A"/>
    <w:rsid w:val="00812625"/>
    <w:rsid w:val="00812C70"/>
    <w:rsid w:val="00817F07"/>
    <w:rsid w:val="0084426A"/>
    <w:rsid w:val="00844BDD"/>
    <w:rsid w:val="0084525E"/>
    <w:rsid w:val="00847F72"/>
    <w:rsid w:val="00852362"/>
    <w:rsid w:val="00855242"/>
    <w:rsid w:val="008566FE"/>
    <w:rsid w:val="008573D3"/>
    <w:rsid w:val="00857666"/>
    <w:rsid w:val="008660A4"/>
    <w:rsid w:val="0086727E"/>
    <w:rsid w:val="00867880"/>
    <w:rsid w:val="0087030A"/>
    <w:rsid w:val="00875C46"/>
    <w:rsid w:val="00880933"/>
    <w:rsid w:val="00882688"/>
    <w:rsid w:val="0089603C"/>
    <w:rsid w:val="00897232"/>
    <w:rsid w:val="008A1035"/>
    <w:rsid w:val="008A2701"/>
    <w:rsid w:val="008A6B25"/>
    <w:rsid w:val="008B30E0"/>
    <w:rsid w:val="008C0CA3"/>
    <w:rsid w:val="008C0CCF"/>
    <w:rsid w:val="008C1294"/>
    <w:rsid w:val="008D0544"/>
    <w:rsid w:val="008D0A39"/>
    <w:rsid w:val="008D3C53"/>
    <w:rsid w:val="008D501A"/>
    <w:rsid w:val="008E160D"/>
    <w:rsid w:val="008E4540"/>
    <w:rsid w:val="008F0850"/>
    <w:rsid w:val="008F2994"/>
    <w:rsid w:val="008F3182"/>
    <w:rsid w:val="008F32EB"/>
    <w:rsid w:val="008F7CCA"/>
    <w:rsid w:val="00900413"/>
    <w:rsid w:val="00901889"/>
    <w:rsid w:val="00902C19"/>
    <w:rsid w:val="009050C4"/>
    <w:rsid w:val="009057A8"/>
    <w:rsid w:val="00906615"/>
    <w:rsid w:val="00906BF2"/>
    <w:rsid w:val="00912C8A"/>
    <w:rsid w:val="009141A6"/>
    <w:rsid w:val="00916696"/>
    <w:rsid w:val="00922634"/>
    <w:rsid w:val="00923E14"/>
    <w:rsid w:val="009257C7"/>
    <w:rsid w:val="00925996"/>
    <w:rsid w:val="009335E0"/>
    <w:rsid w:val="00934424"/>
    <w:rsid w:val="00944271"/>
    <w:rsid w:val="009549A0"/>
    <w:rsid w:val="00954CBF"/>
    <w:rsid w:val="00956A62"/>
    <w:rsid w:val="009577B2"/>
    <w:rsid w:val="00960A9D"/>
    <w:rsid w:val="00971257"/>
    <w:rsid w:val="00971680"/>
    <w:rsid w:val="00971EA4"/>
    <w:rsid w:val="00973C89"/>
    <w:rsid w:val="009753D9"/>
    <w:rsid w:val="00976762"/>
    <w:rsid w:val="0098310C"/>
    <w:rsid w:val="009833EA"/>
    <w:rsid w:val="009842E4"/>
    <w:rsid w:val="00985B33"/>
    <w:rsid w:val="00985C89"/>
    <w:rsid w:val="0099028E"/>
    <w:rsid w:val="009933B2"/>
    <w:rsid w:val="009A657D"/>
    <w:rsid w:val="009A6656"/>
    <w:rsid w:val="009B4F62"/>
    <w:rsid w:val="009C22D8"/>
    <w:rsid w:val="009C71D7"/>
    <w:rsid w:val="009D1020"/>
    <w:rsid w:val="009E320C"/>
    <w:rsid w:val="009F2CF2"/>
    <w:rsid w:val="009F4180"/>
    <w:rsid w:val="009F51BC"/>
    <w:rsid w:val="009F7F67"/>
    <w:rsid w:val="00A03D74"/>
    <w:rsid w:val="00A05542"/>
    <w:rsid w:val="00A05755"/>
    <w:rsid w:val="00A1358D"/>
    <w:rsid w:val="00A14DE1"/>
    <w:rsid w:val="00A157F3"/>
    <w:rsid w:val="00A2520F"/>
    <w:rsid w:val="00A26E25"/>
    <w:rsid w:val="00A27BA1"/>
    <w:rsid w:val="00A332CC"/>
    <w:rsid w:val="00A3631A"/>
    <w:rsid w:val="00A405EA"/>
    <w:rsid w:val="00A44361"/>
    <w:rsid w:val="00A46239"/>
    <w:rsid w:val="00A51EEA"/>
    <w:rsid w:val="00A5284A"/>
    <w:rsid w:val="00A57E76"/>
    <w:rsid w:val="00A62B9D"/>
    <w:rsid w:val="00A7320F"/>
    <w:rsid w:val="00A733AC"/>
    <w:rsid w:val="00A73DC0"/>
    <w:rsid w:val="00A759AE"/>
    <w:rsid w:val="00A80754"/>
    <w:rsid w:val="00A84B9A"/>
    <w:rsid w:val="00A86BF4"/>
    <w:rsid w:val="00A86C06"/>
    <w:rsid w:val="00A90294"/>
    <w:rsid w:val="00A91B40"/>
    <w:rsid w:val="00A9218A"/>
    <w:rsid w:val="00A92E87"/>
    <w:rsid w:val="00A93877"/>
    <w:rsid w:val="00AA06E4"/>
    <w:rsid w:val="00AA2EE1"/>
    <w:rsid w:val="00AA5DF3"/>
    <w:rsid w:val="00AB2E38"/>
    <w:rsid w:val="00AB57B4"/>
    <w:rsid w:val="00AB7A79"/>
    <w:rsid w:val="00AC34E4"/>
    <w:rsid w:val="00AD2885"/>
    <w:rsid w:val="00AD4386"/>
    <w:rsid w:val="00AE22C3"/>
    <w:rsid w:val="00AE39A6"/>
    <w:rsid w:val="00AE4FB6"/>
    <w:rsid w:val="00AE66B9"/>
    <w:rsid w:val="00AE7223"/>
    <w:rsid w:val="00AF2A3E"/>
    <w:rsid w:val="00B00A2F"/>
    <w:rsid w:val="00B02C05"/>
    <w:rsid w:val="00B030E0"/>
    <w:rsid w:val="00B071B7"/>
    <w:rsid w:val="00B07E98"/>
    <w:rsid w:val="00B1100B"/>
    <w:rsid w:val="00B11BB2"/>
    <w:rsid w:val="00B1711B"/>
    <w:rsid w:val="00B21017"/>
    <w:rsid w:val="00B32D87"/>
    <w:rsid w:val="00B35E41"/>
    <w:rsid w:val="00B41115"/>
    <w:rsid w:val="00B43BC0"/>
    <w:rsid w:val="00B446A1"/>
    <w:rsid w:val="00B4614B"/>
    <w:rsid w:val="00B5032E"/>
    <w:rsid w:val="00B516E4"/>
    <w:rsid w:val="00B53C27"/>
    <w:rsid w:val="00B612E5"/>
    <w:rsid w:val="00B67022"/>
    <w:rsid w:val="00B67F9F"/>
    <w:rsid w:val="00B72E75"/>
    <w:rsid w:val="00B801E3"/>
    <w:rsid w:val="00B80212"/>
    <w:rsid w:val="00B80B59"/>
    <w:rsid w:val="00B86191"/>
    <w:rsid w:val="00B96701"/>
    <w:rsid w:val="00BA15FF"/>
    <w:rsid w:val="00BA1B70"/>
    <w:rsid w:val="00BA25A8"/>
    <w:rsid w:val="00BA3E94"/>
    <w:rsid w:val="00BA6A89"/>
    <w:rsid w:val="00BB4732"/>
    <w:rsid w:val="00BB6847"/>
    <w:rsid w:val="00BC1431"/>
    <w:rsid w:val="00BC2BF0"/>
    <w:rsid w:val="00BC47F1"/>
    <w:rsid w:val="00BC66F6"/>
    <w:rsid w:val="00BC6861"/>
    <w:rsid w:val="00BE00A7"/>
    <w:rsid w:val="00BE3524"/>
    <w:rsid w:val="00BE3D69"/>
    <w:rsid w:val="00BE4C04"/>
    <w:rsid w:val="00BE7FC6"/>
    <w:rsid w:val="00BF0BC0"/>
    <w:rsid w:val="00BF36E0"/>
    <w:rsid w:val="00BF6813"/>
    <w:rsid w:val="00C033B4"/>
    <w:rsid w:val="00C10C88"/>
    <w:rsid w:val="00C14658"/>
    <w:rsid w:val="00C15149"/>
    <w:rsid w:val="00C2792C"/>
    <w:rsid w:val="00C31A47"/>
    <w:rsid w:val="00C34A4B"/>
    <w:rsid w:val="00C40119"/>
    <w:rsid w:val="00C4565B"/>
    <w:rsid w:val="00C52DC7"/>
    <w:rsid w:val="00C55F91"/>
    <w:rsid w:val="00C56735"/>
    <w:rsid w:val="00C569F7"/>
    <w:rsid w:val="00C70592"/>
    <w:rsid w:val="00C758D4"/>
    <w:rsid w:val="00C81271"/>
    <w:rsid w:val="00C83535"/>
    <w:rsid w:val="00C8449A"/>
    <w:rsid w:val="00C86F1E"/>
    <w:rsid w:val="00C87653"/>
    <w:rsid w:val="00C902D8"/>
    <w:rsid w:val="00C96605"/>
    <w:rsid w:val="00CA3734"/>
    <w:rsid w:val="00CC0F84"/>
    <w:rsid w:val="00CC4FC6"/>
    <w:rsid w:val="00CC5DA8"/>
    <w:rsid w:val="00CC6010"/>
    <w:rsid w:val="00CD6C9A"/>
    <w:rsid w:val="00CE0AD5"/>
    <w:rsid w:val="00CE3668"/>
    <w:rsid w:val="00CE7245"/>
    <w:rsid w:val="00CF10D4"/>
    <w:rsid w:val="00CF2E8D"/>
    <w:rsid w:val="00CF441A"/>
    <w:rsid w:val="00CF5168"/>
    <w:rsid w:val="00D019A6"/>
    <w:rsid w:val="00D01D93"/>
    <w:rsid w:val="00D17CBD"/>
    <w:rsid w:val="00D22CD1"/>
    <w:rsid w:val="00D31A66"/>
    <w:rsid w:val="00D31B0E"/>
    <w:rsid w:val="00D31D73"/>
    <w:rsid w:val="00D32008"/>
    <w:rsid w:val="00D332A4"/>
    <w:rsid w:val="00D340FB"/>
    <w:rsid w:val="00D4494F"/>
    <w:rsid w:val="00D44C0F"/>
    <w:rsid w:val="00D54DD3"/>
    <w:rsid w:val="00D60C63"/>
    <w:rsid w:val="00D63785"/>
    <w:rsid w:val="00D7463B"/>
    <w:rsid w:val="00D75B62"/>
    <w:rsid w:val="00D76DEF"/>
    <w:rsid w:val="00D81B27"/>
    <w:rsid w:val="00D9005C"/>
    <w:rsid w:val="00D90C96"/>
    <w:rsid w:val="00DA1C0A"/>
    <w:rsid w:val="00DB0E78"/>
    <w:rsid w:val="00DB1E95"/>
    <w:rsid w:val="00DB2258"/>
    <w:rsid w:val="00DC7251"/>
    <w:rsid w:val="00DD282A"/>
    <w:rsid w:val="00DD54D8"/>
    <w:rsid w:val="00DD5A04"/>
    <w:rsid w:val="00DE4309"/>
    <w:rsid w:val="00DF4D72"/>
    <w:rsid w:val="00DF4EC8"/>
    <w:rsid w:val="00DF7E62"/>
    <w:rsid w:val="00E0120E"/>
    <w:rsid w:val="00E036A8"/>
    <w:rsid w:val="00E0503F"/>
    <w:rsid w:val="00E06DC9"/>
    <w:rsid w:val="00E077C0"/>
    <w:rsid w:val="00E10D83"/>
    <w:rsid w:val="00E10EDD"/>
    <w:rsid w:val="00E118CC"/>
    <w:rsid w:val="00E14F5D"/>
    <w:rsid w:val="00E16299"/>
    <w:rsid w:val="00E204FC"/>
    <w:rsid w:val="00E316A0"/>
    <w:rsid w:val="00E46AD0"/>
    <w:rsid w:val="00E5065F"/>
    <w:rsid w:val="00E5278A"/>
    <w:rsid w:val="00E530FD"/>
    <w:rsid w:val="00E5494E"/>
    <w:rsid w:val="00E61A7F"/>
    <w:rsid w:val="00E64964"/>
    <w:rsid w:val="00E65B38"/>
    <w:rsid w:val="00E71C06"/>
    <w:rsid w:val="00E71EB3"/>
    <w:rsid w:val="00E73CCF"/>
    <w:rsid w:val="00E741E6"/>
    <w:rsid w:val="00E75624"/>
    <w:rsid w:val="00E772C0"/>
    <w:rsid w:val="00E77DC4"/>
    <w:rsid w:val="00E87003"/>
    <w:rsid w:val="00E949D3"/>
    <w:rsid w:val="00EA4254"/>
    <w:rsid w:val="00EB1BDA"/>
    <w:rsid w:val="00EB1F11"/>
    <w:rsid w:val="00EB66C7"/>
    <w:rsid w:val="00EC255B"/>
    <w:rsid w:val="00EC63D5"/>
    <w:rsid w:val="00EC6766"/>
    <w:rsid w:val="00ED39CE"/>
    <w:rsid w:val="00ED469E"/>
    <w:rsid w:val="00ED5D3E"/>
    <w:rsid w:val="00EE4585"/>
    <w:rsid w:val="00EF7250"/>
    <w:rsid w:val="00F03FA3"/>
    <w:rsid w:val="00F07A6E"/>
    <w:rsid w:val="00F10A03"/>
    <w:rsid w:val="00F148E0"/>
    <w:rsid w:val="00F20D0B"/>
    <w:rsid w:val="00F268BB"/>
    <w:rsid w:val="00F33A72"/>
    <w:rsid w:val="00F35712"/>
    <w:rsid w:val="00F432C5"/>
    <w:rsid w:val="00F44C9A"/>
    <w:rsid w:val="00F51561"/>
    <w:rsid w:val="00F52A56"/>
    <w:rsid w:val="00F54BE3"/>
    <w:rsid w:val="00F55F3D"/>
    <w:rsid w:val="00F56289"/>
    <w:rsid w:val="00F57390"/>
    <w:rsid w:val="00F63F6A"/>
    <w:rsid w:val="00F66CDB"/>
    <w:rsid w:val="00F678D2"/>
    <w:rsid w:val="00F74068"/>
    <w:rsid w:val="00F74C80"/>
    <w:rsid w:val="00F829B4"/>
    <w:rsid w:val="00F8436A"/>
    <w:rsid w:val="00F93CEB"/>
    <w:rsid w:val="00F958D0"/>
    <w:rsid w:val="00F965C7"/>
    <w:rsid w:val="00F96693"/>
    <w:rsid w:val="00F96C19"/>
    <w:rsid w:val="00F975C3"/>
    <w:rsid w:val="00FA107B"/>
    <w:rsid w:val="00FA7927"/>
    <w:rsid w:val="00FB48A5"/>
    <w:rsid w:val="00FC5F6E"/>
    <w:rsid w:val="00FD044D"/>
    <w:rsid w:val="00FD0F17"/>
    <w:rsid w:val="00FD381A"/>
    <w:rsid w:val="00FE0549"/>
    <w:rsid w:val="00FE2F0E"/>
    <w:rsid w:val="00FF0CAE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46A1"/>
  </w:style>
  <w:style w:type="paragraph" w:styleId="a7">
    <w:name w:val="footer"/>
    <w:basedOn w:val="a0"/>
    <w:link w:val="a8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446A1"/>
  </w:style>
  <w:style w:type="paragraph" w:customStyle="1" w:styleId="msonormalmailrucssattributepostfix">
    <w:name w:val="msonormal_mailru_css_attribute_postfix"/>
    <w:basedOn w:val="a0"/>
    <w:rsid w:val="00E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списков с маркировкой"/>
    <w:basedOn w:val="a9"/>
    <w:link w:val="aa"/>
    <w:qFormat/>
    <w:rsid w:val="00B96701"/>
    <w:pPr>
      <w:numPr>
        <w:numId w:val="4"/>
      </w:numPr>
      <w:spacing w:before="120" w:after="120" w:line="240" w:lineRule="auto"/>
      <w:ind w:left="720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a">
    <w:name w:val="Для списков с маркировкой Знак"/>
    <w:basedOn w:val="a1"/>
    <w:link w:val="a"/>
    <w:rsid w:val="00B96701"/>
    <w:rPr>
      <w:rFonts w:ascii="Arial" w:eastAsia="Times New Roman" w:hAnsi="Arial" w:cs="Times New Roman"/>
      <w:lang w:val="en-US" w:eastAsia="ja-JP"/>
    </w:rPr>
  </w:style>
  <w:style w:type="paragraph" w:styleId="a9">
    <w:name w:val="List Paragraph"/>
    <w:basedOn w:val="a0"/>
    <w:uiPriority w:val="34"/>
    <w:qFormat/>
    <w:rsid w:val="00B96701"/>
    <w:pPr>
      <w:ind w:left="720"/>
      <w:contextualSpacing/>
    </w:pPr>
  </w:style>
  <w:style w:type="paragraph" w:customStyle="1" w:styleId="1">
    <w:name w:val="1"/>
    <w:basedOn w:val="a0"/>
    <w:rsid w:val="00A14DE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markedcontent">
    <w:name w:val="markedcontent"/>
    <w:basedOn w:val="a1"/>
    <w:rsid w:val="002F7E96"/>
  </w:style>
  <w:style w:type="paragraph" w:styleId="ab">
    <w:name w:val="Balloon Text"/>
    <w:basedOn w:val="a0"/>
    <w:link w:val="ac"/>
    <w:uiPriority w:val="99"/>
    <w:semiHidden/>
    <w:unhideWhenUsed/>
    <w:rsid w:val="006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46A1"/>
  </w:style>
  <w:style w:type="paragraph" w:styleId="a7">
    <w:name w:val="footer"/>
    <w:basedOn w:val="a0"/>
    <w:link w:val="a8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446A1"/>
  </w:style>
  <w:style w:type="paragraph" w:customStyle="1" w:styleId="msonormalmailrucssattributepostfix">
    <w:name w:val="msonormal_mailru_css_attribute_postfix"/>
    <w:basedOn w:val="a0"/>
    <w:rsid w:val="00E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списков с маркировкой"/>
    <w:basedOn w:val="a9"/>
    <w:link w:val="aa"/>
    <w:qFormat/>
    <w:rsid w:val="00B96701"/>
    <w:pPr>
      <w:numPr>
        <w:numId w:val="4"/>
      </w:numPr>
      <w:spacing w:before="120" w:after="120" w:line="240" w:lineRule="auto"/>
      <w:ind w:left="720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a">
    <w:name w:val="Для списков с маркировкой Знак"/>
    <w:basedOn w:val="a1"/>
    <w:link w:val="a"/>
    <w:rsid w:val="00B96701"/>
    <w:rPr>
      <w:rFonts w:ascii="Arial" w:eastAsia="Times New Roman" w:hAnsi="Arial" w:cs="Times New Roman"/>
      <w:lang w:val="en-US" w:eastAsia="ja-JP"/>
    </w:rPr>
  </w:style>
  <w:style w:type="paragraph" w:styleId="a9">
    <w:name w:val="List Paragraph"/>
    <w:basedOn w:val="a0"/>
    <w:uiPriority w:val="34"/>
    <w:qFormat/>
    <w:rsid w:val="00B96701"/>
    <w:pPr>
      <w:ind w:left="720"/>
      <w:contextualSpacing/>
    </w:pPr>
  </w:style>
  <w:style w:type="paragraph" w:customStyle="1" w:styleId="1">
    <w:name w:val="1"/>
    <w:basedOn w:val="a0"/>
    <w:rsid w:val="00A14DE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markedcontent">
    <w:name w:val="markedcontent"/>
    <w:basedOn w:val="a1"/>
    <w:rsid w:val="002F7E96"/>
  </w:style>
  <w:style w:type="paragraph" w:styleId="ab">
    <w:name w:val="Balloon Text"/>
    <w:basedOn w:val="a0"/>
    <w:link w:val="ac"/>
    <w:uiPriority w:val="99"/>
    <w:semiHidden/>
    <w:unhideWhenUsed/>
    <w:rsid w:val="006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0258-855E-4DAF-96E5-B165F41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49</Pages>
  <Words>10864</Words>
  <Characters>61927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604</cp:revision>
  <cp:lastPrinted>2023-03-16T10:15:00Z</cp:lastPrinted>
  <dcterms:created xsi:type="dcterms:W3CDTF">2023-01-16T06:54:00Z</dcterms:created>
  <dcterms:modified xsi:type="dcterms:W3CDTF">2023-03-16T12:18:00Z</dcterms:modified>
</cp:coreProperties>
</file>