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0" w:rsidRDefault="00096BB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96BB0" w:rsidRDefault="00096BB0">
      <w:pPr>
        <w:pStyle w:val="ConsPlusNormal"/>
        <w:jc w:val="both"/>
        <w:outlineLvl w:val="0"/>
      </w:pPr>
    </w:p>
    <w:p w:rsidR="00096BB0" w:rsidRDefault="00096BB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096BB0" w:rsidRDefault="00096BB0">
      <w:pPr>
        <w:pStyle w:val="ConsPlusTitle"/>
        <w:jc w:val="center"/>
      </w:pPr>
    </w:p>
    <w:p w:rsidR="00096BB0" w:rsidRDefault="00096BB0">
      <w:pPr>
        <w:pStyle w:val="ConsPlusTitle"/>
        <w:jc w:val="center"/>
      </w:pPr>
      <w:r>
        <w:t>ПОСТАНОВЛЕНИЕ</w:t>
      </w:r>
    </w:p>
    <w:p w:rsidR="00096BB0" w:rsidRDefault="00096BB0">
      <w:pPr>
        <w:pStyle w:val="ConsPlusTitle"/>
        <w:jc w:val="center"/>
      </w:pPr>
      <w:r>
        <w:t>от 30 июля 2009 г. N 656</w:t>
      </w:r>
    </w:p>
    <w:p w:rsidR="00096BB0" w:rsidRDefault="00096BB0">
      <w:pPr>
        <w:pStyle w:val="ConsPlusTitle"/>
        <w:jc w:val="center"/>
      </w:pPr>
    </w:p>
    <w:p w:rsidR="00096BB0" w:rsidRDefault="00096BB0">
      <w:pPr>
        <w:pStyle w:val="ConsPlusTitle"/>
        <w:jc w:val="center"/>
      </w:pPr>
      <w:r>
        <w:t>О МОНИТОРИНГЕ ВОСПРИЯТИЯ УРОВНЯ КОРРУПЦИИ</w:t>
      </w:r>
    </w:p>
    <w:p w:rsidR="00096BB0" w:rsidRDefault="00096BB0">
      <w:pPr>
        <w:pStyle w:val="ConsPlusTitle"/>
        <w:jc w:val="center"/>
      </w:pPr>
      <w:r>
        <w:t>В КРАСНОДАРСКОМ КРАЕ</w:t>
      </w:r>
    </w:p>
    <w:p w:rsidR="00096BB0" w:rsidRDefault="00096B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BB0" w:rsidRDefault="00096B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администрации (губернатора)</w:t>
            </w:r>
            <w:proofErr w:type="gramEnd"/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13.01.2011 </w:t>
            </w:r>
            <w:hyperlink r:id="rId6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21.12.2012 </w:t>
            </w:r>
            <w:hyperlink r:id="rId7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8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9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10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1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2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3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4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15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6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hyperlink r:id="rId17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</w:tr>
    </w:tbl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ind w:firstLine="540"/>
        <w:jc w:val="both"/>
      </w:pPr>
      <w:r>
        <w:t xml:space="preserve">Во исполнение </w:t>
      </w:r>
      <w:hyperlink r:id="rId18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096BB0" w:rsidRDefault="00096BB0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порядке мониторинга восприятия уровня коррупции в Краснодарском крае.</w:t>
      </w:r>
    </w:p>
    <w:p w:rsidR="00096BB0" w:rsidRDefault="00096B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28.04.2016 N 258.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1588.</w:t>
      </w:r>
    </w:p>
    <w:p w:rsidR="00096BB0" w:rsidRDefault="00096BB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096BB0" w:rsidRDefault="00096BB0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096BB0" w:rsidRDefault="00096BB0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5</w:t>
        </w:r>
      </w:hyperlink>
      <w:r>
        <w:t>. Постановление вступает в силу со дня его официального опубликования.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right"/>
      </w:pPr>
      <w:r>
        <w:t>Глава администрации (губернатор)</w:t>
      </w:r>
    </w:p>
    <w:p w:rsidR="00096BB0" w:rsidRDefault="00096BB0">
      <w:pPr>
        <w:pStyle w:val="ConsPlusNormal"/>
        <w:jc w:val="right"/>
      </w:pPr>
      <w:r>
        <w:t>Краснодарского края</w:t>
      </w:r>
    </w:p>
    <w:p w:rsidR="00096BB0" w:rsidRDefault="00096BB0">
      <w:pPr>
        <w:pStyle w:val="ConsPlusNormal"/>
        <w:jc w:val="right"/>
      </w:pPr>
      <w:r>
        <w:t>А.Н.ТКАЧЕВ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right"/>
        <w:outlineLvl w:val="0"/>
      </w:pPr>
      <w:r>
        <w:t>Приложение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right"/>
      </w:pPr>
      <w:r>
        <w:t>Утверждено</w:t>
      </w:r>
    </w:p>
    <w:p w:rsidR="00096BB0" w:rsidRDefault="00096BB0">
      <w:pPr>
        <w:pStyle w:val="ConsPlusNormal"/>
        <w:jc w:val="right"/>
      </w:pPr>
      <w:r>
        <w:t>постановлением главы</w:t>
      </w:r>
    </w:p>
    <w:p w:rsidR="00096BB0" w:rsidRDefault="00096BB0">
      <w:pPr>
        <w:pStyle w:val="ConsPlusNormal"/>
        <w:jc w:val="right"/>
      </w:pPr>
      <w:r>
        <w:t>администрации (губернатора)</w:t>
      </w:r>
    </w:p>
    <w:p w:rsidR="00096BB0" w:rsidRDefault="00096BB0">
      <w:pPr>
        <w:pStyle w:val="ConsPlusNormal"/>
        <w:jc w:val="right"/>
      </w:pPr>
      <w:r>
        <w:t>Краснодарского края</w:t>
      </w:r>
    </w:p>
    <w:p w:rsidR="00096BB0" w:rsidRDefault="00096BB0">
      <w:pPr>
        <w:pStyle w:val="ConsPlusNormal"/>
        <w:jc w:val="right"/>
      </w:pPr>
      <w:r>
        <w:t>от 30 июля 2009 г. N 656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Title"/>
        <w:jc w:val="center"/>
      </w:pPr>
      <w:bookmarkStart w:id="0" w:name="P44"/>
      <w:bookmarkEnd w:id="0"/>
      <w:r>
        <w:t>ПОЛОЖЕНИЕ</w:t>
      </w:r>
    </w:p>
    <w:p w:rsidR="00096BB0" w:rsidRDefault="00096BB0">
      <w:pPr>
        <w:pStyle w:val="ConsPlusTitle"/>
        <w:jc w:val="center"/>
      </w:pPr>
      <w:r>
        <w:t>О ПОРЯДКЕ МОНИТОРИНГА ВОСПРИЯТИЯ УРОВНЯ КОРРУПЦИИ</w:t>
      </w:r>
    </w:p>
    <w:p w:rsidR="00096BB0" w:rsidRDefault="00096BB0">
      <w:pPr>
        <w:pStyle w:val="ConsPlusTitle"/>
        <w:jc w:val="center"/>
      </w:pPr>
      <w:r>
        <w:t>В КРАСНОДАРСКОМ КРАЕ</w:t>
      </w:r>
    </w:p>
    <w:p w:rsidR="00096BB0" w:rsidRDefault="00096B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BB0" w:rsidRDefault="00096B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администрации (губернатора)</w:t>
            </w:r>
            <w:proofErr w:type="gramEnd"/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21.12.2012 </w:t>
            </w:r>
            <w:hyperlink r:id="rId26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27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28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29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30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3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2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33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34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35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096BB0" w:rsidRDefault="00096BB0">
            <w:pPr>
              <w:pStyle w:val="ConsPlusNormal"/>
              <w:jc w:val="center"/>
            </w:pPr>
            <w:hyperlink r:id="rId36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BB0" w:rsidRDefault="00096BB0">
            <w:pPr>
              <w:pStyle w:val="ConsPlusNormal"/>
            </w:pPr>
          </w:p>
        </w:tc>
      </w:tr>
    </w:tbl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ind w:firstLine="540"/>
        <w:jc w:val="both"/>
      </w:pPr>
      <w: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2. Мониторинг восприятия уровня коррупции проводится в целях: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оценки восприятия уровня коррупции;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оценки результативности и эффективности мер и программ по противодействию коррупции;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выработки предложений по мероприятиям, направленным на снижение уровня коррупции в Краснодарском крае.</w:t>
      </w:r>
    </w:p>
    <w:p w:rsidR="00096BB0" w:rsidRDefault="00096BB0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3. </w:t>
      </w:r>
      <w:proofErr w:type="gramStart"/>
      <w:r>
        <w:t>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  <w:proofErr w:type="gramEnd"/>
    </w:p>
    <w:p w:rsidR="00096BB0" w:rsidRDefault="00096BB0">
      <w:pPr>
        <w:pStyle w:val="ConsPlusNormal"/>
        <w:spacing w:before="220"/>
        <w:ind w:firstLine="540"/>
        <w:jc w:val="both"/>
      </w:pPr>
      <w: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работников многофункционального центра при предоставлении государственной услуги с указанием принятых по результатам их рассмотрения решений;</w:t>
      </w:r>
    </w:p>
    <w:p w:rsidR="00096BB0" w:rsidRDefault="00096BB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о рассмотрении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</w:t>
      </w:r>
      <w:r>
        <w:lastRenderedPageBreak/>
        <w:t>ненормативных правовых актов, незаконными решений и действий (бездействия) исполнительного органа Краснодарского края, подведомственных учреждений (организаций) и их должностных лиц, и принятых мерах.</w:t>
      </w:r>
    </w:p>
    <w:p w:rsidR="00096BB0" w:rsidRDefault="00096BB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096BB0" w:rsidRDefault="00096B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4. В рамках </w:t>
      </w:r>
      <w:proofErr w:type="gramStart"/>
      <w:r>
        <w:t>осуществления ежегодного мониторинга восприятия уровня коррупции</w:t>
      </w:r>
      <w:proofErr w:type="gramEnd"/>
      <w:r>
        <w:t xml:space="preserve"> Управление организует проведение социологического исследования в целях оценки уровня коррупции в Краснодарском крае (далее - социологическое исследование)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Методическое обеспечение проведения социологического исследования осуществляет департамент внутренней политики администрации Краснодарского края.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Социологическое исследование осуществляется на основании </w:t>
      </w:r>
      <w:hyperlink r:id="rId40">
        <w:r>
          <w:rPr>
            <w:color w:val="0000FF"/>
          </w:rPr>
          <w:t>методики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N 662 (далее - методика).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Доклад по результатам проведения социологического исследования представляется Управлению до 20 декабря отчетного года.</w:t>
      </w:r>
    </w:p>
    <w:p w:rsidR="00096BB0" w:rsidRDefault="00096BB0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20.08.2019 N 546)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4(1). Предметом социологического исследования являются: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фактические значения параметров оценки коррупции, в том числе уровень коррупции, в Краснодарском крае;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качественно-количественная оценка коррупции в Краснодарском крае по предусмотренным методикой аналитическим направлениям;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структура коррупции в Краснодарском крае;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соотношение основных характеристик коррупции в различных сферах государственного регулирования в Краснодарском крае;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эффективность (результативность) принимаемых в Краснодарском крае мер, направленных на противодействие коррупции;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>причины и условия проявления коррупции в Краснодарском крае;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рейтинг административно-территориальных единиц Краснодарского края в зависимости от </w:t>
      </w:r>
      <w:r>
        <w:lastRenderedPageBreak/>
        <w:t>уровня коррупции.</w:t>
      </w:r>
    </w:p>
    <w:p w:rsidR="00096BB0" w:rsidRDefault="00096BB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20.08.2019 N 546)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5 - 5.3. Исключены. - </w:t>
      </w:r>
      <w:hyperlink r:id="rId43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20.08.2019 N 546.</w:t>
      </w:r>
    </w:p>
    <w:p w:rsidR="00096BB0" w:rsidRDefault="00096B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61">
        <w:r>
          <w:rPr>
            <w:color w:val="0000FF"/>
          </w:rPr>
          <w:t>пунктом 3</w:t>
        </w:r>
      </w:hyperlink>
      <w: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размещения (опубликования) на официальном сайте</w:t>
      </w:r>
      <w:proofErr w:type="gramEnd"/>
      <w:r>
        <w:t xml:space="preserve"> администрации Краснодарского края в информационно-телекоммуникационной сети "Интернет".</w:t>
      </w:r>
    </w:p>
    <w:p w:rsidR="00096BB0" w:rsidRDefault="00096BB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15.05.2015 </w:t>
      </w:r>
      <w:hyperlink r:id="rId44">
        <w:r>
          <w:rPr>
            <w:color w:val="0000FF"/>
          </w:rPr>
          <w:t>N 415</w:t>
        </w:r>
      </w:hyperlink>
      <w:r>
        <w:t xml:space="preserve">, от 25.12.2015 </w:t>
      </w:r>
      <w:hyperlink r:id="rId45">
        <w:r>
          <w:rPr>
            <w:color w:val="0000FF"/>
          </w:rPr>
          <w:t>N 1301</w:t>
        </w:r>
      </w:hyperlink>
      <w:r>
        <w:t xml:space="preserve">, от 20.08.2019 </w:t>
      </w:r>
      <w:hyperlink r:id="rId46">
        <w:r>
          <w:rPr>
            <w:color w:val="0000FF"/>
          </w:rPr>
          <w:t>N 546</w:t>
        </w:r>
      </w:hyperlink>
      <w:r>
        <w:t>)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right"/>
      </w:pPr>
      <w:r>
        <w:t>Первый зам. руководителя</w:t>
      </w:r>
    </w:p>
    <w:p w:rsidR="00096BB0" w:rsidRDefault="00096BB0">
      <w:pPr>
        <w:pStyle w:val="ConsPlusNormal"/>
        <w:jc w:val="right"/>
      </w:pPr>
      <w:r>
        <w:t>Управления экономики и целевых программ</w:t>
      </w:r>
    </w:p>
    <w:p w:rsidR="00096BB0" w:rsidRDefault="00096BB0">
      <w:pPr>
        <w:pStyle w:val="ConsPlusNormal"/>
        <w:jc w:val="right"/>
      </w:pPr>
      <w:r>
        <w:t>Краснодарского края</w:t>
      </w:r>
    </w:p>
    <w:p w:rsidR="00096BB0" w:rsidRDefault="00096BB0">
      <w:pPr>
        <w:pStyle w:val="ConsPlusNormal"/>
        <w:jc w:val="right"/>
      </w:pPr>
      <w:r>
        <w:t>С.А.ЛУШКИН</w:t>
      </w: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jc w:val="both"/>
      </w:pPr>
    </w:p>
    <w:p w:rsidR="00096BB0" w:rsidRDefault="00096B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9DF" w:rsidRDefault="00D129DF">
      <w:bookmarkStart w:id="2" w:name="_GoBack"/>
      <w:bookmarkEnd w:id="2"/>
    </w:p>
    <w:sectPr w:rsidR="00D129DF" w:rsidSect="0020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0"/>
    <w:rsid w:val="00096BB0"/>
    <w:rsid w:val="00D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B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B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B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C16DDF85D47AA48487CECD7F1EABAB8766455D4630E079C3329590FADDC1E2C5174B3AD0A731AB0BD8A57685EE952C706F561E386C6396638882FEj2zAM" TargetMode="External"/><Relationship Id="rId18" Type="http://schemas.openxmlformats.org/officeDocument/2006/relationships/hyperlink" Target="consultantplus://offline/ref=0EC16DDF85D47AA48487CECD7F1EABAB8766455D4536EF7FC2389590FADDC1E2C5174B3AD0A731AB0BD8A47582EE952C706F561E386C6396638882FEj2zAM" TargetMode="External"/><Relationship Id="rId26" Type="http://schemas.openxmlformats.org/officeDocument/2006/relationships/hyperlink" Target="consultantplus://offline/ref=0EC16DDF85D47AA48487CECD7F1EABAB8766455D4634EB78C5399590FADDC1E2C5174B3AD0A731AB0BD8A57680EE952C706F561E386C6396638882FEj2zAM" TargetMode="External"/><Relationship Id="rId39" Type="http://schemas.openxmlformats.org/officeDocument/2006/relationships/hyperlink" Target="consultantplus://offline/ref=0EC16DDF85D47AA48487CECD7F1EABAB8766455D4535ED7FC4359590FADDC1E2C5174B3AD0A731AB0BD8A57F86EE952C706F561E386C6396638882FEj2zAM" TargetMode="External"/><Relationship Id="rId21" Type="http://schemas.openxmlformats.org/officeDocument/2006/relationships/hyperlink" Target="consultantplus://offline/ref=0EC16DDF85D47AA48487CECD7F1EABAB8766455D4630E079C3329590FADDC1E2C5174B3AD0A731AB0BD8A57684EE952C706F561E386C6396638882FEj2zAM" TargetMode="External"/><Relationship Id="rId34" Type="http://schemas.openxmlformats.org/officeDocument/2006/relationships/hyperlink" Target="consultantplus://offline/ref=0EC16DDF85D47AA48487CECD7F1EABAB8766455D4535EB7BC9319590FADDC1E2C5174B3AD0A731AB0BD8A57782EE952C706F561E386C6396638882FEj2zAM" TargetMode="External"/><Relationship Id="rId42" Type="http://schemas.openxmlformats.org/officeDocument/2006/relationships/hyperlink" Target="consultantplus://offline/ref=0EC16DDF85D47AA48487CECD7F1EABAB8766455D463CE978C5359590FADDC1E2C5174B3AD0A731AB0BD8A57686EE952C706F561E386C6396638882FEj2zA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EC16DDF85D47AA48487CECD7F1EABAB8766455D4634EB78C5399590FADDC1E2C5174B3AD0A731AB0BD8A57782EE952C706F561E386C6396638882FEj2z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C16DDF85D47AA48487CECD7F1EABAB8766455D463CE978C5359590FADDC1E2C5174B3AD0A731AB0BD8A57782EE952C706F561E386C6396638882FEj2zAM" TargetMode="External"/><Relationship Id="rId29" Type="http://schemas.openxmlformats.org/officeDocument/2006/relationships/hyperlink" Target="consultantplus://offline/ref=0EC16DDF85D47AA48487CECD7F1EABAB8766455D4637EB78C1389590FADDC1E2C5174B3AD0A731AB0BD8A5778EEE952C706F561E386C6396638882FEj2z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6DDF85D47AA48487CECD7F1EABAB8766455D4534EB7BC4369590FADDC1E2C5174B3AD0A731AB0BD8A57387EE952C706F561E386C6396638882FEj2zAM" TargetMode="External"/><Relationship Id="rId11" Type="http://schemas.openxmlformats.org/officeDocument/2006/relationships/hyperlink" Target="consultantplus://offline/ref=0EC16DDF85D47AA48487CECD7F1EABAB8766455D4632EA7BC5319590FADDC1E2C5174B3AD0A731AB0BD8A57587EE952C706F561E386C6396638882FEj2zAM" TargetMode="External"/><Relationship Id="rId24" Type="http://schemas.openxmlformats.org/officeDocument/2006/relationships/hyperlink" Target="consultantplus://offline/ref=0EC16DDF85D47AA48487CECD7F1EABAB8766455D4535ED7FC4359590FADDC1E2C5174B3AD0A731AB0BD8A5708EEE952C706F561E386C6396638882FEj2zAM" TargetMode="External"/><Relationship Id="rId32" Type="http://schemas.openxmlformats.org/officeDocument/2006/relationships/hyperlink" Target="consultantplus://offline/ref=0EC16DDF85D47AA48487CECD7F1EABAB8766455D4630E079C3329590FADDC1E2C5174B3AD0A731AB0BD8A57683EE952C706F561E386C6396638882FEj2zAM" TargetMode="External"/><Relationship Id="rId37" Type="http://schemas.openxmlformats.org/officeDocument/2006/relationships/hyperlink" Target="consultantplus://offline/ref=0EC16DDF85D47AA48487CECD7F1EABAB8766455D4535EB7BC9319590FADDC1E2C5174B3AD0A731AB0BD8A57781EE952C706F561E386C6396638882FEj2zAM" TargetMode="External"/><Relationship Id="rId40" Type="http://schemas.openxmlformats.org/officeDocument/2006/relationships/hyperlink" Target="consultantplus://offline/ref=0EC16DDF85D47AA48487D0C06972F4A1836F1E574235E32B9D6593C7A58DC7B785574D6F93E33CAA03D3F126C3B0CC7C30245B162270639Dj7zEM" TargetMode="External"/><Relationship Id="rId45" Type="http://schemas.openxmlformats.org/officeDocument/2006/relationships/hyperlink" Target="consultantplus://offline/ref=0EC16DDF85D47AA48487CECD7F1EABAB8766455D4630EB7CC3359590FADDC1E2C5174B3AD0A731AB0BD8A57585EE952C706F561E386C6396638882FEj2z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C16DDF85D47AA48487CECD7F1EABAB8766455D4535EB7BC9319590FADDC1E2C5174B3AD0A731AB0BD8A57782EE952C706F561E386C6396638882FEj2zAM" TargetMode="External"/><Relationship Id="rId23" Type="http://schemas.openxmlformats.org/officeDocument/2006/relationships/hyperlink" Target="consultantplus://offline/ref=0EC16DDF85D47AA48487CECD7F1EABAB8766455D4634EB78C5399590FADDC1E2C5174B3AD0A731AB0BD8A57683EE952C706F561E386C6396638882FEj2zAM" TargetMode="External"/><Relationship Id="rId28" Type="http://schemas.openxmlformats.org/officeDocument/2006/relationships/hyperlink" Target="consultantplus://offline/ref=0EC16DDF85D47AA48487CECD7F1EABAB8766455D4637E17DC6369590FADDC1E2C5174B3AD0A731AB0BD8A5778EEE952C706F561E386C6396638882FEj2zAM" TargetMode="External"/><Relationship Id="rId36" Type="http://schemas.openxmlformats.org/officeDocument/2006/relationships/hyperlink" Target="consultantplus://offline/ref=0EC16DDF85D47AA48487CECD7F1EABAB8766455D4537EA78C9379590FADDC1E2C5174B3AD0A731AB0BD8A5778FEE952C706F561E386C6396638882FEj2zAM" TargetMode="External"/><Relationship Id="rId10" Type="http://schemas.openxmlformats.org/officeDocument/2006/relationships/hyperlink" Target="consultantplus://offline/ref=0EC16DDF85D47AA48487CECD7F1EABAB8766455D4637EB78C1389590FADDC1E2C5174B3AD0A731AB0BD8A57782EE952C706F561E386C6396638882FEj2zAM" TargetMode="External"/><Relationship Id="rId19" Type="http://schemas.openxmlformats.org/officeDocument/2006/relationships/hyperlink" Target="consultantplus://offline/ref=0EC16DDF85D47AA48487CECD7F1EABAB8766455D4634EB78C5399590FADDC1E2C5174B3AD0A731AB0BD8A5778FEE952C706F561E386C6396638882FEj2zAM" TargetMode="External"/><Relationship Id="rId31" Type="http://schemas.openxmlformats.org/officeDocument/2006/relationships/hyperlink" Target="consultantplus://offline/ref=0EC16DDF85D47AA48487CECD7F1EABAB8766455D4630EB7CC3359590FADDC1E2C5174B3AD0A731AB0BD8A57585EE952C706F561E386C6396638882FEj2zAM" TargetMode="External"/><Relationship Id="rId44" Type="http://schemas.openxmlformats.org/officeDocument/2006/relationships/hyperlink" Target="consultantplus://offline/ref=0EC16DDF85D47AA48487CECD7F1EABAB8766455D4637EB78C1389590FADDC1E2C5174B3AD0A731AB0BD8A57686EE952C706F561E386C6396638882FEj2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16DDF85D47AA48487CECD7F1EABAB8766455D4637E17DC6369590FADDC1E2C5174B3AD0A731AB0BD8A57780EE952C706F561E386C6396638882FEj2zAM" TargetMode="External"/><Relationship Id="rId14" Type="http://schemas.openxmlformats.org/officeDocument/2006/relationships/hyperlink" Target="consultantplus://offline/ref=0EC16DDF85D47AA48487CECD7F1EABAB8766455D4535ED7FC4359590FADDC1E2C5174B3AD0A731AB0BD8A57780EE952C706F561E386C6396638882FEj2zAM" TargetMode="External"/><Relationship Id="rId22" Type="http://schemas.openxmlformats.org/officeDocument/2006/relationships/hyperlink" Target="consultantplus://offline/ref=0EC16DDF85D47AA48487CECD7F1EABAB8766455D4634EB78C5399590FADDC1E2C5174B3AD0A731AB0BD8A57684EE952C706F561E386C6396638882FEj2zAM" TargetMode="External"/><Relationship Id="rId27" Type="http://schemas.openxmlformats.org/officeDocument/2006/relationships/hyperlink" Target="consultantplus://offline/ref=0EC16DDF85D47AA48487CECD7F1EABAB8766455D4637E17BC2329590FADDC1E2C5174B3AD0A731AB0BD8A57582EE952C706F561E386C6396638882FEj2zAM" TargetMode="External"/><Relationship Id="rId30" Type="http://schemas.openxmlformats.org/officeDocument/2006/relationships/hyperlink" Target="consultantplus://offline/ref=0EC16DDF85D47AA48487CECD7F1EABAB8766455D4632EA7BC5319590FADDC1E2C5174B3AD0A731AB0BD8A57585EE952C706F561E386C6396638882FEj2zAM" TargetMode="External"/><Relationship Id="rId35" Type="http://schemas.openxmlformats.org/officeDocument/2006/relationships/hyperlink" Target="consultantplus://offline/ref=0EC16DDF85D47AA48487CECD7F1EABAB8766455D463CE978C5359590FADDC1E2C5174B3AD0A731AB0BD8A57782EE952C706F561E386C6396638882FEj2zAM" TargetMode="External"/><Relationship Id="rId43" Type="http://schemas.openxmlformats.org/officeDocument/2006/relationships/hyperlink" Target="consultantplus://offline/ref=0EC16DDF85D47AA48487CECD7F1EABAB8766455D463CE978C5359590FADDC1E2C5174B3AD0A731AB0BD8A57587EE952C706F561E386C6396638882FEj2zA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EC16DDF85D47AA48487CECD7F1EABAB8766455D4637E17BC2329590FADDC1E2C5174B3AD0A731AB0BD8A57584EE952C706F561E386C6396638882FEj2z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C16DDF85D47AA48487CECD7F1EABAB8766455D4630EB7CC3359590FADDC1E2C5174B3AD0A731AB0BD8A5768EEE952C706F561E386C6396638882FEj2zAM" TargetMode="External"/><Relationship Id="rId17" Type="http://schemas.openxmlformats.org/officeDocument/2006/relationships/hyperlink" Target="consultantplus://offline/ref=0EC16DDF85D47AA48487CECD7F1EABAB8766455D4537EA78C9379590FADDC1E2C5174B3AD0A731AB0BD8A5778FEE952C706F561E386C6396638882FEj2zAM" TargetMode="External"/><Relationship Id="rId25" Type="http://schemas.openxmlformats.org/officeDocument/2006/relationships/hyperlink" Target="consultantplus://offline/ref=0EC16DDF85D47AA48487CECD7F1EABAB8766455D4634EB78C5399590FADDC1E2C5174B3AD0A731AB0BD8A57683EE952C706F561E386C6396638882FEj2zAM" TargetMode="External"/><Relationship Id="rId33" Type="http://schemas.openxmlformats.org/officeDocument/2006/relationships/hyperlink" Target="consultantplus://offline/ref=0EC16DDF85D47AA48487CECD7F1EABAB8766455D4535ED7FC4359590FADDC1E2C5174B3AD0A731AB0BD8A57F86EE952C706F561E386C6396638882FEj2zAM" TargetMode="External"/><Relationship Id="rId38" Type="http://schemas.openxmlformats.org/officeDocument/2006/relationships/hyperlink" Target="consultantplus://offline/ref=0EC16DDF85D47AA48487CECD7F1EABAB8766455D4537EA78C9379590FADDC1E2C5174B3AD0A731AB0BD8A5778FEE952C706F561E386C6396638882FEj2zAM" TargetMode="External"/><Relationship Id="rId46" Type="http://schemas.openxmlformats.org/officeDocument/2006/relationships/hyperlink" Target="consultantplus://offline/ref=0EC16DDF85D47AA48487CECD7F1EABAB8766455D463CE978C5359590FADDC1E2C5174B3AD0A731AB0BD8A57586EE952C706F561E386C6396638882FEj2zAM" TargetMode="External"/><Relationship Id="rId20" Type="http://schemas.openxmlformats.org/officeDocument/2006/relationships/hyperlink" Target="consultantplus://offline/ref=0EC16DDF85D47AA48487CECD7F1EABAB8766455D4634EB78C5399590FADDC1E2C5174B3AD0A731AB0BD8A57687EE952C706F561E386C6396638882FEj2zAM" TargetMode="External"/><Relationship Id="rId41" Type="http://schemas.openxmlformats.org/officeDocument/2006/relationships/hyperlink" Target="consultantplus://offline/ref=0EC16DDF85D47AA48487CECD7F1EABAB8766455D463CE978C5359590FADDC1E2C5174B3AD0A731AB0BD8A57781EE952C706F561E386C6396638882FEj2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2023-09-14T12:51:00Z</dcterms:created>
  <dcterms:modified xsi:type="dcterms:W3CDTF">2023-09-14T12:52:00Z</dcterms:modified>
</cp:coreProperties>
</file>