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623B0D" w:rsidRPr="009946F8" w:rsidRDefault="00623B0D" w:rsidP="00623B0D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D3CDA" w:rsidRPr="009946F8" w:rsidRDefault="00623B0D" w:rsidP="000D3CDA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Pr="009946F8">
        <w:rPr>
          <w:b/>
          <w:sz w:val="28"/>
          <w:szCs w:val="28"/>
        </w:rPr>
        <w:br/>
      </w:r>
      <w:r w:rsidR="000D3CDA" w:rsidRPr="009946F8">
        <w:rPr>
          <w:b/>
          <w:sz w:val="28"/>
          <w:szCs w:val="28"/>
        </w:rPr>
        <w:t xml:space="preserve">от 12 декабря 2018 года №3685 «Об утверждении </w:t>
      </w:r>
    </w:p>
    <w:p w:rsidR="000D3CDA" w:rsidRPr="009946F8" w:rsidRDefault="000D3CDA" w:rsidP="000D3CDA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производственных программ </w:t>
      </w:r>
      <w:proofErr w:type="gramStart"/>
      <w:r w:rsidRPr="009946F8">
        <w:rPr>
          <w:b/>
          <w:sz w:val="28"/>
          <w:szCs w:val="28"/>
        </w:rPr>
        <w:t>муниципального</w:t>
      </w:r>
      <w:proofErr w:type="gramEnd"/>
      <w:r w:rsidRPr="009946F8">
        <w:rPr>
          <w:b/>
          <w:sz w:val="28"/>
          <w:szCs w:val="28"/>
        </w:rPr>
        <w:t xml:space="preserve"> унитарного</w:t>
      </w:r>
    </w:p>
    <w:p w:rsidR="00FE4F54" w:rsidRPr="009946F8" w:rsidRDefault="000D3CDA" w:rsidP="000D3CDA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 предприятия муниципального образования город-курорт </w:t>
      </w:r>
    </w:p>
    <w:p w:rsidR="00FE4F54" w:rsidRPr="009946F8" w:rsidRDefault="000D3CDA" w:rsidP="000D3C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46F8">
        <w:rPr>
          <w:b/>
          <w:sz w:val="28"/>
          <w:szCs w:val="28"/>
        </w:rPr>
        <w:t>Геленджик «Водопроводно-канализационное хозяйство»</w:t>
      </w:r>
      <w:r w:rsidRPr="009946F8">
        <w:rPr>
          <w:b/>
          <w:sz w:val="28"/>
        </w:rPr>
        <w:t>,</w:t>
      </w:r>
      <w:r w:rsidRPr="009946F8">
        <w:rPr>
          <w:b/>
          <w:sz w:val="28"/>
          <w:szCs w:val="28"/>
        </w:rPr>
        <w:t xml:space="preserve"> </w:t>
      </w:r>
      <w:proofErr w:type="gramStart"/>
      <w:r w:rsidRPr="009946F8">
        <w:rPr>
          <w:rFonts w:eastAsia="Calibri"/>
          <w:b/>
          <w:sz w:val="28"/>
          <w:szCs w:val="28"/>
          <w:lang w:eastAsia="en-US"/>
        </w:rPr>
        <w:t>осуществляющего</w:t>
      </w:r>
      <w:proofErr w:type="gramEnd"/>
      <w:r w:rsidR="00FE4F54" w:rsidRPr="009946F8">
        <w:rPr>
          <w:rFonts w:eastAsia="Calibri"/>
          <w:b/>
          <w:sz w:val="28"/>
          <w:szCs w:val="28"/>
          <w:lang w:eastAsia="en-US"/>
        </w:rPr>
        <w:t xml:space="preserve"> </w:t>
      </w:r>
      <w:r w:rsidRPr="009946F8">
        <w:rPr>
          <w:rFonts w:eastAsia="Calibri"/>
          <w:b/>
          <w:sz w:val="28"/>
          <w:szCs w:val="28"/>
          <w:lang w:eastAsia="en-US"/>
        </w:rPr>
        <w:t xml:space="preserve">регулируемые виды деятельности в сфере </w:t>
      </w:r>
    </w:p>
    <w:p w:rsidR="00FE4F54" w:rsidRPr="009946F8" w:rsidRDefault="000D3CDA" w:rsidP="000D3C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46F8">
        <w:rPr>
          <w:rFonts w:eastAsia="Calibri"/>
          <w:b/>
          <w:sz w:val="28"/>
          <w:szCs w:val="28"/>
          <w:lang w:eastAsia="en-US"/>
        </w:rPr>
        <w:t xml:space="preserve">холодного водоснабжения (питьевого водоснабжения) и </w:t>
      </w:r>
    </w:p>
    <w:p w:rsidR="00FE4F54" w:rsidRPr="009946F8" w:rsidRDefault="000D3CDA" w:rsidP="000D3CDA">
      <w:pPr>
        <w:jc w:val="center"/>
        <w:rPr>
          <w:b/>
          <w:sz w:val="28"/>
          <w:szCs w:val="28"/>
        </w:rPr>
      </w:pPr>
      <w:r w:rsidRPr="009946F8">
        <w:rPr>
          <w:rFonts w:eastAsia="Calibri"/>
          <w:b/>
          <w:sz w:val="28"/>
          <w:szCs w:val="28"/>
          <w:lang w:eastAsia="en-US"/>
        </w:rPr>
        <w:t xml:space="preserve">водоотведения на территории </w:t>
      </w:r>
      <w:r w:rsidRPr="009946F8">
        <w:rPr>
          <w:b/>
          <w:sz w:val="28"/>
          <w:szCs w:val="28"/>
        </w:rPr>
        <w:t xml:space="preserve">муниципального  образования </w:t>
      </w:r>
    </w:p>
    <w:p w:rsidR="00FE4F54" w:rsidRPr="009946F8" w:rsidRDefault="000D3CDA" w:rsidP="000D3CDA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город-курорт Геленджик,  со сроком реализации </w:t>
      </w:r>
    </w:p>
    <w:p w:rsidR="000D3CDA" w:rsidRPr="0082738A" w:rsidRDefault="000D3CDA" w:rsidP="000D3CDA">
      <w:pPr>
        <w:jc w:val="center"/>
        <w:rPr>
          <w:b/>
          <w:sz w:val="28"/>
          <w:szCs w:val="28"/>
          <w:lang w:eastAsia="ar-SA"/>
        </w:rPr>
      </w:pPr>
      <w:r w:rsidRPr="009946F8">
        <w:rPr>
          <w:b/>
          <w:sz w:val="28"/>
          <w:szCs w:val="28"/>
        </w:rPr>
        <w:t xml:space="preserve">с 1 января 2019 года по </w:t>
      </w:r>
      <w:r w:rsidRPr="009946F8">
        <w:rPr>
          <w:b/>
          <w:sz w:val="28"/>
          <w:szCs w:val="28"/>
          <w:lang w:eastAsia="ar-SA"/>
        </w:rPr>
        <w:t>31 декабря 2023 года</w:t>
      </w:r>
      <w:r w:rsidR="00514F1C">
        <w:rPr>
          <w:b/>
          <w:sz w:val="28"/>
          <w:szCs w:val="28"/>
          <w:lang w:eastAsia="ar-SA"/>
        </w:rPr>
        <w:t>»</w:t>
      </w:r>
    </w:p>
    <w:p w:rsidR="000D3CDA" w:rsidRDefault="000D3CDA" w:rsidP="00623B0D">
      <w:pPr>
        <w:jc w:val="center"/>
        <w:rPr>
          <w:b/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F66D89" w:rsidRPr="00CA0B8A">
        <w:rPr>
          <w:sz w:val="28"/>
          <w:szCs w:val="28"/>
        </w:rPr>
        <w:t>В целях</w:t>
      </w:r>
      <w:r w:rsidR="00F66D89">
        <w:rPr>
          <w:sz w:val="28"/>
          <w:szCs w:val="28"/>
        </w:rPr>
        <w:t xml:space="preserve">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F66D89" w:rsidRPr="00AD011C">
        <w:rPr>
          <w:sz w:val="28"/>
          <w:szCs w:val="28"/>
        </w:rPr>
        <w:t>руководствуясь</w:t>
      </w:r>
      <w:r w:rsidR="00F66D89" w:rsidRPr="00CA0B8A">
        <w:rPr>
          <w:sz w:val="28"/>
          <w:szCs w:val="28"/>
        </w:rPr>
        <w:t xml:space="preserve"> </w:t>
      </w:r>
      <w:r w:rsidR="002018EC">
        <w:rPr>
          <w:sz w:val="28"/>
        </w:rPr>
        <w:t>Федеральным законом от 7 декабря 2011 года №416-ФЗ «О водоснабжении и водоотведении»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(в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редакции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Федерального закона от </w:t>
      </w:r>
      <w:r w:rsidR="00CE377A">
        <w:rPr>
          <w:sz w:val="28"/>
        </w:rPr>
        <w:t>25 декабря 2018 года №480-ФЗ</w:t>
      </w:r>
      <w:r w:rsidR="002018EC">
        <w:rPr>
          <w:sz w:val="28"/>
        </w:rPr>
        <w:t>), статьями 16, 17, 35, 43 Федерального закона от 6 октября 2003 года №131-ФЗ «Об общих принципах организации местного самоуправления</w:t>
      </w:r>
      <w:proofErr w:type="gramEnd"/>
      <w:r w:rsidR="002018EC">
        <w:rPr>
          <w:sz w:val="28"/>
        </w:rPr>
        <w:t xml:space="preserve"> </w:t>
      </w:r>
      <w:proofErr w:type="gramStart"/>
      <w:r w:rsidR="002018EC">
        <w:rPr>
          <w:sz w:val="28"/>
        </w:rPr>
        <w:t>в Российской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Федерации»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(в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редакции </w:t>
      </w:r>
      <w:r w:rsidR="00707994">
        <w:rPr>
          <w:sz w:val="28"/>
        </w:rPr>
        <w:t xml:space="preserve">  </w:t>
      </w:r>
      <w:r w:rsidR="002018EC">
        <w:rPr>
          <w:sz w:val="28"/>
        </w:rPr>
        <w:t xml:space="preserve">Федерального </w:t>
      </w:r>
      <w:r w:rsidR="00707994">
        <w:rPr>
          <w:sz w:val="28"/>
        </w:rPr>
        <w:t xml:space="preserve">  </w:t>
      </w:r>
      <w:r w:rsidR="002018EC">
        <w:rPr>
          <w:sz w:val="28"/>
        </w:rPr>
        <w:t xml:space="preserve">закона от </w:t>
      </w:r>
      <w:r w:rsidR="00CE377A">
        <w:rPr>
          <w:sz w:val="28"/>
        </w:rPr>
        <w:t>2 августа 2019 года №313-ФЗ</w:t>
      </w:r>
      <w:r w:rsidR="002018EC">
        <w:rPr>
          <w:sz w:val="28"/>
        </w:rPr>
        <w:t xml:space="preserve">),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CE377A">
        <w:rPr>
          <w:sz w:val="28"/>
        </w:rPr>
        <w:t>4 июля</w:t>
      </w:r>
      <w:r w:rsidR="002018EC">
        <w:rPr>
          <w:sz w:val="28"/>
        </w:rPr>
        <w:t xml:space="preserve"> 201</w:t>
      </w:r>
      <w:r w:rsidR="00CE377A">
        <w:rPr>
          <w:sz w:val="28"/>
        </w:rPr>
        <w:t>9</w:t>
      </w:r>
      <w:r w:rsidR="002018EC">
        <w:rPr>
          <w:sz w:val="28"/>
        </w:rPr>
        <w:t xml:space="preserve"> года №</w:t>
      </w:r>
      <w:r w:rsidR="00CE377A">
        <w:rPr>
          <w:sz w:val="28"/>
        </w:rPr>
        <w:t>885</w:t>
      </w:r>
      <w:r w:rsidR="002018EC">
        <w:rPr>
          <w:sz w:val="28"/>
        </w:rPr>
        <w:t>), постановлением Правительства Российской Федерации от 29 июля 2013 года №641 «Об инвестиционных и производственных программах организаций</w:t>
      </w:r>
      <w:proofErr w:type="gramEnd"/>
      <w:r w:rsidR="002018EC">
        <w:rPr>
          <w:sz w:val="28"/>
        </w:rPr>
        <w:t xml:space="preserve">, </w:t>
      </w:r>
      <w:proofErr w:type="gramStart"/>
      <w:r w:rsidR="002018EC">
        <w:rPr>
          <w:sz w:val="28"/>
        </w:rPr>
        <w:t>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деятельность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2018EC" w:rsidRPr="000660CA">
        <w:rPr>
          <w:sz w:val="28"/>
        </w:rPr>
        <w:t xml:space="preserve"> </w:t>
      </w:r>
      <w:r w:rsidR="002018EC">
        <w:rPr>
          <w:sz w:val="28"/>
        </w:rPr>
        <w:t xml:space="preserve">(в редакции постановления Правительства Российской Федерации от </w:t>
      </w:r>
      <w:r w:rsidR="00CE377A">
        <w:rPr>
          <w:sz w:val="28"/>
        </w:rPr>
        <w:t>8 октября 2018 года №1206</w:t>
      </w:r>
      <w:r w:rsidR="002018EC">
        <w:rPr>
          <w:sz w:val="28"/>
        </w:rPr>
        <w:t xml:space="preserve">), </w:t>
      </w:r>
      <w:r w:rsidR="00242032">
        <w:rPr>
          <w:sz w:val="28"/>
        </w:rPr>
        <w:t xml:space="preserve"> </w:t>
      </w:r>
      <w:r w:rsidR="002018EC">
        <w:rPr>
          <w:sz w:val="28"/>
        </w:rPr>
        <w:t>З</w:t>
      </w:r>
      <w:r w:rsidR="002018EC">
        <w:rPr>
          <w:sz w:val="28"/>
          <w:szCs w:val="28"/>
        </w:rPr>
        <w:t xml:space="preserve">аконом 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Краснодарского 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края</w:t>
      </w:r>
      <w:r w:rsidR="00242032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от </w:t>
      </w:r>
      <w:r w:rsidR="00242032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15</w:t>
      </w:r>
      <w:r w:rsidR="00242032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октября 2010 года №2065-КЗ «О наделении органов местного самоуправления в Краснодарском крае отдельными государственными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полномочиями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по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регулированию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тарифов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организаций </w:t>
      </w:r>
      <w:r w:rsidR="002018EC">
        <w:rPr>
          <w:sz w:val="28"/>
          <w:szCs w:val="28"/>
        </w:rPr>
        <w:lastRenderedPageBreak/>
        <w:t>коммунального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комплекса»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(в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редакции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Закона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края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CE377A">
        <w:rPr>
          <w:sz w:val="28"/>
          <w:szCs w:val="28"/>
        </w:rPr>
        <w:t>5 октября</w:t>
      </w:r>
      <w:r w:rsidR="002018EC">
        <w:rPr>
          <w:sz w:val="28"/>
          <w:szCs w:val="28"/>
        </w:rPr>
        <w:t xml:space="preserve"> 201</w:t>
      </w:r>
      <w:r w:rsidR="00CE377A">
        <w:rPr>
          <w:sz w:val="28"/>
          <w:szCs w:val="28"/>
        </w:rPr>
        <w:t>8</w:t>
      </w:r>
      <w:r w:rsidR="002018EC">
        <w:rPr>
          <w:sz w:val="28"/>
          <w:szCs w:val="28"/>
        </w:rPr>
        <w:t xml:space="preserve"> года №3</w:t>
      </w:r>
      <w:r w:rsidR="00CE377A">
        <w:rPr>
          <w:sz w:val="28"/>
          <w:szCs w:val="28"/>
        </w:rPr>
        <w:t>864</w:t>
      </w:r>
      <w:r w:rsidR="002018EC">
        <w:rPr>
          <w:sz w:val="28"/>
          <w:szCs w:val="28"/>
        </w:rPr>
        <w:t xml:space="preserve">-КЗ), </w:t>
      </w:r>
      <w:r w:rsidR="002018EC" w:rsidRPr="007155DC">
        <w:rPr>
          <w:sz w:val="28"/>
          <w:szCs w:val="28"/>
        </w:rPr>
        <w:t xml:space="preserve">статьями </w:t>
      </w:r>
      <w:r w:rsidR="002018EC">
        <w:rPr>
          <w:sz w:val="28"/>
          <w:szCs w:val="28"/>
        </w:rPr>
        <w:t>10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>33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>72</w:t>
      </w:r>
      <w:proofErr w:type="gramEnd"/>
      <w:r w:rsidR="002018EC">
        <w:rPr>
          <w:sz w:val="28"/>
          <w:szCs w:val="28"/>
        </w:rPr>
        <w:t xml:space="preserve"> </w:t>
      </w:r>
      <w:proofErr w:type="gramStart"/>
      <w:r w:rsidR="002018EC" w:rsidRPr="007155DC">
        <w:rPr>
          <w:sz w:val="28"/>
          <w:szCs w:val="28"/>
        </w:rPr>
        <w:t>Устава муниципального образования город-курорт Геленджик</w:t>
      </w:r>
      <w:r w:rsidR="002018EC">
        <w:rPr>
          <w:sz w:val="28"/>
          <w:szCs w:val="28"/>
        </w:rPr>
        <w:t>, решением Думы муниципального образования город-курорт Геленджик от 24 июня 2014 года №128 «</w:t>
      </w:r>
      <w:r w:rsidR="002018EC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в сфере </w:t>
      </w:r>
      <w:r w:rsidR="002018EC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2018EC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 территории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Геленджик</w:t>
      </w:r>
      <w:r w:rsidR="002018EC">
        <w:rPr>
          <w:sz w:val="28"/>
          <w:szCs w:val="28"/>
        </w:rPr>
        <w:t>» (в редакции решения Думы муниципального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бразования  город-курорт Геленджик от 3</w:t>
      </w:r>
      <w:r w:rsidR="007C1C5B">
        <w:rPr>
          <w:sz w:val="28"/>
          <w:szCs w:val="28"/>
        </w:rPr>
        <w:t xml:space="preserve">1 мая 2019 </w:t>
      </w:r>
      <w:r w:rsidR="002018EC">
        <w:rPr>
          <w:sz w:val="28"/>
          <w:szCs w:val="28"/>
        </w:rPr>
        <w:t>года №</w:t>
      </w:r>
      <w:r w:rsidR="007C1C5B">
        <w:rPr>
          <w:sz w:val="28"/>
          <w:szCs w:val="28"/>
        </w:rPr>
        <w:t>106</w:t>
      </w:r>
      <w:r w:rsidR="002018EC">
        <w:rPr>
          <w:sz w:val="28"/>
          <w:szCs w:val="28"/>
        </w:rPr>
        <w:t xml:space="preserve">), </w:t>
      </w:r>
      <w:r w:rsidR="008134A6">
        <w:rPr>
          <w:sz w:val="28"/>
          <w:szCs w:val="28"/>
        </w:rPr>
        <w:t>на</w:t>
      </w:r>
      <w:proofErr w:type="gramEnd"/>
      <w:r w:rsidR="008134A6">
        <w:rPr>
          <w:sz w:val="28"/>
          <w:szCs w:val="28"/>
        </w:rPr>
        <w:t xml:space="preserve"> основании заключения управления жилищно-коммунального хозяйства администрации муниципального образования город-курорт Геленджик от 28 ноября 2019 года №</w:t>
      </w:r>
      <w:r w:rsidR="005644CB">
        <w:rPr>
          <w:sz w:val="28"/>
          <w:szCs w:val="28"/>
        </w:rPr>
        <w:t xml:space="preserve">45-2796/19-13,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Pr="005F7CB6" w:rsidRDefault="00282F7C" w:rsidP="005F7CB6">
      <w:pPr>
        <w:jc w:val="both"/>
        <w:rPr>
          <w:sz w:val="28"/>
          <w:szCs w:val="28"/>
        </w:rPr>
      </w:pPr>
      <w:r w:rsidRPr="005E547E">
        <w:rPr>
          <w:sz w:val="28"/>
          <w:szCs w:val="28"/>
        </w:rPr>
        <w:t xml:space="preserve">          </w:t>
      </w:r>
      <w:proofErr w:type="gramStart"/>
      <w:r w:rsidR="00C75AB7" w:rsidRPr="005E547E">
        <w:rPr>
          <w:sz w:val="28"/>
          <w:szCs w:val="28"/>
        </w:rPr>
        <w:t xml:space="preserve">1.Внести в постановление </w:t>
      </w:r>
      <w:r w:rsidR="00B6760B" w:rsidRPr="005E547E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5E547E" w:rsidRPr="005E547E">
        <w:rPr>
          <w:sz w:val="28"/>
          <w:szCs w:val="28"/>
        </w:rPr>
        <w:t>от 12 декабря 2018 года №3685 «Об утверждении производственных программ муниципального унитарного</w:t>
      </w:r>
      <w:r w:rsidR="005E547E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</w:rPr>
        <w:t>предприятия муниципального образования город-курорт Геленджик «Водопроводно-канализационное хозяйство»</w:t>
      </w:r>
      <w:r w:rsidR="005E547E" w:rsidRPr="005E547E">
        <w:rPr>
          <w:sz w:val="28"/>
        </w:rPr>
        <w:t>,</w:t>
      </w:r>
      <w:r w:rsidR="005E547E" w:rsidRPr="005E547E">
        <w:rPr>
          <w:sz w:val="28"/>
          <w:szCs w:val="28"/>
        </w:rPr>
        <w:t xml:space="preserve"> </w:t>
      </w:r>
      <w:r w:rsidR="005E547E" w:rsidRPr="005E547E">
        <w:rPr>
          <w:rFonts w:eastAsia="Calibri"/>
          <w:sz w:val="28"/>
          <w:szCs w:val="28"/>
          <w:lang w:eastAsia="en-US"/>
        </w:rPr>
        <w:t>осуществляющего регулируемые виды деятельности в сфере холодного водоснабжения (питьевого водоснабжения) и</w:t>
      </w:r>
      <w:r w:rsidR="00514F1C">
        <w:rPr>
          <w:rFonts w:eastAsia="Calibri"/>
          <w:sz w:val="28"/>
          <w:szCs w:val="28"/>
          <w:lang w:eastAsia="en-US"/>
        </w:rPr>
        <w:t xml:space="preserve"> </w:t>
      </w:r>
      <w:r w:rsidR="005E547E" w:rsidRPr="005E547E">
        <w:rPr>
          <w:rFonts w:eastAsia="Calibri"/>
          <w:sz w:val="28"/>
          <w:szCs w:val="28"/>
          <w:lang w:eastAsia="en-US"/>
        </w:rPr>
        <w:t xml:space="preserve">водоотведения на территории </w:t>
      </w:r>
      <w:r w:rsidR="005E547E" w:rsidRPr="005E547E">
        <w:rPr>
          <w:sz w:val="28"/>
          <w:szCs w:val="28"/>
        </w:rPr>
        <w:t xml:space="preserve">муниципального  образования город-курорт Геленджик,  со сроком реализации с 1 января 2019 года по </w:t>
      </w:r>
      <w:r w:rsidR="005E547E" w:rsidRPr="005E547E">
        <w:rPr>
          <w:sz w:val="28"/>
          <w:szCs w:val="28"/>
          <w:lang w:eastAsia="ar-SA"/>
        </w:rPr>
        <w:t>31 декабря 2023 года</w:t>
      </w:r>
      <w:r w:rsidR="00514F1C">
        <w:rPr>
          <w:sz w:val="28"/>
          <w:szCs w:val="28"/>
          <w:lang w:eastAsia="ar-SA"/>
        </w:rPr>
        <w:t xml:space="preserve">» </w:t>
      </w:r>
      <w:r w:rsidR="00B6760B" w:rsidRPr="005F7CB6">
        <w:rPr>
          <w:sz w:val="28"/>
          <w:szCs w:val="28"/>
        </w:rPr>
        <w:t>следующ</w:t>
      </w:r>
      <w:r w:rsidR="005E547E">
        <w:rPr>
          <w:sz w:val="28"/>
          <w:szCs w:val="28"/>
        </w:rPr>
        <w:t>и</w:t>
      </w:r>
      <w:r w:rsidR="00B6760B" w:rsidRPr="005F7CB6">
        <w:rPr>
          <w:sz w:val="28"/>
          <w:szCs w:val="28"/>
        </w:rPr>
        <w:t>е</w:t>
      </w:r>
      <w:proofErr w:type="gramEnd"/>
      <w:r w:rsidR="00B6760B" w:rsidRPr="005F7CB6">
        <w:rPr>
          <w:sz w:val="28"/>
          <w:szCs w:val="28"/>
        </w:rPr>
        <w:t xml:space="preserve"> изменени</w:t>
      </w:r>
      <w:r w:rsidR="005E547E">
        <w:rPr>
          <w:sz w:val="28"/>
          <w:szCs w:val="28"/>
        </w:rPr>
        <w:t>я</w:t>
      </w:r>
      <w:r w:rsidR="00C75AB7" w:rsidRPr="005F7CB6">
        <w:rPr>
          <w:sz w:val="28"/>
          <w:szCs w:val="28"/>
        </w:rPr>
        <w:t>:</w:t>
      </w:r>
    </w:p>
    <w:p w:rsidR="00F66D89" w:rsidRPr="00CC2D6E" w:rsidRDefault="00F66D89" w:rsidP="00F66D89">
      <w:pPr>
        <w:ind w:firstLine="709"/>
        <w:jc w:val="both"/>
        <w:rPr>
          <w:sz w:val="28"/>
        </w:rPr>
      </w:pPr>
      <w:r w:rsidRPr="00CC2D6E">
        <w:rPr>
          <w:sz w:val="28"/>
        </w:rPr>
        <w:t>приложения №</w:t>
      </w:r>
      <w:r>
        <w:rPr>
          <w:sz w:val="28"/>
        </w:rPr>
        <w:t xml:space="preserve">1, </w:t>
      </w:r>
      <w:r w:rsidR="00A33593">
        <w:rPr>
          <w:sz w:val="28"/>
        </w:rPr>
        <w:t xml:space="preserve">2 </w:t>
      </w:r>
      <w:r w:rsidRPr="00CC2D6E">
        <w:rPr>
          <w:sz w:val="28"/>
        </w:rPr>
        <w:t xml:space="preserve">к </w:t>
      </w:r>
      <w:r>
        <w:rPr>
          <w:sz w:val="28"/>
        </w:rPr>
        <w:t>постановлению</w:t>
      </w:r>
      <w:r w:rsidRPr="00CC2D6E">
        <w:rPr>
          <w:sz w:val="28"/>
        </w:rPr>
        <w:t xml:space="preserve"> изложить в редакции приложений №1</w:t>
      </w:r>
      <w:r w:rsidR="00A33593">
        <w:rPr>
          <w:sz w:val="28"/>
        </w:rPr>
        <w:t>, 2</w:t>
      </w:r>
      <w:r w:rsidRPr="00CC2D6E">
        <w:rPr>
          <w:sz w:val="28"/>
        </w:rPr>
        <w:t xml:space="preserve"> к настоящему </w:t>
      </w:r>
      <w:r>
        <w:rPr>
          <w:sz w:val="28"/>
        </w:rPr>
        <w:t>постановлению</w:t>
      </w:r>
      <w:r w:rsidRPr="00CC2D6E">
        <w:rPr>
          <w:sz w:val="28"/>
        </w:rPr>
        <w:t>.</w:t>
      </w:r>
    </w:p>
    <w:p w:rsidR="00D209D7" w:rsidRDefault="001411F7" w:rsidP="00EE7202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 w:rsidR="003F5CCF">
        <w:rPr>
          <w:sz w:val="28"/>
          <w:szCs w:val="28"/>
        </w:rPr>
        <w:t>Опубликовать 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</w:t>
      </w:r>
      <w:r>
        <w:rPr>
          <w:sz w:val="28"/>
        </w:rPr>
        <w:t xml:space="preserve">     </w:t>
      </w:r>
      <w:r w:rsidRPr="00B02AA2">
        <w:rPr>
          <w:sz w:val="28"/>
        </w:rPr>
        <w:t xml:space="preserve"> газете «Прибой»</w:t>
      </w:r>
      <w:r w:rsidR="00D209D7">
        <w:rPr>
          <w:sz w:val="28"/>
        </w:rPr>
        <w:t>.</w:t>
      </w:r>
    </w:p>
    <w:p w:rsidR="001411F7" w:rsidRDefault="00D209D7" w:rsidP="00EE7202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Р</w:t>
      </w:r>
      <w:r w:rsidR="001411F7" w:rsidRPr="00B02AA2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1411F7">
        <w:rPr>
          <w:sz w:val="28"/>
          <w:szCs w:val="28"/>
        </w:rPr>
        <w:t xml:space="preserve">в информационно-телекоммуникационной сети «Интернет» </w:t>
      </w:r>
      <w:r w:rsidR="001411F7" w:rsidRPr="00B02AA2">
        <w:rPr>
          <w:sz w:val="28"/>
          <w:szCs w:val="28"/>
        </w:rPr>
        <w:t>на официальном сайте</w:t>
      </w:r>
      <w:r w:rsidR="001411F7">
        <w:rPr>
          <w:sz w:val="28"/>
          <w:szCs w:val="28"/>
        </w:rPr>
        <w:t xml:space="preserve"> </w:t>
      </w:r>
      <w:r w:rsidR="001411F7" w:rsidRPr="00B02AA2">
        <w:rPr>
          <w:sz w:val="28"/>
          <w:szCs w:val="28"/>
        </w:rPr>
        <w:t>администрации муниципального образования город-курорт Геленджик в</w:t>
      </w:r>
      <w:r w:rsidR="001411F7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7 рабочих дней со дня его принятия</w:t>
      </w:r>
      <w:r w:rsidR="001411F7" w:rsidRPr="00B02AA2">
        <w:rPr>
          <w:sz w:val="28"/>
          <w:szCs w:val="28"/>
        </w:rPr>
        <w:t>.</w:t>
      </w:r>
    </w:p>
    <w:p w:rsidR="00CA0B8A" w:rsidRPr="00CA0B8A" w:rsidRDefault="0098408F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D167AD">
        <w:rPr>
          <w:sz w:val="28"/>
          <w:szCs w:val="28"/>
        </w:rPr>
        <w:t xml:space="preserve">  </w:t>
      </w:r>
      <w:r w:rsidR="00CA0B8A" w:rsidRPr="00CA0B8A">
        <w:rPr>
          <w:sz w:val="28"/>
          <w:szCs w:val="28"/>
        </w:rPr>
        <w:t>со</w:t>
      </w:r>
      <w:r w:rsidR="00D167AD">
        <w:rPr>
          <w:sz w:val="28"/>
          <w:szCs w:val="28"/>
        </w:rPr>
        <w:t xml:space="preserve">  </w:t>
      </w:r>
      <w:r w:rsidR="00CA0B8A" w:rsidRPr="00CA0B8A">
        <w:rPr>
          <w:sz w:val="28"/>
          <w:szCs w:val="28"/>
        </w:rPr>
        <w:t xml:space="preserve"> дня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его подписания</w:t>
      </w:r>
      <w:r w:rsidR="00A33593">
        <w:rPr>
          <w:sz w:val="28"/>
          <w:szCs w:val="28"/>
        </w:rPr>
        <w:t>, но не ранее 1 января 2020</w:t>
      </w:r>
      <w:r w:rsidR="00D167AD">
        <w:rPr>
          <w:sz w:val="28"/>
          <w:szCs w:val="28"/>
        </w:rPr>
        <w:t xml:space="preserve"> года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594FA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3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A33593">
        <w:rPr>
          <w:sz w:val="28"/>
          <w:szCs w:val="28"/>
        </w:rPr>
        <w:t>А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A33593">
        <w:rPr>
          <w:sz w:val="28"/>
          <w:szCs w:val="28"/>
        </w:rPr>
        <w:t>Богодистов</w:t>
      </w:r>
      <w:proofErr w:type="spellEnd"/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221260">
      <w:pPr>
        <w:jc w:val="center"/>
        <w:rPr>
          <w:b/>
          <w:sz w:val="28"/>
        </w:rPr>
      </w:pPr>
    </w:p>
    <w:p w:rsidR="00883402" w:rsidRDefault="00883402" w:rsidP="00F8471C">
      <w:pPr>
        <w:jc w:val="center"/>
        <w:rPr>
          <w:b/>
          <w:sz w:val="28"/>
        </w:rPr>
      </w:pPr>
    </w:p>
    <w:p w:rsidR="00667EE0" w:rsidRDefault="00667EE0" w:rsidP="00F8471C">
      <w:pPr>
        <w:jc w:val="center"/>
        <w:rPr>
          <w:b/>
          <w:sz w:val="28"/>
        </w:rPr>
      </w:pPr>
    </w:p>
    <w:p w:rsidR="00707669" w:rsidRDefault="00707669" w:rsidP="00F8471C">
      <w:pPr>
        <w:jc w:val="center"/>
        <w:rPr>
          <w:b/>
          <w:sz w:val="28"/>
        </w:rPr>
      </w:pPr>
    </w:p>
    <w:p w:rsidR="00221260" w:rsidRDefault="00221260" w:rsidP="004E1FA0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7B7A" w:rsidRPr="00F17B7A" w:rsidTr="006A2279">
        <w:tc>
          <w:tcPr>
            <w:tcW w:w="4927" w:type="dxa"/>
            <w:shd w:val="clear" w:color="auto" w:fill="auto"/>
          </w:tcPr>
          <w:p w:rsidR="00F17B7A" w:rsidRPr="00F17B7A" w:rsidRDefault="00F17B7A" w:rsidP="00F17B7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ПРИЛОЖЕНИЕ №1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к постановлению администрации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муниципального образования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город-курорт 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от_______________№_______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ПРИЛОЖЕНИЕ №1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УТВЕРЖДЕНА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постановлением администрации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муниципального образования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город-курорт 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 12 декабря 2018 года №3685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proofErr w:type="gramStart"/>
            <w:r w:rsidRPr="00F17B7A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7B7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образования город-курорт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от____________ №_____)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B7A" w:rsidRPr="00F17B7A" w:rsidRDefault="00F17B7A" w:rsidP="00F17B7A">
      <w:pPr>
        <w:jc w:val="center"/>
        <w:rPr>
          <w:sz w:val="28"/>
          <w:szCs w:val="28"/>
        </w:rPr>
      </w:pPr>
    </w:p>
    <w:p w:rsidR="00F17B7A" w:rsidRPr="00F17B7A" w:rsidRDefault="00F17B7A" w:rsidP="00F17B7A">
      <w:pPr>
        <w:jc w:val="center"/>
        <w:rPr>
          <w:sz w:val="28"/>
          <w:szCs w:val="28"/>
        </w:rPr>
      </w:pPr>
    </w:p>
    <w:p w:rsidR="00F17B7A" w:rsidRPr="00F17B7A" w:rsidRDefault="00F17B7A" w:rsidP="00F17B7A">
      <w:pPr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            ПРОИЗВОДСТВЕННАЯ ПРОГРАММА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муниципального унитарного предприятия муниципального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образования город-курорт  Геленджик «</w:t>
      </w:r>
      <w:proofErr w:type="gramStart"/>
      <w:r w:rsidRPr="00F17B7A">
        <w:rPr>
          <w:sz w:val="28"/>
          <w:szCs w:val="28"/>
        </w:rPr>
        <w:t>Водопроводно-канализационное</w:t>
      </w:r>
      <w:proofErr w:type="gramEnd"/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17B7A">
        <w:rPr>
          <w:sz w:val="28"/>
          <w:szCs w:val="28"/>
        </w:rPr>
        <w:t xml:space="preserve">хозяйство» в сфере холодного водоснабжения (питьевого </w:t>
      </w:r>
      <w:proofErr w:type="gramEnd"/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водоснабжения) со сроком реализации с 1 января 2019 года 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17B7A">
        <w:rPr>
          <w:sz w:val="28"/>
          <w:szCs w:val="28"/>
        </w:rPr>
        <w:t xml:space="preserve">по </w:t>
      </w:r>
      <w:r w:rsidRPr="00F17B7A">
        <w:rPr>
          <w:sz w:val="28"/>
          <w:szCs w:val="28"/>
          <w:lang w:eastAsia="ar-SA"/>
        </w:rPr>
        <w:t>31 декабря 2023 года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8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 1. Паспорт производственной программы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F17B7A" w:rsidRPr="00F17B7A" w:rsidTr="006A2279">
        <w:trPr>
          <w:trHeight w:val="1789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  <w:rPr>
                <w:spacing w:val="-14"/>
              </w:rPr>
            </w:pPr>
            <w:r w:rsidRPr="00F17B7A"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муниципальное унитарное предприятие муниципального образования город-курорт Геленджик «Водопроводно-канализационное хозяйство», </w:t>
            </w:r>
          </w:p>
          <w:p w:rsidR="00F17B7A" w:rsidRPr="00F17B7A" w:rsidRDefault="00F17B7A" w:rsidP="00F17B7A">
            <w:pPr>
              <w:jc w:val="both"/>
            </w:pPr>
            <w:r w:rsidRPr="00F17B7A">
              <w:rPr>
                <w:color w:val="000000"/>
              </w:rPr>
              <w:t xml:space="preserve">353470, Краснодарский край, </w:t>
            </w:r>
            <w:proofErr w:type="spellStart"/>
            <w:r w:rsidRPr="00F17B7A">
              <w:rPr>
                <w:color w:val="000000"/>
              </w:rPr>
              <w:t>г</w:t>
            </w:r>
            <w:proofErr w:type="gramStart"/>
            <w:r w:rsidRPr="00F17B7A">
              <w:rPr>
                <w:color w:val="000000"/>
              </w:rPr>
              <w:t>.Г</w:t>
            </w:r>
            <w:proofErr w:type="gramEnd"/>
            <w:r w:rsidRPr="00F17B7A">
              <w:rPr>
                <w:color w:val="000000"/>
              </w:rPr>
              <w:t>еленджик</w:t>
            </w:r>
            <w:proofErr w:type="spellEnd"/>
            <w:r w:rsidRPr="00F17B7A">
              <w:rPr>
                <w:color w:val="000000"/>
              </w:rPr>
              <w:t xml:space="preserve">,   </w:t>
            </w:r>
            <w:proofErr w:type="spellStart"/>
            <w:r w:rsidRPr="00F17B7A">
              <w:rPr>
                <w:color w:val="000000"/>
              </w:rPr>
              <w:t>ул.Котовского</w:t>
            </w:r>
            <w:proofErr w:type="spellEnd"/>
            <w:r w:rsidRPr="00F17B7A">
              <w:rPr>
                <w:color w:val="000000"/>
              </w:rPr>
              <w:t xml:space="preserve">, 11  </w:t>
            </w:r>
          </w:p>
        </w:tc>
      </w:tr>
      <w:tr w:rsidR="00F17B7A" w:rsidRPr="00F17B7A" w:rsidTr="006A2279">
        <w:trPr>
          <w:trHeight w:val="1262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</w:pPr>
            <w:r w:rsidRPr="00F17B7A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</w:pPr>
            <w:r w:rsidRPr="00F17B7A">
              <w:t>администрация муниципального образования город-курорт Геленджик,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 xml:space="preserve">353460, Краснодарский край, г. Геленджик, 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>ул. Революционная, 1</w:t>
            </w:r>
          </w:p>
        </w:tc>
      </w:tr>
      <w:tr w:rsidR="00F17B7A" w:rsidRPr="00F17B7A" w:rsidTr="006A2279">
        <w:trPr>
          <w:trHeight w:val="854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</w:pPr>
            <w:r w:rsidRPr="00F17B7A">
              <w:lastRenderedPageBreak/>
              <w:t>Период реализации производственной программы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</w:pPr>
            <w:r w:rsidRPr="00F17B7A">
              <w:t xml:space="preserve">с 1 января 2019 года по 31 декабря 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>2023 года</w:t>
            </w:r>
          </w:p>
        </w:tc>
      </w:tr>
    </w:tbl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2. Планируемый объем подачи воды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26"/>
        <w:gridCol w:w="1353"/>
        <w:gridCol w:w="1042"/>
        <w:gridCol w:w="811"/>
        <w:gridCol w:w="811"/>
        <w:gridCol w:w="1102"/>
        <w:gridCol w:w="1102"/>
      </w:tblGrid>
      <w:tr w:rsidR="00F17B7A" w:rsidRPr="00F17B7A" w:rsidTr="006A2279">
        <w:trPr>
          <w:trHeight w:val="39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№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F17B7A">
              <w:rPr>
                <w:spacing w:val="-11"/>
              </w:rPr>
              <w:t>п</w:t>
            </w:r>
            <w:proofErr w:type="gramEnd"/>
            <w:r w:rsidRPr="00F17B7A">
              <w:rPr>
                <w:spacing w:val="-11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Наименование показателя </w:t>
            </w:r>
            <w:proofErr w:type="gramStart"/>
            <w:r w:rsidRPr="00F17B7A">
              <w:rPr>
                <w:spacing w:val="-11"/>
              </w:rPr>
              <w:t>производственной</w:t>
            </w:r>
            <w:proofErr w:type="gramEnd"/>
            <w:r w:rsidRPr="00F17B7A">
              <w:rPr>
                <w:spacing w:val="-11"/>
              </w:rPr>
              <w:t xml:space="preserve">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деятельности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F17B7A" w:rsidRPr="00F17B7A" w:rsidTr="006A2279">
        <w:trPr>
          <w:trHeight w:val="557"/>
        </w:trPr>
        <w:tc>
          <w:tcPr>
            <w:tcW w:w="0" w:type="auto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0" w:type="auto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2019 год</w:t>
            </w:r>
          </w:p>
        </w:tc>
        <w:tc>
          <w:tcPr>
            <w:tcW w:w="0" w:type="auto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2022</w:t>
            </w:r>
          </w:p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2023</w:t>
            </w:r>
          </w:p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год</w:t>
            </w:r>
          </w:p>
        </w:tc>
      </w:tr>
      <w:tr w:rsidR="00F17B7A" w:rsidRPr="00F17B7A" w:rsidTr="006A2279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5910,28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110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110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</w:tr>
      <w:tr w:rsidR="00F17B7A" w:rsidRPr="00F17B7A" w:rsidTr="006A2279">
        <w:trPr>
          <w:trHeight w:val="624"/>
        </w:trPr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покупной воды (всего), в том числе по контрагентам: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7130,40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6A2279">
        <w:trPr>
          <w:trHeight w:val="624"/>
        </w:trPr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ГУП КК РЭУ «Троицкий групповой водопровод»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6474,97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6A2279">
        <w:trPr>
          <w:trHeight w:val="349"/>
        </w:trPr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ФГБУ ТС «Голубая бухта»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655,43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6A2279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отпуска воды в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13040,68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</w:tr>
      <w:tr w:rsidR="00F17B7A" w:rsidRPr="00F17B7A" w:rsidTr="006A2279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13040,68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</w:tr>
      <w:tr w:rsidR="00F17B7A" w:rsidRPr="00F17B7A" w:rsidTr="006A2279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4731,16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6A2279">
        <w:trPr>
          <w:trHeight w:val="429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Уровень нормативных неучтенных расходов и потерь к объему отпущенной воды в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36,28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6A2279">
        <w:trPr>
          <w:trHeight w:val="535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8309,52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61,85</w:t>
            </w:r>
          </w:p>
        </w:tc>
      </w:tr>
      <w:tr w:rsidR="00F17B7A" w:rsidRPr="00F17B7A" w:rsidTr="006A2279">
        <w:trPr>
          <w:trHeight w:val="246"/>
        </w:trPr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населению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5624,11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27,34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27,34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27,34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27,34</w:t>
            </w:r>
          </w:p>
        </w:tc>
      </w:tr>
      <w:tr w:rsidR="00F17B7A" w:rsidRPr="00F17B7A" w:rsidTr="006A2279">
        <w:trPr>
          <w:trHeight w:val="250"/>
        </w:trPr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бюджетным потребителям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280,60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5,00</w:t>
            </w:r>
          </w:p>
        </w:tc>
      </w:tr>
      <w:tr w:rsidR="00F17B7A" w:rsidRPr="00F17B7A" w:rsidTr="006A2279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6.3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прочим потребителям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2404,81</w:t>
            </w:r>
          </w:p>
        </w:tc>
        <w:tc>
          <w:tcPr>
            <w:tcW w:w="0" w:type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29,51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29,51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29,51</w:t>
            </w:r>
          </w:p>
        </w:tc>
        <w:tc>
          <w:tcPr>
            <w:tcW w:w="0" w:type="auto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29,51</w:t>
            </w:r>
          </w:p>
        </w:tc>
      </w:tr>
    </w:tbl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3. Перечень плановых мероприятий по ремонту объектов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централизованной системы холодного водоснабжения и мероприятий,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 w:rsidRPr="00F17B7A">
        <w:rPr>
          <w:sz w:val="28"/>
          <w:szCs w:val="28"/>
        </w:rPr>
        <w:t>направленных</w:t>
      </w:r>
      <w:proofErr w:type="gramEnd"/>
      <w:r w:rsidRPr="00F17B7A">
        <w:rPr>
          <w:sz w:val="28"/>
          <w:szCs w:val="28"/>
        </w:rPr>
        <w:t xml:space="preserve"> на улучшение качества питьевой воды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990"/>
        <w:gridCol w:w="1418"/>
        <w:gridCol w:w="1701"/>
        <w:gridCol w:w="2126"/>
      </w:tblGrid>
      <w:tr w:rsidR="00F17B7A" w:rsidRPr="00F17B7A" w:rsidTr="006A2279">
        <w:trPr>
          <w:trHeight w:val="377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 xml:space="preserve">№ </w:t>
            </w:r>
            <w:proofErr w:type="gramStart"/>
            <w:r w:rsidRPr="00F17B7A">
              <w:t>п</w:t>
            </w:r>
            <w:proofErr w:type="gramEnd"/>
            <w:r w:rsidRPr="00F17B7A">
              <w:t>/п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График реализации мероприятия</w:t>
            </w:r>
          </w:p>
        </w:tc>
      </w:tr>
      <w:tr w:rsidR="00F17B7A" w:rsidRPr="00F17B7A" w:rsidTr="006A2279">
        <w:trPr>
          <w:trHeight w:val="2125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Финансовые потребности  на реализацию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мероприятия (</w:t>
            </w:r>
            <w:proofErr w:type="spellStart"/>
            <w:r w:rsidRPr="00F17B7A">
              <w:t>тыс</w:t>
            </w:r>
            <w:proofErr w:type="gramStart"/>
            <w:r w:rsidRPr="00F17B7A">
              <w:t>.р</w:t>
            </w:r>
            <w:proofErr w:type="gramEnd"/>
            <w:r w:rsidRPr="00F17B7A">
              <w:t>уб</w:t>
            </w:r>
            <w:proofErr w:type="spellEnd"/>
            <w:r w:rsidRPr="00F17B7A">
              <w:t>.)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 xml:space="preserve">начало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 xml:space="preserve">реализации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 xml:space="preserve">окончание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 xml:space="preserve">реализации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мероприятия</w:t>
            </w:r>
          </w:p>
        </w:tc>
      </w:tr>
      <w:tr w:rsidR="00F17B7A" w:rsidRPr="00F17B7A" w:rsidTr="006A2279">
        <w:trPr>
          <w:trHeight w:val="39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1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5</w:t>
            </w:r>
          </w:p>
        </w:tc>
      </w:tr>
      <w:tr w:rsidR="00F17B7A" w:rsidRPr="00F17B7A" w:rsidTr="006A2279">
        <w:trPr>
          <w:trHeight w:val="37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2019 год</w:t>
            </w:r>
          </w:p>
        </w:tc>
      </w:tr>
      <w:tr w:rsidR="00F17B7A" w:rsidRPr="00F17B7A" w:rsidTr="006A2279">
        <w:trPr>
          <w:trHeight w:val="1287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lastRenderedPageBreak/>
              <w:t>1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Ремонт  водопроводной  сети   по пер. Сосновому, от </w:t>
            </w:r>
            <w:proofErr w:type="spellStart"/>
            <w:r w:rsidRPr="00F17B7A">
              <w:t>ул</w:t>
            </w:r>
            <w:proofErr w:type="gramStart"/>
            <w:r w:rsidRPr="00F17B7A">
              <w:t>.Д</w:t>
            </w:r>
            <w:proofErr w:type="gramEnd"/>
            <w:r w:rsidRPr="00F17B7A">
              <w:t>ивноморской</w:t>
            </w:r>
            <w:proofErr w:type="spellEnd"/>
            <w:r w:rsidRPr="00F17B7A">
              <w:t xml:space="preserve"> до ул. Островского в </w:t>
            </w:r>
            <w:proofErr w:type="spellStart"/>
            <w:r w:rsidRPr="00F17B7A">
              <w:t>г.Геленджике</w:t>
            </w:r>
            <w:proofErr w:type="spellEnd"/>
            <w:r w:rsidRPr="00F17B7A">
              <w:t xml:space="preserve"> протяженностью 400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2883,52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01.10.2019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30.12.2019</w:t>
            </w:r>
          </w:p>
        </w:tc>
      </w:tr>
      <w:tr w:rsidR="00F17B7A" w:rsidRPr="00F17B7A" w:rsidTr="006A2279">
        <w:trPr>
          <w:trHeight w:hRule="exact" w:val="34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5</w:t>
            </w:r>
          </w:p>
        </w:tc>
      </w:tr>
      <w:tr w:rsidR="00F17B7A" w:rsidRPr="00F17B7A" w:rsidTr="006A2279">
        <w:trPr>
          <w:trHeight w:hRule="exact" w:val="114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Ремонт водопровода по ул. Совхозной, от ул. Калинина до </w:t>
            </w:r>
            <w:proofErr w:type="spellStart"/>
            <w:r w:rsidRPr="00F17B7A">
              <w:t>ул</w:t>
            </w:r>
            <w:proofErr w:type="gramStart"/>
            <w:r w:rsidRPr="00F17B7A">
              <w:t>.Ч</w:t>
            </w:r>
            <w:proofErr w:type="gramEnd"/>
            <w:r w:rsidRPr="00F17B7A">
              <w:t>айковского</w:t>
            </w:r>
            <w:proofErr w:type="spellEnd"/>
            <w:r w:rsidRPr="00F17B7A">
              <w:t xml:space="preserve"> в г. Геленджике протяженностью 400 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1864,89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01.11.2019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30.12.2019</w:t>
            </w:r>
          </w:p>
        </w:tc>
      </w:tr>
      <w:tr w:rsidR="00F17B7A" w:rsidRPr="00F17B7A" w:rsidTr="006A2279">
        <w:trPr>
          <w:trHeight w:hRule="exact" w:val="1143"/>
        </w:trPr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4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B7A">
              <w:t xml:space="preserve">Ремонт водопровода по ул. Островского, от пер. Соснового до ул. Островского,143 в </w:t>
            </w:r>
            <w:proofErr w:type="spellStart"/>
            <w:r w:rsidRPr="00F17B7A">
              <w:t>г</w:t>
            </w:r>
            <w:proofErr w:type="gramStart"/>
            <w:r w:rsidRPr="00F17B7A">
              <w:t>.Г</w:t>
            </w:r>
            <w:proofErr w:type="gramEnd"/>
            <w:r w:rsidRPr="00F17B7A">
              <w:t>еленджике</w:t>
            </w:r>
            <w:proofErr w:type="spellEnd"/>
            <w:r w:rsidRPr="00F17B7A">
              <w:t xml:space="preserve"> протяженностью 888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4468,03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01.11.2019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30.12.2019</w:t>
            </w:r>
          </w:p>
        </w:tc>
      </w:tr>
      <w:tr w:rsidR="00F17B7A" w:rsidRPr="00F17B7A" w:rsidTr="006A2279">
        <w:trPr>
          <w:trHeight w:hRule="exact" w:val="847"/>
        </w:trPr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proofErr w:type="gramStart"/>
            <w:r w:rsidRPr="00F17B7A">
              <w:rPr>
                <w:color w:val="000000"/>
                <w:spacing w:val="-11"/>
              </w:rPr>
              <w:t>Ремонт  водопровода  по  ул.  Заречной в с. Архипо-Осиповка  протяженностью  216 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152,65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01.10.2019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30.11.2019</w:t>
            </w:r>
          </w:p>
        </w:tc>
      </w:tr>
      <w:tr w:rsidR="00F17B7A" w:rsidRPr="00F17B7A" w:rsidTr="006A2279">
        <w:trPr>
          <w:trHeight w:hRule="exact" w:val="90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6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 w:rsidRPr="00F17B7A">
              <w:rPr>
                <w:color w:val="000000"/>
                <w:spacing w:val="-11"/>
              </w:rPr>
              <w:t xml:space="preserve">Ремонт </w:t>
            </w:r>
            <w:proofErr w:type="spellStart"/>
            <w:r w:rsidRPr="00F17B7A">
              <w:rPr>
                <w:color w:val="000000"/>
                <w:spacing w:val="-11"/>
              </w:rPr>
              <w:t>переврезок</w:t>
            </w:r>
            <w:proofErr w:type="spellEnd"/>
            <w:r w:rsidRPr="00F17B7A">
              <w:rPr>
                <w:color w:val="000000"/>
                <w:spacing w:val="-11"/>
              </w:rPr>
              <w:t xml:space="preserve"> абонентов к существующей водопроводной сети по </w:t>
            </w:r>
            <w:proofErr w:type="spellStart"/>
            <w:r w:rsidRPr="00F17B7A">
              <w:rPr>
                <w:color w:val="000000"/>
                <w:spacing w:val="-11"/>
              </w:rPr>
              <w:t>ул</w:t>
            </w:r>
            <w:proofErr w:type="gramStart"/>
            <w:r w:rsidRPr="00F17B7A">
              <w:rPr>
                <w:color w:val="000000"/>
                <w:spacing w:val="-11"/>
              </w:rPr>
              <w:t>.Ц</w:t>
            </w:r>
            <w:proofErr w:type="gramEnd"/>
            <w:r w:rsidRPr="00F17B7A">
              <w:rPr>
                <w:color w:val="000000"/>
                <w:spacing w:val="-11"/>
              </w:rPr>
              <w:t>иолковского</w:t>
            </w:r>
            <w:proofErr w:type="spellEnd"/>
            <w:r w:rsidRPr="00F17B7A">
              <w:rPr>
                <w:color w:val="000000"/>
                <w:spacing w:val="-11"/>
              </w:rPr>
              <w:t xml:space="preserve"> в г. Геленджике (30 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278,58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30.05.2019</w:t>
            </w:r>
          </w:p>
        </w:tc>
      </w:tr>
      <w:tr w:rsidR="00F17B7A" w:rsidRPr="00F17B7A" w:rsidTr="006A2279">
        <w:trPr>
          <w:trHeight w:hRule="exact" w:val="91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7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 w:rsidRPr="00F17B7A">
              <w:rPr>
                <w:color w:val="000000"/>
                <w:spacing w:val="-11"/>
              </w:rPr>
              <w:t xml:space="preserve">Ремонт </w:t>
            </w:r>
            <w:proofErr w:type="spellStart"/>
            <w:r w:rsidRPr="00F17B7A">
              <w:rPr>
                <w:color w:val="000000"/>
                <w:spacing w:val="-11"/>
              </w:rPr>
              <w:t>переврезок</w:t>
            </w:r>
            <w:proofErr w:type="spellEnd"/>
            <w:r w:rsidRPr="00F17B7A">
              <w:rPr>
                <w:color w:val="000000"/>
                <w:spacing w:val="-11"/>
              </w:rPr>
              <w:t xml:space="preserve"> абонентов к существующей водопроводной сети по </w:t>
            </w:r>
            <w:proofErr w:type="spellStart"/>
            <w:r w:rsidRPr="00F17B7A">
              <w:rPr>
                <w:color w:val="000000"/>
                <w:spacing w:val="-11"/>
              </w:rPr>
              <w:t>ул</w:t>
            </w:r>
            <w:proofErr w:type="gramStart"/>
            <w:r w:rsidRPr="00F17B7A">
              <w:rPr>
                <w:color w:val="000000"/>
                <w:spacing w:val="-11"/>
              </w:rPr>
              <w:t>.Г</w:t>
            </w:r>
            <w:proofErr w:type="gramEnd"/>
            <w:r w:rsidRPr="00F17B7A">
              <w:rPr>
                <w:color w:val="000000"/>
                <w:spacing w:val="-11"/>
              </w:rPr>
              <w:t>оголя</w:t>
            </w:r>
            <w:proofErr w:type="spellEnd"/>
            <w:r w:rsidRPr="00F17B7A">
              <w:rPr>
                <w:color w:val="000000"/>
                <w:spacing w:val="-11"/>
              </w:rPr>
              <w:t xml:space="preserve">  в г. Геленджике ( 25 шт.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164,75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01.11.2019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30.12.2019</w:t>
            </w:r>
          </w:p>
        </w:tc>
      </w:tr>
      <w:tr w:rsidR="00F17B7A" w:rsidRPr="00F17B7A" w:rsidTr="006A2279">
        <w:trPr>
          <w:trHeight w:hRule="exact" w:val="30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17B7A">
              <w:rPr>
                <w:b/>
                <w:color w:val="000000"/>
                <w:spacing w:val="-11"/>
              </w:rPr>
              <w:t>Итого 2019 год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B7A">
              <w:rPr>
                <w:b/>
              </w:rPr>
              <w:t>9812,42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B7A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B7A">
              <w:rPr>
                <w:b/>
              </w:rPr>
              <w:t>-</w:t>
            </w:r>
          </w:p>
        </w:tc>
      </w:tr>
      <w:tr w:rsidR="00F17B7A" w:rsidRPr="00F17B7A" w:rsidTr="006A2279">
        <w:trPr>
          <w:trHeight w:hRule="exact" w:val="2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2020-2023 годы</w:t>
            </w:r>
          </w:p>
        </w:tc>
      </w:tr>
      <w:tr w:rsidR="00F17B7A" w:rsidRPr="00F17B7A" w:rsidTr="006A2279">
        <w:trPr>
          <w:trHeight w:hRule="exact" w:val="53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shd w:val="clear" w:color="auto" w:fill="FFFFFF"/>
              <w:jc w:val="both"/>
            </w:pPr>
            <w:r w:rsidRPr="00F17B7A">
              <w:t>Мероприятий по ремонту объектов централизованной системы холодного водоснабжения и мероприятий, направленных на улучшение качества питьевой воды не запланировано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ind w:firstLine="798"/>
        <w:contextualSpacing/>
        <w:jc w:val="center"/>
        <w:rPr>
          <w:bCs/>
          <w:color w:val="000000"/>
          <w:sz w:val="28"/>
          <w:szCs w:val="28"/>
        </w:rPr>
      </w:pPr>
      <w:r w:rsidRPr="00F17B7A">
        <w:rPr>
          <w:color w:val="000000"/>
          <w:sz w:val="28"/>
          <w:szCs w:val="28"/>
        </w:rPr>
        <w:t>4. Перечень плановых м</w:t>
      </w:r>
      <w:r w:rsidRPr="00F17B7A">
        <w:rPr>
          <w:bCs/>
          <w:color w:val="000000"/>
          <w:sz w:val="28"/>
          <w:szCs w:val="28"/>
        </w:rPr>
        <w:t xml:space="preserve">ероприятий по энергосбережению и </w:t>
      </w:r>
    </w:p>
    <w:p w:rsidR="00F17B7A" w:rsidRPr="00F17B7A" w:rsidRDefault="00F17B7A" w:rsidP="00F17B7A">
      <w:pPr>
        <w:shd w:val="clear" w:color="auto" w:fill="FFFFFF"/>
        <w:ind w:firstLine="798"/>
        <w:contextualSpacing/>
        <w:jc w:val="center"/>
        <w:rPr>
          <w:bCs/>
          <w:color w:val="000000"/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 xml:space="preserve">повышению энергетической эффективности, в том числе снижению </w:t>
      </w:r>
    </w:p>
    <w:p w:rsidR="00F17B7A" w:rsidRPr="00F17B7A" w:rsidRDefault="00F17B7A" w:rsidP="00F17B7A">
      <w:pPr>
        <w:shd w:val="clear" w:color="auto" w:fill="FFFFFF"/>
        <w:ind w:firstLine="798"/>
        <w:contextualSpacing/>
        <w:jc w:val="center"/>
        <w:rPr>
          <w:bCs/>
          <w:color w:val="000000"/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>потерь воды при транспортировке</w:t>
      </w:r>
    </w:p>
    <w:p w:rsidR="00F17B7A" w:rsidRPr="00F17B7A" w:rsidRDefault="00F17B7A" w:rsidP="00F17B7A">
      <w:pPr>
        <w:shd w:val="clear" w:color="auto" w:fill="FFFFFF"/>
        <w:ind w:firstLine="798"/>
        <w:contextualSpacing/>
        <w:jc w:val="center"/>
        <w:rPr>
          <w:bCs/>
          <w:color w:val="000000"/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 xml:space="preserve">Мероприятий по энергосбережению и повышению </w:t>
      </w:r>
      <w:proofErr w:type="gramStart"/>
      <w:r w:rsidRPr="00F17B7A">
        <w:rPr>
          <w:bCs/>
          <w:color w:val="000000"/>
          <w:sz w:val="28"/>
          <w:szCs w:val="28"/>
        </w:rPr>
        <w:t>энергетической</w:t>
      </w:r>
      <w:proofErr w:type="gramEnd"/>
      <w:r w:rsidRPr="00F17B7A">
        <w:rPr>
          <w:bCs/>
          <w:color w:val="000000"/>
          <w:sz w:val="28"/>
          <w:szCs w:val="28"/>
        </w:rPr>
        <w:t xml:space="preserve"> </w:t>
      </w:r>
      <w:proofErr w:type="spellStart"/>
      <w:r w:rsidRPr="00F17B7A">
        <w:rPr>
          <w:bCs/>
          <w:color w:val="000000"/>
          <w:sz w:val="28"/>
          <w:szCs w:val="28"/>
        </w:rPr>
        <w:t>эффек</w:t>
      </w:r>
      <w:proofErr w:type="spellEnd"/>
      <w:r w:rsidRPr="00F17B7A">
        <w:rPr>
          <w:bCs/>
          <w:color w:val="000000"/>
          <w:sz w:val="28"/>
          <w:szCs w:val="28"/>
        </w:rPr>
        <w:t>-</w:t>
      </w:r>
    </w:p>
    <w:p w:rsidR="00F17B7A" w:rsidRPr="00F17B7A" w:rsidRDefault="00F17B7A" w:rsidP="00F17B7A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F17B7A">
        <w:rPr>
          <w:bCs/>
          <w:color w:val="000000"/>
          <w:sz w:val="28"/>
          <w:szCs w:val="28"/>
        </w:rPr>
        <w:t>тивности</w:t>
      </w:r>
      <w:proofErr w:type="spellEnd"/>
      <w:r w:rsidRPr="00F17B7A">
        <w:rPr>
          <w:bCs/>
          <w:color w:val="000000"/>
          <w:sz w:val="28"/>
          <w:szCs w:val="28"/>
        </w:rPr>
        <w:t>, в том числе снижению потерь воды при транспортировке, не запланировано.</w:t>
      </w:r>
    </w:p>
    <w:p w:rsidR="00F17B7A" w:rsidRPr="00F17B7A" w:rsidRDefault="00F17B7A" w:rsidP="00F17B7A">
      <w:pPr>
        <w:shd w:val="clear" w:color="auto" w:fill="FFFFFF"/>
        <w:jc w:val="center"/>
        <w:rPr>
          <w:sz w:val="1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5. Мероприятия, направленные на повышение качества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 обслуживания абонентов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>Мероприятий, направленных на повышение качества обслуживания абонентов, не запланировано.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6. Плановые значения показателей надежности, качества,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энергетической эффективности объектов централизованной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системы холодного водоснабжения</w:t>
      </w:r>
    </w:p>
    <w:p w:rsidR="00F17B7A" w:rsidRPr="00F17B7A" w:rsidRDefault="00F17B7A" w:rsidP="00F17B7A">
      <w:pPr>
        <w:shd w:val="clear" w:color="auto" w:fill="FFFFFF"/>
        <w:jc w:val="center"/>
        <w:rPr>
          <w:sz w:val="16"/>
          <w:szCs w:val="28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32"/>
        <w:gridCol w:w="1244"/>
        <w:gridCol w:w="32"/>
        <w:gridCol w:w="1275"/>
        <w:gridCol w:w="708"/>
        <w:gridCol w:w="709"/>
        <w:gridCol w:w="709"/>
        <w:gridCol w:w="708"/>
        <w:gridCol w:w="709"/>
      </w:tblGrid>
      <w:tr w:rsidR="00F17B7A" w:rsidRPr="00F17B7A" w:rsidTr="006A2279">
        <w:trPr>
          <w:trHeight w:val="742"/>
        </w:trPr>
        <w:tc>
          <w:tcPr>
            <w:tcW w:w="441" w:type="dxa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lastRenderedPageBreak/>
              <w:t>№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proofErr w:type="gramStart"/>
            <w:r w:rsidRPr="00F17B7A">
              <w:t>п</w:t>
            </w:r>
            <w:proofErr w:type="gramEnd"/>
            <w:r w:rsidRPr="00F17B7A">
              <w:t>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Единица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</w:pPr>
            <w:r w:rsidRPr="00F17B7A">
              <w:t>измерения</w:t>
            </w:r>
          </w:p>
        </w:tc>
        <w:tc>
          <w:tcPr>
            <w:tcW w:w="1307" w:type="dxa"/>
            <w:gridSpan w:val="2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pacing w:val="-13"/>
              </w:rPr>
            </w:pPr>
            <w:r w:rsidRPr="00F17B7A">
              <w:rPr>
                <w:bCs/>
                <w:color w:val="000000"/>
                <w:spacing w:val="-13"/>
              </w:rPr>
              <w:t xml:space="preserve">Фактические значения показателей за 2018 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pacing w:val="-13"/>
              </w:rPr>
            </w:pPr>
            <w:r w:rsidRPr="00F17B7A">
              <w:rPr>
                <w:bCs/>
                <w:color w:val="000000"/>
                <w:spacing w:val="-13"/>
              </w:rPr>
              <w:t>год</w:t>
            </w:r>
          </w:p>
        </w:tc>
        <w:tc>
          <w:tcPr>
            <w:tcW w:w="3543" w:type="dxa"/>
            <w:gridSpan w:val="5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Плановые значения показателей на каждый год срока действия программы</w:t>
            </w:r>
          </w:p>
        </w:tc>
      </w:tr>
      <w:tr w:rsidR="00F17B7A" w:rsidRPr="00F17B7A" w:rsidTr="006A2279">
        <w:trPr>
          <w:trHeight w:val="648"/>
        </w:trPr>
        <w:tc>
          <w:tcPr>
            <w:tcW w:w="441" w:type="dxa"/>
            <w:vMerge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vMerge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2019 год</w:t>
            </w:r>
          </w:p>
        </w:tc>
        <w:tc>
          <w:tcPr>
            <w:tcW w:w="709" w:type="dxa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2023 год</w:t>
            </w:r>
          </w:p>
        </w:tc>
      </w:tr>
      <w:tr w:rsidR="00F17B7A" w:rsidRPr="00F17B7A" w:rsidTr="006A2279">
        <w:trPr>
          <w:trHeight w:val="175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</w:t>
            </w:r>
          </w:p>
        </w:tc>
        <w:tc>
          <w:tcPr>
            <w:tcW w:w="1307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4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5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9</w:t>
            </w:r>
          </w:p>
        </w:tc>
      </w:tr>
      <w:tr w:rsidR="00F17B7A" w:rsidRPr="00F17B7A" w:rsidTr="006A2279">
        <w:trPr>
          <w:trHeight w:val="178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</w:t>
            </w:r>
          </w:p>
        </w:tc>
        <w:tc>
          <w:tcPr>
            <w:tcW w:w="1307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4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5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9</w:t>
            </w:r>
          </w:p>
        </w:tc>
      </w:tr>
      <w:tr w:rsidR="00F17B7A" w:rsidRPr="00F17B7A" w:rsidTr="006A2279">
        <w:trPr>
          <w:trHeight w:val="178"/>
        </w:trPr>
        <w:tc>
          <w:tcPr>
            <w:tcW w:w="9685" w:type="dxa"/>
            <w:gridSpan w:val="11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1.Показатели качества питьевой воды</w:t>
            </w:r>
          </w:p>
        </w:tc>
      </w:tr>
      <w:tr w:rsidR="00F17B7A" w:rsidRPr="00F17B7A" w:rsidTr="006A2279">
        <w:trPr>
          <w:trHeight w:val="2862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F17B7A">
              <w:t>1.1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Доля проб питьевой воды, подаваемой из источников водоснабжения в </w:t>
            </w:r>
            <w:proofErr w:type="gramStart"/>
            <w:r w:rsidRPr="00F17B7A">
              <w:t>распре-делительную</w:t>
            </w:r>
            <w:proofErr w:type="gramEnd"/>
            <w:r w:rsidRPr="00F17B7A">
              <w:t xml:space="preserve"> водопровод-</w:t>
            </w:r>
            <w:proofErr w:type="spellStart"/>
            <w:r w:rsidRPr="00F17B7A">
              <w:t>ную</w:t>
            </w:r>
            <w:proofErr w:type="spellEnd"/>
            <w:r w:rsidRPr="00F17B7A">
              <w:t xml:space="preserve"> сеть, не </w:t>
            </w:r>
            <w:proofErr w:type="spellStart"/>
            <w:r w:rsidRPr="00F17B7A">
              <w:t>соответ-ствующих</w:t>
            </w:r>
            <w:proofErr w:type="spellEnd"/>
            <w:r w:rsidRPr="00F17B7A">
              <w:t xml:space="preserve"> установленным требованиям, в общем объеме проб, отобранных по результатам </w:t>
            </w:r>
            <w:proofErr w:type="spellStart"/>
            <w:r w:rsidRPr="00F17B7A">
              <w:t>производ-ственного</w:t>
            </w:r>
            <w:proofErr w:type="spellEnd"/>
            <w:r w:rsidRPr="00F17B7A">
              <w:t xml:space="preserve"> контроля ка-</w:t>
            </w:r>
            <w:proofErr w:type="spellStart"/>
            <w:r w:rsidRPr="00F17B7A">
              <w:t>чества</w:t>
            </w:r>
            <w:proofErr w:type="spellEnd"/>
            <w:r w:rsidRPr="00F17B7A">
              <w:t xml:space="preserve"> питьевой воды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%</w:t>
            </w:r>
          </w:p>
        </w:tc>
        <w:tc>
          <w:tcPr>
            <w:tcW w:w="1275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</w:tr>
      <w:tr w:rsidR="00F17B7A" w:rsidRPr="00F17B7A" w:rsidTr="006A2279">
        <w:trPr>
          <w:trHeight w:val="2663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F17B7A">
              <w:t>1.2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Доля проб питьевой воды в распределительной </w:t>
            </w:r>
            <w:proofErr w:type="gramStart"/>
            <w:r w:rsidRPr="00F17B7A">
              <w:t>во-</w:t>
            </w:r>
            <w:proofErr w:type="spellStart"/>
            <w:r w:rsidRPr="00F17B7A">
              <w:t>допроводной</w:t>
            </w:r>
            <w:proofErr w:type="spellEnd"/>
            <w:proofErr w:type="gramEnd"/>
            <w:r w:rsidRPr="00F17B7A">
              <w:t xml:space="preserve">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%</w:t>
            </w:r>
          </w:p>
        </w:tc>
        <w:tc>
          <w:tcPr>
            <w:tcW w:w="1275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</w:tr>
      <w:tr w:rsidR="00F17B7A" w:rsidRPr="00F17B7A" w:rsidTr="006A2279">
        <w:trPr>
          <w:trHeight w:val="278"/>
        </w:trPr>
        <w:tc>
          <w:tcPr>
            <w:tcW w:w="9685" w:type="dxa"/>
            <w:gridSpan w:val="11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2.Показатели надежности и бесперебойности водоснабжения</w:t>
            </w:r>
          </w:p>
        </w:tc>
      </w:tr>
      <w:tr w:rsidR="00F17B7A" w:rsidRPr="00F17B7A" w:rsidTr="006A2279">
        <w:trPr>
          <w:trHeight w:val="2012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F17B7A">
              <w:t>2.1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Количество перерывов в подаче воды, </w:t>
            </w:r>
            <w:proofErr w:type="spellStart"/>
            <w:proofErr w:type="gramStart"/>
            <w:r w:rsidRPr="00F17B7A">
              <w:t>произошед-ших</w:t>
            </w:r>
            <w:proofErr w:type="spellEnd"/>
            <w:proofErr w:type="gramEnd"/>
            <w:r w:rsidRPr="00F17B7A">
              <w:t xml:space="preserve"> в результате аварий, повреждений и иных технологических нарушений в год, в расчете на протяженность водопроводной сети 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ед./</w:t>
            </w:r>
            <w:proofErr w:type="gramStart"/>
            <w:r w:rsidRPr="00F17B7A">
              <w:rPr>
                <w:spacing w:val="-11"/>
              </w:rPr>
              <w:t>км</w:t>
            </w:r>
            <w:proofErr w:type="gramEnd"/>
          </w:p>
        </w:tc>
        <w:tc>
          <w:tcPr>
            <w:tcW w:w="1275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0,16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>0,75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B7A">
              <w:rPr>
                <w:sz w:val="20"/>
                <w:szCs w:val="20"/>
              </w:rPr>
              <w:t>-</w:t>
            </w:r>
          </w:p>
        </w:tc>
      </w:tr>
      <w:tr w:rsidR="00F17B7A" w:rsidRPr="00F17B7A" w:rsidTr="006A2279">
        <w:trPr>
          <w:trHeight w:val="20"/>
        </w:trPr>
        <w:tc>
          <w:tcPr>
            <w:tcW w:w="9685" w:type="dxa"/>
            <w:gridSpan w:val="11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3.Показатели эффективности использования ресурсов</w:t>
            </w:r>
          </w:p>
        </w:tc>
      </w:tr>
      <w:tr w:rsidR="00F17B7A" w:rsidRPr="00F17B7A" w:rsidTr="006A2279">
        <w:trPr>
          <w:trHeight w:val="1623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F17B7A">
              <w:t>3.1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%</w:t>
            </w:r>
          </w:p>
        </w:tc>
        <w:tc>
          <w:tcPr>
            <w:tcW w:w="1275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46,19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36,28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  <w:tr w:rsidR="00F17B7A" w:rsidRPr="00F17B7A" w:rsidTr="00F17B7A">
        <w:trPr>
          <w:trHeight w:val="1793"/>
        </w:trPr>
        <w:tc>
          <w:tcPr>
            <w:tcW w:w="441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F17B7A">
              <w:lastRenderedPageBreak/>
              <w:t>3.2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rPr>
                <w:rFonts w:eastAsia="Calibri"/>
              </w:rPr>
              <w:t xml:space="preserve">Удельный расход </w:t>
            </w:r>
            <w:proofErr w:type="spellStart"/>
            <w:proofErr w:type="gramStart"/>
            <w:r w:rsidRPr="00F17B7A">
              <w:rPr>
                <w:rFonts w:eastAsia="Calibri"/>
              </w:rPr>
              <w:t>электри</w:t>
            </w:r>
            <w:proofErr w:type="spellEnd"/>
            <w:r w:rsidRPr="00F17B7A">
              <w:rPr>
                <w:rFonts w:eastAsia="Calibri"/>
              </w:rPr>
              <w:t>-ческой</w:t>
            </w:r>
            <w:proofErr w:type="gramEnd"/>
            <w:r w:rsidRPr="00F17B7A">
              <w:rPr>
                <w:rFonts w:eastAsia="Calibri"/>
              </w:rPr>
              <w:t xml:space="preserve"> энергии, потреб-</w:t>
            </w:r>
            <w:proofErr w:type="spellStart"/>
            <w:r w:rsidRPr="00F17B7A">
              <w:rPr>
                <w:rFonts w:eastAsia="Calibri"/>
              </w:rPr>
              <w:t>ляемой</w:t>
            </w:r>
            <w:proofErr w:type="spellEnd"/>
            <w:r w:rsidRPr="00F17B7A">
              <w:rPr>
                <w:rFonts w:eastAsia="Calibri"/>
              </w:rPr>
              <w:t xml:space="preserve"> в технологическом процессе транспортировки питьевой воды, на </w:t>
            </w:r>
            <w:proofErr w:type="spellStart"/>
            <w:r w:rsidRPr="00F17B7A">
              <w:rPr>
                <w:rFonts w:eastAsia="Calibri"/>
              </w:rPr>
              <w:t>еди-ницу</w:t>
            </w:r>
            <w:proofErr w:type="spellEnd"/>
            <w:r w:rsidRPr="00F17B7A">
              <w:rPr>
                <w:rFonts w:eastAsia="Calibri"/>
              </w:rPr>
              <w:t xml:space="preserve"> объема </w:t>
            </w:r>
            <w:proofErr w:type="spellStart"/>
            <w:r w:rsidRPr="00F17B7A">
              <w:rPr>
                <w:rFonts w:eastAsia="Calibri"/>
              </w:rPr>
              <w:t>транспорти-руемой</w:t>
            </w:r>
            <w:proofErr w:type="spellEnd"/>
            <w:r w:rsidRPr="00F17B7A">
              <w:rPr>
                <w:rFonts w:eastAsia="Calibri"/>
              </w:rPr>
              <w:t xml:space="preserve"> питьевой воды*</w:t>
            </w:r>
          </w:p>
        </w:tc>
        <w:tc>
          <w:tcPr>
            <w:tcW w:w="1276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кВт*ч/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1,03</w:t>
            </w:r>
          </w:p>
        </w:tc>
        <w:tc>
          <w:tcPr>
            <w:tcW w:w="70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1,08</w:t>
            </w:r>
          </w:p>
        </w:tc>
        <w:tc>
          <w:tcPr>
            <w:tcW w:w="709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1,20</w:t>
            </w:r>
          </w:p>
        </w:tc>
        <w:tc>
          <w:tcPr>
            <w:tcW w:w="70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1,20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</w:rPr>
      </w:pPr>
      <w:r w:rsidRPr="00F17B7A">
        <w:t>__________________________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7B7A">
        <w:rPr>
          <w:sz w:val="28"/>
          <w:szCs w:val="28"/>
        </w:rPr>
        <w:t>*Показатель рассчитан исходя из всего объема электропотребления организации, без разделения по технологическим этапам (добыче, подготовке, транспортировке питьевой воды), ввиду отсутствия соответствующего раздельного учета.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7. Отчет об исполнении производственной программы в сфере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 w:rsidRPr="00F17B7A">
        <w:rPr>
          <w:sz w:val="28"/>
          <w:szCs w:val="28"/>
        </w:rPr>
        <w:t xml:space="preserve">питьевого водоснабжения за 2018 год (истекший период </w:t>
      </w:r>
      <w:proofErr w:type="gramEnd"/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регулирования)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7.1. Объем подачи воды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721"/>
        <w:gridCol w:w="2430"/>
        <w:gridCol w:w="2083"/>
      </w:tblGrid>
      <w:tr w:rsidR="00F17B7A" w:rsidRPr="00F17B7A" w:rsidTr="006A2279">
        <w:trPr>
          <w:trHeight w:val="924"/>
        </w:trPr>
        <w:tc>
          <w:tcPr>
            <w:tcW w:w="314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№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F17B7A">
              <w:rPr>
                <w:spacing w:val="-11"/>
              </w:rPr>
              <w:t>п</w:t>
            </w:r>
            <w:proofErr w:type="gramEnd"/>
            <w:r w:rsidRPr="00F17B7A">
              <w:rPr>
                <w:spacing w:val="-11"/>
              </w:rPr>
              <w:t>/п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Единица измерения</w:t>
            </w:r>
          </w:p>
        </w:tc>
        <w:tc>
          <w:tcPr>
            <w:tcW w:w="1057" w:type="pct"/>
            <w:vAlign w:val="center"/>
          </w:tcPr>
          <w:p w:rsidR="00F17B7A" w:rsidRPr="00F17B7A" w:rsidRDefault="00F17B7A" w:rsidP="00F17B7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Величина показателя за 2018 год</w:t>
            </w:r>
          </w:p>
        </w:tc>
      </w:tr>
      <w:tr w:rsidR="00F17B7A" w:rsidRPr="00F17B7A" w:rsidTr="006A2279">
        <w:trPr>
          <w:trHeight w:val="206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1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поднятой воды (всего)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6701,72</w:t>
            </w:r>
          </w:p>
        </w:tc>
      </w:tr>
      <w:tr w:rsidR="00F17B7A" w:rsidRPr="00F17B7A" w:rsidTr="006A2279">
        <w:trPr>
          <w:trHeight w:val="397"/>
        </w:trPr>
        <w:tc>
          <w:tcPr>
            <w:tcW w:w="314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2</w:t>
            </w:r>
          </w:p>
        </w:tc>
        <w:tc>
          <w:tcPr>
            <w:tcW w:w="239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 xml:space="preserve">Объем покупной воды </w:t>
            </w:r>
          </w:p>
        </w:tc>
        <w:tc>
          <w:tcPr>
            <w:tcW w:w="1233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7867,26</w:t>
            </w:r>
          </w:p>
        </w:tc>
      </w:tr>
      <w:tr w:rsidR="00F17B7A" w:rsidRPr="00F17B7A" w:rsidTr="006A2279">
        <w:trPr>
          <w:trHeight w:val="340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отпуска воды в сеть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14568,98</w:t>
            </w:r>
          </w:p>
        </w:tc>
      </w:tr>
      <w:tr w:rsidR="00F17B7A" w:rsidRPr="00F17B7A" w:rsidTr="006A2279">
        <w:trPr>
          <w:trHeight w:val="340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3.1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14568,98</w:t>
            </w:r>
          </w:p>
        </w:tc>
      </w:tr>
      <w:tr w:rsidR="00F17B7A" w:rsidRPr="00F17B7A" w:rsidTr="006A2279">
        <w:trPr>
          <w:trHeight w:val="624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4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6729,57</w:t>
            </w:r>
          </w:p>
        </w:tc>
      </w:tr>
      <w:tr w:rsidR="00F17B7A" w:rsidRPr="00F17B7A" w:rsidTr="006A2279">
        <w:trPr>
          <w:trHeight w:val="621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5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Уровень нормативных неучтенных расходов и потерь к объему отпущенной воды в сеть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%</w:t>
            </w:r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46,19</w:t>
            </w:r>
          </w:p>
        </w:tc>
      </w:tr>
      <w:tr w:rsidR="00F17B7A" w:rsidRPr="00F17B7A" w:rsidTr="006A2279">
        <w:trPr>
          <w:trHeight w:val="559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7839,41</w:t>
            </w:r>
          </w:p>
        </w:tc>
      </w:tr>
      <w:tr w:rsidR="00F17B7A" w:rsidRPr="00F17B7A" w:rsidTr="006A2279">
        <w:trPr>
          <w:trHeight w:val="440"/>
        </w:trPr>
        <w:tc>
          <w:tcPr>
            <w:tcW w:w="314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6.1</w:t>
            </w:r>
          </w:p>
        </w:tc>
        <w:tc>
          <w:tcPr>
            <w:tcW w:w="239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населению</w:t>
            </w:r>
          </w:p>
        </w:tc>
        <w:tc>
          <w:tcPr>
            <w:tcW w:w="1233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5179,37</w:t>
            </w:r>
          </w:p>
        </w:tc>
      </w:tr>
      <w:tr w:rsidR="00F17B7A" w:rsidRPr="00F17B7A" w:rsidTr="006A2279">
        <w:trPr>
          <w:trHeight w:val="427"/>
        </w:trPr>
        <w:tc>
          <w:tcPr>
            <w:tcW w:w="314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6.2</w:t>
            </w:r>
          </w:p>
        </w:tc>
        <w:tc>
          <w:tcPr>
            <w:tcW w:w="239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бюджетным потребителям</w:t>
            </w:r>
          </w:p>
        </w:tc>
        <w:tc>
          <w:tcPr>
            <w:tcW w:w="1233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271,73</w:t>
            </w:r>
          </w:p>
        </w:tc>
      </w:tr>
      <w:tr w:rsidR="00F17B7A" w:rsidRPr="00F17B7A" w:rsidTr="006A2279">
        <w:trPr>
          <w:trHeight w:val="353"/>
        </w:trPr>
        <w:tc>
          <w:tcPr>
            <w:tcW w:w="314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6.3</w:t>
            </w:r>
          </w:p>
        </w:tc>
        <w:tc>
          <w:tcPr>
            <w:tcW w:w="2395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spacing w:val="-11"/>
              </w:rPr>
              <w:t>прочим потребителям</w:t>
            </w:r>
          </w:p>
        </w:tc>
        <w:tc>
          <w:tcPr>
            <w:tcW w:w="1233" w:type="pct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57" w:type="pct"/>
          </w:tcPr>
          <w:p w:rsidR="00F17B7A" w:rsidRPr="00F17B7A" w:rsidRDefault="00F17B7A" w:rsidP="00F17B7A">
            <w:pPr>
              <w:shd w:val="clear" w:color="auto" w:fill="FFFFFF"/>
              <w:jc w:val="center"/>
            </w:pPr>
            <w:r w:rsidRPr="00F17B7A">
              <w:t>2388,31</w:t>
            </w:r>
          </w:p>
        </w:tc>
      </w:tr>
    </w:tbl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7.2. Перечень выполненных мероприятий по ремонту объектов 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централизованной системы водоснабжения, мероприятий, 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 w:rsidRPr="00F17B7A">
        <w:rPr>
          <w:sz w:val="28"/>
          <w:szCs w:val="28"/>
        </w:rPr>
        <w:t>направленных</w:t>
      </w:r>
      <w:proofErr w:type="gramEnd"/>
      <w:r w:rsidRPr="00F17B7A">
        <w:rPr>
          <w:sz w:val="28"/>
          <w:szCs w:val="28"/>
        </w:rPr>
        <w:t xml:space="preserve"> на улучшение качества питьевой воды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2552"/>
        <w:gridCol w:w="1559"/>
        <w:gridCol w:w="1701"/>
      </w:tblGrid>
      <w:tr w:rsidR="00F17B7A" w:rsidRPr="00F17B7A" w:rsidTr="006A2279">
        <w:trPr>
          <w:trHeight w:val="707"/>
        </w:trPr>
        <w:tc>
          <w:tcPr>
            <w:tcW w:w="568" w:type="dxa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№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F17B7A">
              <w:rPr>
                <w:spacing w:val="-11"/>
              </w:rPr>
              <w:t>п</w:t>
            </w:r>
            <w:proofErr w:type="gramEnd"/>
            <w:r w:rsidRPr="00F17B7A">
              <w:rPr>
                <w:spacing w:val="-11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Фактические финансовые потребности </w:t>
            </w:r>
            <w:proofErr w:type="gramStart"/>
            <w:r w:rsidRPr="00F17B7A">
              <w:rPr>
                <w:spacing w:val="-11"/>
              </w:rPr>
              <w:t>на</w:t>
            </w:r>
            <w:proofErr w:type="gramEnd"/>
            <w:r w:rsidRPr="00F17B7A">
              <w:rPr>
                <w:spacing w:val="-11"/>
              </w:rPr>
              <w:t xml:space="preserve">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реализацию мероприятий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(тыс. руб.)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 xml:space="preserve">График реализации 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мероприятий</w:t>
            </w:r>
          </w:p>
        </w:tc>
      </w:tr>
      <w:tr w:rsidR="00F17B7A" w:rsidRPr="00F17B7A" w:rsidTr="006A2279">
        <w:trPr>
          <w:trHeight w:val="1128"/>
        </w:trPr>
        <w:tc>
          <w:tcPr>
            <w:tcW w:w="568" w:type="dxa"/>
            <w:vMerge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3543" w:type="dxa"/>
            <w:vMerge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окончание реализации мероприятия</w:t>
            </w:r>
          </w:p>
        </w:tc>
      </w:tr>
      <w:tr w:rsidR="00F17B7A" w:rsidRPr="00F17B7A" w:rsidTr="006A2279">
        <w:trPr>
          <w:trHeight w:val="864"/>
        </w:trPr>
        <w:tc>
          <w:tcPr>
            <w:tcW w:w="56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7B7A">
              <w:t>Замена водопроводной сети</w:t>
            </w:r>
            <w:proofErr w:type="gramStart"/>
            <w:r w:rsidRPr="00F17B7A">
              <w:t xml:space="preserve">  Д</w:t>
            </w:r>
            <w:proofErr w:type="gramEnd"/>
            <w:r w:rsidRPr="00F17B7A">
              <w:t xml:space="preserve">=100 мм по </w:t>
            </w:r>
            <w:proofErr w:type="spellStart"/>
            <w:r w:rsidRPr="00F17B7A">
              <w:t>ул.Р</w:t>
            </w:r>
            <w:proofErr w:type="spellEnd"/>
            <w:r w:rsidRPr="00F17B7A">
              <w:t>. Люксембург в г. Геленджике протяженностью 268м</w:t>
            </w:r>
          </w:p>
        </w:tc>
        <w:tc>
          <w:tcPr>
            <w:tcW w:w="255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0,00</w:t>
            </w:r>
          </w:p>
        </w:tc>
        <w:tc>
          <w:tcPr>
            <w:tcW w:w="155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01.12.2018</w:t>
            </w:r>
          </w:p>
        </w:tc>
        <w:tc>
          <w:tcPr>
            <w:tcW w:w="170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31.12.2018</w:t>
            </w:r>
          </w:p>
        </w:tc>
      </w:tr>
      <w:tr w:rsidR="00F17B7A" w:rsidRPr="00F17B7A" w:rsidTr="006A2279">
        <w:trPr>
          <w:trHeight w:val="835"/>
        </w:trPr>
        <w:tc>
          <w:tcPr>
            <w:tcW w:w="56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</w:t>
            </w:r>
          </w:p>
        </w:tc>
        <w:tc>
          <w:tcPr>
            <w:tcW w:w="3543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17B7A">
              <w:t xml:space="preserve">Капитальный ремонт водопроводной сети по </w:t>
            </w:r>
            <w:proofErr w:type="spellStart"/>
            <w:r w:rsidRPr="00F17B7A">
              <w:t>ул</w:t>
            </w:r>
            <w:proofErr w:type="gramStart"/>
            <w:r w:rsidRPr="00F17B7A">
              <w:t>.Ж</w:t>
            </w:r>
            <w:proofErr w:type="gramEnd"/>
            <w:r w:rsidRPr="00F17B7A">
              <w:t>елезноводской</w:t>
            </w:r>
            <w:proofErr w:type="spellEnd"/>
            <w:r w:rsidRPr="00F17B7A">
              <w:t xml:space="preserve"> в </w:t>
            </w:r>
            <w:proofErr w:type="spellStart"/>
            <w:r w:rsidRPr="00F17B7A">
              <w:t>г.Геленджике</w:t>
            </w:r>
            <w:proofErr w:type="spellEnd"/>
          </w:p>
        </w:tc>
        <w:tc>
          <w:tcPr>
            <w:tcW w:w="255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459,65</w:t>
            </w:r>
          </w:p>
        </w:tc>
        <w:tc>
          <w:tcPr>
            <w:tcW w:w="155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01.11.2018</w:t>
            </w:r>
          </w:p>
        </w:tc>
        <w:tc>
          <w:tcPr>
            <w:tcW w:w="170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30.11.2018</w:t>
            </w:r>
          </w:p>
        </w:tc>
      </w:tr>
      <w:tr w:rsidR="00F17B7A" w:rsidRPr="00F17B7A" w:rsidTr="006A2279">
        <w:trPr>
          <w:trHeight w:val="691"/>
        </w:trPr>
        <w:tc>
          <w:tcPr>
            <w:tcW w:w="56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</w:t>
            </w:r>
          </w:p>
        </w:tc>
        <w:tc>
          <w:tcPr>
            <w:tcW w:w="3543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  <w:r w:rsidRPr="00F17B7A">
              <w:t xml:space="preserve">Ремонт установки </w:t>
            </w:r>
            <w:proofErr w:type="spellStart"/>
            <w:r w:rsidRPr="00F17B7A">
              <w:t>Аквахлор</w:t>
            </w:r>
            <w:proofErr w:type="spellEnd"/>
            <w:r w:rsidRPr="00F17B7A">
              <w:t xml:space="preserve"> на </w:t>
            </w:r>
            <w:proofErr w:type="spellStart"/>
            <w:r w:rsidRPr="00F17B7A">
              <w:t>Адербо-Мезыбском</w:t>
            </w:r>
            <w:proofErr w:type="spellEnd"/>
            <w:r w:rsidRPr="00F17B7A">
              <w:t xml:space="preserve"> водозаборе</w:t>
            </w:r>
          </w:p>
        </w:tc>
        <w:tc>
          <w:tcPr>
            <w:tcW w:w="255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392,60</w:t>
            </w:r>
          </w:p>
        </w:tc>
        <w:tc>
          <w:tcPr>
            <w:tcW w:w="155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01.08.2018</w:t>
            </w:r>
          </w:p>
        </w:tc>
        <w:tc>
          <w:tcPr>
            <w:tcW w:w="170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06.08.2018</w:t>
            </w:r>
          </w:p>
        </w:tc>
      </w:tr>
      <w:tr w:rsidR="00F17B7A" w:rsidRPr="00F17B7A" w:rsidTr="006A2279">
        <w:trPr>
          <w:trHeight w:val="369"/>
        </w:trPr>
        <w:tc>
          <w:tcPr>
            <w:tcW w:w="4111" w:type="dxa"/>
            <w:gridSpan w:val="2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F17B7A">
              <w:rPr>
                <w:b/>
              </w:rPr>
              <w:t>Итого за 2018 год</w:t>
            </w:r>
          </w:p>
        </w:tc>
        <w:tc>
          <w:tcPr>
            <w:tcW w:w="2552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B7A">
              <w:rPr>
                <w:b/>
              </w:rPr>
              <w:t>852,25</w:t>
            </w:r>
          </w:p>
        </w:tc>
        <w:tc>
          <w:tcPr>
            <w:tcW w:w="1559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F17B7A">
              <w:rPr>
                <w:spacing w:val="-11"/>
              </w:rPr>
              <w:t>-</w:t>
            </w:r>
          </w:p>
        </w:tc>
      </w:tr>
    </w:tbl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7.3. Перечень выполненных мероприятий по энергосбережению 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снижению потерь воды при транспортировке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 в том числе снижению потерь воды при транспортировке, на 2018 год не планировалось.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8. Объем финансовых потребностей, необходимых для реализации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производственной программы</w:t>
      </w: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F17B7A">
        <w:rPr>
          <w:sz w:val="28"/>
          <w:szCs w:val="28"/>
        </w:rPr>
        <w:t>Объем финансовых потребностей, необходимых для реализации производственной программы, на 2019 год – 367 918,02 тыс. руб., 2020 год –2921,86 тыс. руб., 2021 год – 3207,92 тыс. руб., 2022 год – 3405,02 тыс. руб., 2023 год – 3490,74 тыс. руб.».</w:t>
      </w:r>
      <w:proofErr w:type="gramEnd"/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rPr>
          <w:sz w:val="28"/>
          <w:szCs w:val="28"/>
        </w:rPr>
      </w:pPr>
      <w:r w:rsidRPr="00F17B7A">
        <w:rPr>
          <w:sz w:val="28"/>
          <w:szCs w:val="28"/>
        </w:rPr>
        <w:t>Начальник управления экономики</w:t>
      </w:r>
    </w:p>
    <w:p w:rsidR="00F17B7A" w:rsidRPr="00F17B7A" w:rsidRDefault="00F17B7A" w:rsidP="00F17B7A">
      <w:pPr>
        <w:rPr>
          <w:sz w:val="28"/>
          <w:szCs w:val="28"/>
        </w:rPr>
      </w:pPr>
      <w:r w:rsidRPr="00F17B7A">
        <w:rPr>
          <w:sz w:val="28"/>
          <w:szCs w:val="28"/>
        </w:rPr>
        <w:t xml:space="preserve">администрации </w:t>
      </w:r>
      <w:proofErr w:type="gramStart"/>
      <w:r w:rsidRPr="00F17B7A">
        <w:rPr>
          <w:sz w:val="28"/>
          <w:szCs w:val="28"/>
        </w:rPr>
        <w:t>муниципального</w:t>
      </w:r>
      <w:proofErr w:type="gramEnd"/>
    </w:p>
    <w:p w:rsidR="00F17B7A" w:rsidRPr="00F17B7A" w:rsidRDefault="00F17B7A" w:rsidP="00F17B7A">
      <w:pPr>
        <w:shd w:val="clear" w:color="auto" w:fill="FFFFFF"/>
        <w:spacing w:line="317" w:lineRule="exact"/>
        <w:rPr>
          <w:sz w:val="28"/>
          <w:szCs w:val="28"/>
        </w:rPr>
      </w:pPr>
      <w:r w:rsidRPr="00F17B7A">
        <w:rPr>
          <w:sz w:val="28"/>
          <w:szCs w:val="28"/>
        </w:rPr>
        <w:t>образования город-курорт Геленджик                                               А.К. </w:t>
      </w:r>
      <w:proofErr w:type="spellStart"/>
      <w:r w:rsidRPr="00F17B7A">
        <w:rPr>
          <w:sz w:val="28"/>
          <w:szCs w:val="28"/>
        </w:rPr>
        <w:t>Ананиади</w:t>
      </w:r>
      <w:proofErr w:type="spellEnd"/>
      <w:r w:rsidRPr="00F17B7A">
        <w:rPr>
          <w:sz w:val="28"/>
          <w:szCs w:val="28"/>
        </w:rPr>
        <w:t xml:space="preserve">                     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p w:rsidR="00F17B7A" w:rsidRDefault="00F17B7A" w:rsidP="004E1FA0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7B7A" w:rsidRPr="00F17B7A" w:rsidTr="006A2279">
        <w:tc>
          <w:tcPr>
            <w:tcW w:w="4927" w:type="dxa"/>
            <w:shd w:val="clear" w:color="auto" w:fill="auto"/>
          </w:tcPr>
          <w:p w:rsidR="00F17B7A" w:rsidRPr="00F17B7A" w:rsidRDefault="00F17B7A" w:rsidP="00F17B7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ПРИЛОЖЕНИЕ №2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к постановлению администрации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муниципального образования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город-курорт 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от_______________№_______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ПРИЛОЖЕНИЕ №2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УТВЕРЖДЕНА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постановлением администрации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муниципального образования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город-курорт 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 12 декабря 2018 года №3685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proofErr w:type="gramStart"/>
            <w:r w:rsidRPr="00F17B7A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7B7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образования город-курорт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Геленджик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  <w:r w:rsidRPr="00F17B7A">
              <w:rPr>
                <w:sz w:val="28"/>
                <w:szCs w:val="28"/>
              </w:rPr>
              <w:t>от____________ №_____)</w:t>
            </w: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  <w:p w:rsidR="00F17B7A" w:rsidRPr="00F17B7A" w:rsidRDefault="00F17B7A" w:rsidP="00F17B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B7A" w:rsidRPr="00F17B7A" w:rsidRDefault="00F17B7A" w:rsidP="00F17B7A">
      <w:pPr>
        <w:rPr>
          <w:sz w:val="28"/>
          <w:szCs w:val="28"/>
        </w:rPr>
      </w:pPr>
    </w:p>
    <w:p w:rsidR="00F17B7A" w:rsidRPr="00F17B7A" w:rsidRDefault="00F17B7A" w:rsidP="00F17B7A">
      <w:pPr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   ПРОИЗВОДСТВЕННАЯ ПРОГРАММА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муниципального унитарного предприятия муниципального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образования город-курорт  Геленджик «</w:t>
      </w:r>
      <w:proofErr w:type="gramStart"/>
      <w:r w:rsidRPr="00F17B7A">
        <w:rPr>
          <w:sz w:val="28"/>
          <w:szCs w:val="28"/>
        </w:rPr>
        <w:t>Водопроводно-канализационное</w:t>
      </w:r>
      <w:proofErr w:type="gramEnd"/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 xml:space="preserve">хозяйство» </w:t>
      </w:r>
      <w:r w:rsidRPr="00F17B7A">
        <w:rPr>
          <w:rFonts w:eastAsia="Calibri"/>
          <w:sz w:val="28"/>
          <w:szCs w:val="28"/>
          <w:lang w:eastAsia="en-US"/>
        </w:rPr>
        <w:t>в сфере водоотведения</w:t>
      </w:r>
      <w:r w:rsidRPr="00F17B7A">
        <w:rPr>
          <w:sz w:val="28"/>
          <w:szCs w:val="28"/>
        </w:rPr>
        <w:t xml:space="preserve">  со сроком реализации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17B7A">
        <w:rPr>
          <w:sz w:val="28"/>
          <w:szCs w:val="28"/>
        </w:rPr>
        <w:t xml:space="preserve">с 1 января 2019 года по </w:t>
      </w:r>
      <w:r w:rsidRPr="00F17B7A">
        <w:rPr>
          <w:sz w:val="28"/>
          <w:szCs w:val="28"/>
          <w:lang w:eastAsia="ar-SA"/>
        </w:rPr>
        <w:t>31 декабря 2023 года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8"/>
        <w:jc w:val="center"/>
        <w:rPr>
          <w:sz w:val="28"/>
          <w:szCs w:val="28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8"/>
        <w:jc w:val="center"/>
        <w:rPr>
          <w:sz w:val="28"/>
          <w:szCs w:val="28"/>
        </w:rPr>
      </w:pP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F17B7A">
        <w:rPr>
          <w:sz w:val="28"/>
          <w:szCs w:val="28"/>
        </w:rPr>
        <w:t> 1. Паспорт производственной программы</w:t>
      </w:r>
    </w:p>
    <w:p w:rsidR="00F17B7A" w:rsidRPr="00F17B7A" w:rsidRDefault="00F17B7A" w:rsidP="00F17B7A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F17B7A" w:rsidRPr="00F17B7A" w:rsidTr="006A2279">
        <w:trPr>
          <w:trHeight w:val="1789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  <w:rPr>
                <w:spacing w:val="-14"/>
              </w:rPr>
            </w:pPr>
            <w:r w:rsidRPr="00F17B7A"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муниципальное унитарное предприятие муниципального образования город-курорт Геленджик «Водопроводно-канализационное хозяйство», </w:t>
            </w:r>
          </w:p>
          <w:p w:rsidR="00F17B7A" w:rsidRPr="00F17B7A" w:rsidRDefault="00F17B7A" w:rsidP="00F17B7A">
            <w:pPr>
              <w:jc w:val="both"/>
            </w:pPr>
            <w:r w:rsidRPr="00F17B7A">
              <w:rPr>
                <w:color w:val="000000"/>
              </w:rPr>
              <w:t xml:space="preserve">353470, Краснодарский край, </w:t>
            </w:r>
            <w:proofErr w:type="spellStart"/>
            <w:r w:rsidRPr="00F17B7A">
              <w:rPr>
                <w:color w:val="000000"/>
              </w:rPr>
              <w:t>г</w:t>
            </w:r>
            <w:proofErr w:type="gramStart"/>
            <w:r w:rsidRPr="00F17B7A">
              <w:rPr>
                <w:color w:val="000000"/>
              </w:rPr>
              <w:t>.Г</w:t>
            </w:r>
            <w:proofErr w:type="gramEnd"/>
            <w:r w:rsidRPr="00F17B7A">
              <w:rPr>
                <w:color w:val="000000"/>
              </w:rPr>
              <w:t>еленджик</w:t>
            </w:r>
            <w:proofErr w:type="spellEnd"/>
            <w:r w:rsidRPr="00F17B7A">
              <w:rPr>
                <w:color w:val="000000"/>
              </w:rPr>
              <w:t xml:space="preserve">,   </w:t>
            </w:r>
            <w:proofErr w:type="spellStart"/>
            <w:r w:rsidRPr="00F17B7A">
              <w:rPr>
                <w:color w:val="000000"/>
              </w:rPr>
              <w:t>ул.Котовского</w:t>
            </w:r>
            <w:proofErr w:type="spellEnd"/>
            <w:r w:rsidRPr="00F17B7A">
              <w:rPr>
                <w:color w:val="000000"/>
              </w:rPr>
              <w:t xml:space="preserve">, 11  </w:t>
            </w:r>
          </w:p>
        </w:tc>
      </w:tr>
      <w:tr w:rsidR="00F17B7A" w:rsidRPr="00F17B7A" w:rsidTr="006A2279">
        <w:trPr>
          <w:trHeight w:val="1403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</w:pPr>
            <w:r w:rsidRPr="00F17B7A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</w:pPr>
            <w:r w:rsidRPr="00F17B7A">
              <w:t>администрация муниципального образования город-курорт Геленджик,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 xml:space="preserve">353460, Краснодарский край, г. Геленджик, 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>ул. Революционная, 1</w:t>
            </w:r>
          </w:p>
        </w:tc>
      </w:tr>
      <w:tr w:rsidR="00F17B7A" w:rsidRPr="00F17B7A" w:rsidTr="006A2279">
        <w:trPr>
          <w:trHeight w:val="701"/>
        </w:trPr>
        <w:tc>
          <w:tcPr>
            <w:tcW w:w="4917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  <w:jc w:val="both"/>
            </w:pPr>
            <w:r w:rsidRPr="00F17B7A">
              <w:t>Период реализации производственной программы</w:t>
            </w:r>
          </w:p>
        </w:tc>
        <w:tc>
          <w:tcPr>
            <w:tcW w:w="4722" w:type="dxa"/>
            <w:shd w:val="clear" w:color="auto" w:fill="auto"/>
          </w:tcPr>
          <w:p w:rsidR="00F17B7A" w:rsidRPr="00F17B7A" w:rsidRDefault="00F17B7A" w:rsidP="00F17B7A">
            <w:pPr>
              <w:shd w:val="clear" w:color="auto" w:fill="FFFFFF"/>
            </w:pPr>
            <w:r w:rsidRPr="00F17B7A">
              <w:t xml:space="preserve">с 1 января 2019 года по 31 декабря </w:t>
            </w:r>
          </w:p>
          <w:p w:rsidR="00F17B7A" w:rsidRPr="00F17B7A" w:rsidRDefault="00F17B7A" w:rsidP="00F17B7A">
            <w:pPr>
              <w:shd w:val="clear" w:color="auto" w:fill="FFFFFF"/>
            </w:pPr>
            <w:r w:rsidRPr="00F17B7A">
              <w:t>2023 года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2. Планируемый объем принимаемых сточных вод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31"/>
        <w:gridCol w:w="1247"/>
        <w:gridCol w:w="918"/>
        <w:gridCol w:w="882"/>
        <w:gridCol w:w="882"/>
        <w:gridCol w:w="882"/>
        <w:gridCol w:w="882"/>
      </w:tblGrid>
      <w:tr w:rsidR="00F17B7A" w:rsidRPr="00F17B7A" w:rsidTr="006A2279">
        <w:trPr>
          <w:trHeight w:val="624"/>
        </w:trPr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№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F17B7A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F17B7A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331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Наименование показателя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4446" w:type="dxa"/>
            <w:gridSpan w:val="5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Величина показателя на период 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регулирования</w:t>
            </w:r>
          </w:p>
        </w:tc>
      </w:tr>
      <w:tr w:rsidR="00F17B7A" w:rsidRPr="00F17B7A" w:rsidTr="006A2279">
        <w:trPr>
          <w:trHeight w:val="866"/>
        </w:trPr>
        <w:tc>
          <w:tcPr>
            <w:tcW w:w="740" w:type="dxa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331" w:type="dxa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2019 год</w:t>
            </w:r>
          </w:p>
        </w:tc>
        <w:tc>
          <w:tcPr>
            <w:tcW w:w="882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F17B7A" w:rsidRPr="00F17B7A" w:rsidTr="006A2279">
        <w:trPr>
          <w:trHeight w:val="340"/>
        </w:trPr>
        <w:tc>
          <w:tcPr>
            <w:tcW w:w="740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F17B7A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F17B7A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8143,44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</w:tr>
      <w:tr w:rsidR="00F17B7A" w:rsidRPr="00F17B7A" w:rsidTr="006A2279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331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1247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F17B7A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F17B7A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8143,44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F17B7A" w:rsidRPr="00F17B7A" w:rsidTr="006A2279">
        <w:trPr>
          <w:trHeight w:val="60"/>
        </w:trPr>
        <w:tc>
          <w:tcPr>
            <w:tcW w:w="740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реализации товаров и услуг всего, в том числе по категориям потребителей:</w:t>
            </w:r>
          </w:p>
        </w:tc>
        <w:tc>
          <w:tcPr>
            <w:tcW w:w="1247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8143,44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</w:tr>
      <w:tr w:rsidR="00F17B7A" w:rsidRPr="00F17B7A" w:rsidTr="006A2279">
        <w:trPr>
          <w:trHeight w:val="261"/>
        </w:trPr>
        <w:tc>
          <w:tcPr>
            <w:tcW w:w="740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1247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5618,14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F17B7A" w:rsidRPr="00F17B7A" w:rsidTr="006A2279">
        <w:trPr>
          <w:trHeight w:val="410"/>
        </w:trPr>
        <w:tc>
          <w:tcPr>
            <w:tcW w:w="740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1247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340,30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F17B7A" w:rsidRPr="00F17B7A" w:rsidTr="006A2279">
        <w:trPr>
          <w:trHeight w:val="257"/>
        </w:trPr>
        <w:tc>
          <w:tcPr>
            <w:tcW w:w="740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1247" w:type="dxa"/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2185,00</w:t>
            </w:r>
          </w:p>
        </w:tc>
        <w:tc>
          <w:tcPr>
            <w:tcW w:w="882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  <w:tc>
          <w:tcPr>
            <w:tcW w:w="8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61,85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3. Перечень плановых мероприятий по ремонту объектов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водоотведения, мероприятий,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53"/>
        <w:gridCol w:w="1582"/>
        <w:gridCol w:w="1582"/>
      </w:tblGrid>
      <w:tr w:rsidR="00F17B7A" w:rsidRPr="00F17B7A" w:rsidTr="006A2279">
        <w:trPr>
          <w:trHeight w:val="73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№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F17B7A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F17B7A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Финансовые потребности на реализацию мероприятия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График реализации 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мероприятий</w:t>
            </w:r>
          </w:p>
        </w:tc>
      </w:tr>
      <w:tr w:rsidR="00F17B7A" w:rsidRPr="00F17B7A" w:rsidTr="006A2279">
        <w:trPr>
          <w:trHeight w:val="980"/>
        </w:trPr>
        <w:tc>
          <w:tcPr>
            <w:tcW w:w="582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F17B7A" w:rsidRPr="00F17B7A" w:rsidTr="006A2279">
        <w:trPr>
          <w:trHeight w:val="362"/>
        </w:trPr>
        <w:tc>
          <w:tcPr>
            <w:tcW w:w="582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F17B7A" w:rsidRPr="00F17B7A" w:rsidTr="006A2279">
        <w:trPr>
          <w:trHeight w:val="3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F17B7A" w:rsidRPr="00F17B7A" w:rsidTr="006A2279">
        <w:trPr>
          <w:trHeight w:val="1048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 Ремонт  канализационной  сети по ул. Революционной, от </w:t>
            </w:r>
            <w:proofErr w:type="spellStart"/>
            <w:r w:rsidRPr="00F17B7A">
              <w:t>ул</w:t>
            </w:r>
            <w:proofErr w:type="gramStart"/>
            <w:r w:rsidRPr="00F17B7A">
              <w:t>.Н</w:t>
            </w:r>
            <w:proofErr w:type="gramEnd"/>
            <w:r w:rsidRPr="00F17B7A">
              <w:t>оворос-сийской</w:t>
            </w:r>
            <w:proofErr w:type="spellEnd"/>
            <w:r w:rsidRPr="00F17B7A">
              <w:t xml:space="preserve"> до ул. </w:t>
            </w:r>
            <w:proofErr w:type="spellStart"/>
            <w:r w:rsidRPr="00F17B7A">
              <w:t>Корницкого</w:t>
            </w:r>
            <w:proofErr w:type="spellEnd"/>
            <w:r w:rsidRPr="00F17B7A">
              <w:t xml:space="preserve"> в </w:t>
            </w:r>
            <w:proofErr w:type="spellStart"/>
            <w:r w:rsidRPr="00F17B7A">
              <w:t>с.Кабардинка</w:t>
            </w:r>
            <w:proofErr w:type="spellEnd"/>
            <w:r w:rsidRPr="00F17B7A">
              <w:t xml:space="preserve">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646,46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01.10.2019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31.12.2019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17B7A" w:rsidRPr="00F17B7A" w:rsidTr="006A2279">
        <w:trPr>
          <w:trHeight w:val="1082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Ремонт  канализационной  сети  по ул. Дружбы, вдоль дома по ул. Пролетарской, 38/1  в </w:t>
            </w:r>
            <w:proofErr w:type="spellStart"/>
            <w:r w:rsidRPr="00F17B7A">
              <w:rPr>
                <w:color w:val="000000"/>
              </w:rPr>
              <w:t>с</w:t>
            </w:r>
            <w:proofErr w:type="gramStart"/>
            <w:r w:rsidRPr="00F17B7A">
              <w:rPr>
                <w:color w:val="000000"/>
              </w:rPr>
              <w:t>.К</w:t>
            </w:r>
            <w:proofErr w:type="gramEnd"/>
            <w:r w:rsidRPr="00F17B7A">
              <w:rPr>
                <w:color w:val="000000"/>
              </w:rPr>
              <w:t>абардинка</w:t>
            </w:r>
            <w:proofErr w:type="spellEnd"/>
            <w:r w:rsidRPr="00F17B7A">
              <w:rPr>
                <w:color w:val="000000"/>
              </w:rPr>
              <w:t xml:space="preserve">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493,91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1125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 xml:space="preserve">Ремонт  канализационной  сети  по ул. Революционной, 90, от здания «Полиция» до лагеря «Дружных»  в </w:t>
            </w:r>
            <w:proofErr w:type="spellStart"/>
            <w:r w:rsidRPr="00F17B7A">
              <w:t>с</w:t>
            </w:r>
            <w:proofErr w:type="gramStart"/>
            <w:r w:rsidRPr="00F17B7A">
              <w:t>.К</w:t>
            </w:r>
            <w:proofErr w:type="gramEnd"/>
            <w:r w:rsidRPr="00F17B7A">
              <w:t>абардинка</w:t>
            </w:r>
            <w:proofErr w:type="spellEnd"/>
            <w:r w:rsidRPr="00F17B7A">
              <w:t xml:space="preserve"> протяженностью 80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424,93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20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Ремонт  канализационной  сети по  ул. Пролетарской, 38/2 </w:t>
            </w:r>
            <w:proofErr w:type="spellStart"/>
            <w:r w:rsidRPr="00F17B7A">
              <w:rPr>
                <w:color w:val="000000"/>
              </w:rPr>
              <w:t>с</w:t>
            </w:r>
            <w:proofErr w:type="gramStart"/>
            <w:r w:rsidRPr="00F17B7A">
              <w:rPr>
                <w:color w:val="000000"/>
              </w:rPr>
              <w:t>.К</w:t>
            </w:r>
            <w:proofErr w:type="gramEnd"/>
            <w:r w:rsidRPr="00F17B7A">
              <w:rPr>
                <w:color w:val="000000"/>
              </w:rPr>
              <w:t>абардинка</w:t>
            </w:r>
            <w:proofErr w:type="spellEnd"/>
            <w:r w:rsidRPr="00F17B7A">
              <w:rPr>
                <w:color w:val="000000"/>
              </w:rPr>
              <w:t xml:space="preserve"> протяженностью 50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235,51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20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Ремонт  канализационной  сети по  ул. Санаторной, 36  </w:t>
            </w:r>
            <w:proofErr w:type="spellStart"/>
            <w:r w:rsidRPr="00F17B7A">
              <w:rPr>
                <w:color w:val="000000"/>
              </w:rPr>
              <w:t>с</w:t>
            </w:r>
            <w:proofErr w:type="gramStart"/>
            <w:r w:rsidRPr="00F17B7A">
              <w:rPr>
                <w:color w:val="000000"/>
              </w:rPr>
              <w:t>.А</w:t>
            </w:r>
            <w:proofErr w:type="gramEnd"/>
            <w:r w:rsidRPr="00F17B7A">
              <w:rPr>
                <w:color w:val="000000"/>
              </w:rPr>
              <w:t>рхипо-Осиповка</w:t>
            </w:r>
            <w:proofErr w:type="spellEnd"/>
            <w:r w:rsidRPr="00F17B7A">
              <w:rPr>
                <w:color w:val="000000"/>
              </w:rPr>
              <w:t xml:space="preserve"> протяженностью 82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209,65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20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5</w:t>
            </w:r>
          </w:p>
        </w:tc>
      </w:tr>
      <w:tr w:rsidR="00F17B7A" w:rsidRPr="00F17B7A" w:rsidTr="006A2279">
        <w:trPr>
          <w:trHeight w:val="20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Ремонт  канализационной  сети по  ул. Луговой – угол </w:t>
            </w:r>
            <w:proofErr w:type="spellStart"/>
            <w:r w:rsidRPr="00F17B7A">
              <w:rPr>
                <w:color w:val="000000"/>
              </w:rPr>
              <w:t>ул</w:t>
            </w:r>
            <w:proofErr w:type="gramStart"/>
            <w:r w:rsidRPr="00F17B7A">
              <w:rPr>
                <w:color w:val="000000"/>
              </w:rPr>
              <w:t>.З</w:t>
            </w:r>
            <w:proofErr w:type="gramEnd"/>
            <w:r w:rsidRPr="00F17B7A">
              <w:rPr>
                <w:color w:val="000000"/>
              </w:rPr>
              <w:t>аречной</w:t>
            </w:r>
            <w:proofErr w:type="spellEnd"/>
            <w:r w:rsidRPr="00F17B7A">
              <w:rPr>
                <w:color w:val="000000"/>
              </w:rPr>
              <w:t xml:space="preserve">  </w:t>
            </w:r>
            <w:proofErr w:type="spellStart"/>
            <w:r w:rsidRPr="00F17B7A">
              <w:rPr>
                <w:color w:val="000000"/>
              </w:rPr>
              <w:t>с.Архипо-Осиповка</w:t>
            </w:r>
            <w:proofErr w:type="spellEnd"/>
            <w:r w:rsidRPr="00F17B7A">
              <w:rPr>
                <w:color w:val="000000"/>
              </w:rPr>
              <w:t xml:space="preserve"> протяженностью 374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1875,82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20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7B7A">
              <w:rPr>
                <w:color w:val="000000"/>
              </w:rPr>
              <w:t xml:space="preserve">Ремонт напорного канализационного коллектора из стальной трубы весьма усиленной изоляции по </w:t>
            </w:r>
            <w:proofErr w:type="spellStart"/>
            <w:r w:rsidRPr="00F17B7A">
              <w:rPr>
                <w:color w:val="000000"/>
              </w:rPr>
              <w:t>ул</w:t>
            </w:r>
            <w:proofErr w:type="gramStart"/>
            <w:r w:rsidRPr="00F17B7A">
              <w:rPr>
                <w:color w:val="000000"/>
              </w:rPr>
              <w:t>.П</w:t>
            </w:r>
            <w:proofErr w:type="gramEnd"/>
            <w:r w:rsidRPr="00F17B7A">
              <w:rPr>
                <w:color w:val="000000"/>
              </w:rPr>
              <w:t>олевой</w:t>
            </w:r>
            <w:proofErr w:type="spellEnd"/>
            <w:r w:rsidRPr="00F17B7A">
              <w:rPr>
                <w:color w:val="000000"/>
              </w:rPr>
              <w:t xml:space="preserve"> в </w:t>
            </w:r>
            <w:proofErr w:type="spellStart"/>
            <w:r w:rsidRPr="00F17B7A">
              <w:rPr>
                <w:color w:val="000000"/>
              </w:rPr>
              <w:t>г.Геленджике</w:t>
            </w:r>
            <w:proofErr w:type="spellEnd"/>
            <w:r w:rsidRPr="00F17B7A">
              <w:rPr>
                <w:color w:val="000000"/>
              </w:rPr>
              <w:t xml:space="preserve"> Д=530 мм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1619,61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1787"/>
        </w:trPr>
        <w:tc>
          <w:tcPr>
            <w:tcW w:w="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7B7A">
              <w:rPr>
                <w:color w:val="000000"/>
              </w:rPr>
              <w:t>Ремонт напорного канализационного коллектора из стальной трубы весьма усиленной изоляции Д=325 мм по набережной в районе пансионата «</w:t>
            </w:r>
            <w:proofErr w:type="spellStart"/>
            <w:r w:rsidRPr="00F17B7A">
              <w:rPr>
                <w:color w:val="000000"/>
              </w:rPr>
              <w:t>Лазуревый</w:t>
            </w:r>
            <w:proofErr w:type="spellEnd"/>
            <w:r w:rsidRPr="00F17B7A">
              <w:rPr>
                <w:color w:val="000000"/>
              </w:rPr>
              <w:t xml:space="preserve"> берег» в </w:t>
            </w:r>
            <w:proofErr w:type="spellStart"/>
            <w:r w:rsidRPr="00F17B7A">
              <w:rPr>
                <w:color w:val="000000"/>
              </w:rPr>
              <w:t>г</w:t>
            </w:r>
            <w:proofErr w:type="gramStart"/>
            <w:r w:rsidRPr="00F17B7A">
              <w:rPr>
                <w:color w:val="000000"/>
              </w:rPr>
              <w:t>.Г</w:t>
            </w:r>
            <w:proofErr w:type="gramEnd"/>
            <w:r w:rsidRPr="00F17B7A">
              <w:rPr>
                <w:color w:val="000000"/>
              </w:rPr>
              <w:t>еленджике</w:t>
            </w:r>
            <w:proofErr w:type="spellEnd"/>
            <w:r w:rsidRPr="00F17B7A">
              <w:rPr>
                <w:color w:val="000000"/>
              </w:rPr>
              <w:t xml:space="preserve"> Д=325 мм протяженностью 80 м</w:t>
            </w:r>
          </w:p>
        </w:tc>
        <w:tc>
          <w:tcPr>
            <w:tcW w:w="1853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824,58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31.12.2019</w:t>
            </w:r>
          </w:p>
        </w:tc>
      </w:tr>
      <w:tr w:rsidR="00F17B7A" w:rsidRPr="00F17B7A" w:rsidTr="006A2279">
        <w:trPr>
          <w:trHeight w:val="419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F17B7A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F17B7A">
              <w:rPr>
                <w:rFonts w:eastAsia="Calibri"/>
                <w:b/>
                <w:color w:val="000000"/>
                <w:lang w:eastAsia="en-US"/>
              </w:rPr>
              <w:t>6330,48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F17B7A" w:rsidRPr="00F17B7A" w:rsidTr="006A2279">
        <w:trPr>
          <w:trHeight w:val="412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2020-2023 годы</w:t>
            </w:r>
          </w:p>
        </w:tc>
      </w:tr>
      <w:tr w:rsidR="00F17B7A" w:rsidRPr="00F17B7A" w:rsidTr="006A2279">
        <w:trPr>
          <w:trHeight w:val="732"/>
        </w:trPr>
        <w:tc>
          <w:tcPr>
            <w:tcW w:w="9710" w:type="dxa"/>
            <w:gridSpan w:val="5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F17B7A">
              <w:rPr>
                <w:rFonts w:eastAsia="Calibri"/>
                <w:bCs/>
                <w:iCs/>
                <w:lang w:eastAsia="en-US"/>
              </w:rPr>
              <w:t>Мероприятий по ремонту объектов централизованной системы водоотведения, мероприятий, направленных на улучшение качества очистки сточных вод, не запланировано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4. Перечень плановых мероприятий по энергосбережению и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повышению энергетической эффективности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17B7A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 не запланировано.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5. Мероприятия, направленные на повышение качества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shd w:val="clear" w:color="auto" w:fill="FFFFFF"/>
        <w:ind w:firstLine="709"/>
        <w:contextualSpacing/>
        <w:jc w:val="both"/>
        <w:rPr>
          <w:bCs/>
          <w:iCs/>
          <w:szCs w:val="20"/>
        </w:rPr>
      </w:pPr>
      <w:r w:rsidRPr="00F17B7A">
        <w:rPr>
          <w:bCs/>
          <w:color w:val="000000"/>
          <w:sz w:val="28"/>
          <w:szCs w:val="28"/>
        </w:rPr>
        <w:t>Мероприятий, направленных на повышение качества обслуживания абонентов, не запланировано.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6. Плановые значения показателей надежности, качества,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энергетической эффективности объектов централизованной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системы водоотведения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810"/>
        <w:gridCol w:w="1406"/>
        <w:gridCol w:w="840"/>
        <w:gridCol w:w="824"/>
        <w:gridCol w:w="876"/>
        <w:gridCol w:w="876"/>
        <w:gridCol w:w="856"/>
      </w:tblGrid>
      <w:tr w:rsidR="00F17B7A" w:rsidRPr="00F17B7A" w:rsidTr="00F17B7A">
        <w:trPr>
          <w:trHeight w:val="1322"/>
        </w:trPr>
        <w:tc>
          <w:tcPr>
            <w:tcW w:w="267" w:type="pct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№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F17B7A">
              <w:rPr>
                <w:szCs w:val="20"/>
              </w:rPr>
              <w:t>п</w:t>
            </w:r>
            <w:proofErr w:type="gramEnd"/>
            <w:r w:rsidRPr="00F17B7A">
              <w:rPr>
                <w:szCs w:val="20"/>
              </w:rPr>
              <w:t>/п</w:t>
            </w:r>
          </w:p>
        </w:tc>
        <w:tc>
          <w:tcPr>
            <w:tcW w:w="1489" w:type="pct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 w:rsidRPr="00F17B7A">
              <w:rPr>
                <w:szCs w:val="20"/>
              </w:rPr>
              <w:t>Еди</w:t>
            </w:r>
            <w:r>
              <w:rPr>
                <w:szCs w:val="20"/>
              </w:rPr>
              <w:t>-</w:t>
            </w:r>
            <w:r w:rsidRPr="00F17B7A">
              <w:rPr>
                <w:szCs w:val="20"/>
              </w:rPr>
              <w:t>ница</w:t>
            </w:r>
            <w:proofErr w:type="spellEnd"/>
            <w:proofErr w:type="gramEnd"/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и</w:t>
            </w:r>
            <w:r w:rsidRPr="00F17B7A">
              <w:rPr>
                <w:szCs w:val="20"/>
              </w:rPr>
              <w:t>зме</w:t>
            </w:r>
            <w:proofErr w:type="spellEnd"/>
            <w:r>
              <w:rPr>
                <w:szCs w:val="20"/>
              </w:rPr>
              <w:t>-</w:t>
            </w:r>
            <w:r w:rsidRPr="00F17B7A">
              <w:rPr>
                <w:szCs w:val="20"/>
              </w:rPr>
              <w:t>рения</w:t>
            </w:r>
            <w:proofErr w:type="gramEnd"/>
          </w:p>
        </w:tc>
        <w:tc>
          <w:tcPr>
            <w:tcW w:w="703" w:type="pct"/>
            <w:vMerge w:val="restart"/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pacing w:val="-13"/>
                <w:szCs w:val="20"/>
              </w:rPr>
            </w:pPr>
            <w:r w:rsidRPr="00F17B7A">
              <w:rPr>
                <w:bCs/>
                <w:color w:val="000000"/>
                <w:spacing w:val="-13"/>
                <w:szCs w:val="20"/>
              </w:rPr>
              <w:t>Фактические значения показателей за 2018 год</w:t>
            </w:r>
          </w:p>
        </w:tc>
        <w:tc>
          <w:tcPr>
            <w:tcW w:w="2136" w:type="pct"/>
            <w:gridSpan w:val="5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Плановые значения показателей на каждый год  срока действия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программы</w:t>
            </w:r>
          </w:p>
        </w:tc>
      </w:tr>
      <w:tr w:rsidR="00F17B7A" w:rsidRPr="00F17B7A" w:rsidTr="00F17B7A">
        <w:trPr>
          <w:trHeight w:val="983"/>
        </w:trPr>
        <w:tc>
          <w:tcPr>
            <w:tcW w:w="267" w:type="pct"/>
            <w:vMerge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89" w:type="pct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0" w:type="pc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2019 год</w:t>
            </w:r>
          </w:p>
        </w:tc>
        <w:tc>
          <w:tcPr>
            <w:tcW w:w="412" w:type="pc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2022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год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2023 год</w:t>
            </w:r>
          </w:p>
        </w:tc>
      </w:tr>
      <w:tr w:rsidR="00F17B7A" w:rsidRPr="00F17B7A" w:rsidTr="00F17B7A">
        <w:trPr>
          <w:trHeight w:val="192"/>
        </w:trPr>
        <w:tc>
          <w:tcPr>
            <w:tcW w:w="267" w:type="pc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4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5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9</w:t>
            </w:r>
          </w:p>
        </w:tc>
      </w:tr>
      <w:tr w:rsidR="00F17B7A" w:rsidRPr="00F17B7A" w:rsidTr="00F17B7A">
        <w:trPr>
          <w:trHeight w:val="175"/>
        </w:trPr>
        <w:tc>
          <w:tcPr>
            <w:tcW w:w="267" w:type="pct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4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5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9</w:t>
            </w:r>
          </w:p>
        </w:tc>
      </w:tr>
      <w:tr w:rsidR="00F17B7A" w:rsidRPr="00F17B7A" w:rsidTr="00F17B7A">
        <w:trPr>
          <w:trHeight w:val="77"/>
        </w:trPr>
        <w:tc>
          <w:tcPr>
            <w:tcW w:w="5000" w:type="pct"/>
            <w:gridSpan w:val="9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1.Показатели очистки сточных вод</w:t>
            </w:r>
          </w:p>
        </w:tc>
      </w:tr>
      <w:tr w:rsidR="00F17B7A" w:rsidRPr="00F17B7A" w:rsidTr="00F17B7A">
        <w:trPr>
          <w:trHeight w:val="2295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1.1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17B7A">
              <w:rPr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%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</w:tr>
      <w:tr w:rsidR="00F17B7A" w:rsidRPr="00F17B7A" w:rsidTr="00F17B7A">
        <w:trPr>
          <w:trHeight w:val="2216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1.2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17B7A">
              <w:rPr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%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</w:tr>
      <w:tr w:rsidR="00F17B7A" w:rsidRPr="00F17B7A" w:rsidTr="00F17B7A">
        <w:trPr>
          <w:trHeight w:val="2279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1.3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17B7A">
              <w:rPr>
                <w:szCs w:val="20"/>
              </w:rPr>
              <w:t xml:space="preserve">Доля проб сточных вод, не соответствующих  установленным нормативам допустимых сбросов, лимитам на сбросы для централизованной </w:t>
            </w:r>
            <w:proofErr w:type="spellStart"/>
            <w:proofErr w:type="gramStart"/>
            <w:r w:rsidRPr="00F17B7A">
              <w:rPr>
                <w:szCs w:val="20"/>
              </w:rPr>
              <w:t>общеспла-вной</w:t>
            </w:r>
            <w:proofErr w:type="spellEnd"/>
            <w:proofErr w:type="gramEnd"/>
            <w:r w:rsidRPr="00F17B7A">
              <w:rPr>
                <w:szCs w:val="20"/>
              </w:rPr>
              <w:t xml:space="preserve"> (бытовой) системы водоотведения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%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</w:tr>
      <w:tr w:rsidR="00F17B7A" w:rsidRPr="00F17B7A" w:rsidTr="00F17B7A">
        <w:trPr>
          <w:trHeight w:val="2200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1.4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F17B7A">
              <w:rPr>
                <w:szCs w:val="2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%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0,00</w:t>
            </w:r>
          </w:p>
        </w:tc>
      </w:tr>
      <w:tr w:rsidR="00F17B7A" w:rsidRPr="00F17B7A" w:rsidTr="00F17B7A">
        <w:trPr>
          <w:trHeight w:val="77"/>
        </w:trPr>
        <w:tc>
          <w:tcPr>
            <w:tcW w:w="5000" w:type="pct"/>
            <w:gridSpan w:val="9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highlight w:val="yellow"/>
              </w:rPr>
            </w:pPr>
            <w:r w:rsidRPr="00F17B7A">
              <w:rPr>
                <w:szCs w:val="20"/>
              </w:rPr>
              <w:lastRenderedPageBreak/>
              <w:t>2.Показатели надежности и бесперебойности водоотведения</w:t>
            </w:r>
          </w:p>
        </w:tc>
      </w:tr>
      <w:tr w:rsidR="00F17B7A" w:rsidRPr="00F17B7A" w:rsidTr="00F17B7A">
        <w:trPr>
          <w:trHeight w:val="1231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2.1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 xml:space="preserve">Удельное количество аварий и засоров в год в расчете на протяженность канализационной сети 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ед./</w:t>
            </w:r>
            <w:proofErr w:type="gramStart"/>
            <w:r w:rsidRPr="00F17B7A">
              <w:rPr>
                <w:szCs w:val="20"/>
              </w:rPr>
              <w:t>км</w:t>
            </w:r>
            <w:proofErr w:type="gramEnd"/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0,45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6,25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</w:tr>
      <w:tr w:rsidR="00F17B7A" w:rsidRPr="00F17B7A" w:rsidTr="00F17B7A">
        <w:trPr>
          <w:trHeight w:val="232"/>
        </w:trPr>
        <w:tc>
          <w:tcPr>
            <w:tcW w:w="5000" w:type="pct"/>
            <w:gridSpan w:val="9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3.Показатели эффективности использования ресурсов</w:t>
            </w:r>
          </w:p>
        </w:tc>
      </w:tr>
      <w:tr w:rsidR="00F17B7A" w:rsidRPr="00F17B7A" w:rsidTr="00F17B7A">
        <w:trPr>
          <w:trHeight w:val="2006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3.1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17B7A">
              <w:rPr>
                <w:szCs w:val="2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кВт*</w:t>
            </w:r>
            <w:proofErr w:type="gramStart"/>
            <w:r w:rsidRPr="00F17B7A">
              <w:rPr>
                <w:szCs w:val="20"/>
              </w:rPr>
              <w:t>ч</w:t>
            </w:r>
            <w:proofErr w:type="gramEnd"/>
            <w:r w:rsidRPr="00F17B7A">
              <w:rPr>
                <w:szCs w:val="20"/>
              </w:rPr>
              <w:t>/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 w:rsidRPr="00F17B7A">
              <w:rPr>
                <w:szCs w:val="20"/>
              </w:rPr>
              <w:t>куб</w:t>
            </w:r>
            <w:proofErr w:type="gramStart"/>
            <w:r w:rsidRPr="00F17B7A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0,18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0,19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-</w:t>
            </w:r>
          </w:p>
        </w:tc>
      </w:tr>
      <w:tr w:rsidR="00F17B7A" w:rsidRPr="00F17B7A" w:rsidTr="00F17B7A">
        <w:trPr>
          <w:trHeight w:val="70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</w:t>
            </w:r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4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5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9</w:t>
            </w:r>
          </w:p>
        </w:tc>
      </w:tr>
      <w:tr w:rsidR="00F17B7A" w:rsidRPr="00F17B7A" w:rsidTr="00F17B7A">
        <w:trPr>
          <w:trHeight w:val="2305"/>
        </w:trPr>
        <w:tc>
          <w:tcPr>
            <w:tcW w:w="267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3.2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17B7A">
              <w:rPr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405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кВт*</w:t>
            </w:r>
            <w:proofErr w:type="gramStart"/>
            <w:r w:rsidRPr="00F17B7A">
              <w:rPr>
                <w:szCs w:val="20"/>
              </w:rPr>
              <w:t>ч</w:t>
            </w:r>
            <w:proofErr w:type="gramEnd"/>
            <w:r w:rsidRPr="00F17B7A">
              <w:rPr>
                <w:szCs w:val="20"/>
              </w:rPr>
              <w:t>/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 w:rsidRPr="00F17B7A">
              <w:rPr>
                <w:szCs w:val="20"/>
              </w:rPr>
              <w:t>куб</w:t>
            </w:r>
            <w:proofErr w:type="gramStart"/>
            <w:r w:rsidRPr="00F17B7A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3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0,49</w:t>
            </w:r>
          </w:p>
        </w:tc>
        <w:tc>
          <w:tcPr>
            <w:tcW w:w="420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17B7A">
              <w:rPr>
                <w:szCs w:val="20"/>
              </w:rPr>
              <w:t>0,52</w:t>
            </w:r>
          </w:p>
        </w:tc>
        <w:tc>
          <w:tcPr>
            <w:tcW w:w="412" w:type="pct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1,80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1,80</w:t>
            </w:r>
          </w:p>
        </w:tc>
        <w:tc>
          <w:tcPr>
            <w:tcW w:w="43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1,80</w:t>
            </w:r>
          </w:p>
        </w:tc>
        <w:tc>
          <w:tcPr>
            <w:tcW w:w="428" w:type="pct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1,80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14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7. Отчет об исполнении производственной программы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в сфере водоотведения за 2018 год (истекший </w:t>
      </w:r>
      <w:proofErr w:type="gramEnd"/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период регулирования)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12"/>
          <w:szCs w:val="28"/>
          <w:lang w:eastAsia="en-US"/>
        </w:rPr>
      </w:pPr>
    </w:p>
    <w:p w:rsidR="00F17B7A" w:rsidRPr="00F17B7A" w:rsidRDefault="00F17B7A" w:rsidP="00F17B7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iCs/>
          <w:sz w:val="28"/>
          <w:szCs w:val="28"/>
        </w:rPr>
      </w:pPr>
      <w:r w:rsidRPr="00F17B7A">
        <w:rPr>
          <w:bCs/>
          <w:sz w:val="28"/>
          <w:szCs w:val="28"/>
          <w:lang w:eastAsia="ar-SA"/>
        </w:rPr>
        <w:t>7.1. </w:t>
      </w:r>
      <w:r w:rsidRPr="00F17B7A">
        <w:rPr>
          <w:bCs/>
          <w:sz w:val="28"/>
          <w:szCs w:val="28"/>
        </w:rPr>
        <w:t>О</w:t>
      </w:r>
      <w:r w:rsidRPr="00F17B7A">
        <w:rPr>
          <w:sz w:val="28"/>
          <w:szCs w:val="28"/>
        </w:rPr>
        <w:t>бъем принимаемых сточных вод</w:t>
      </w:r>
    </w:p>
    <w:p w:rsidR="00F17B7A" w:rsidRPr="00F17B7A" w:rsidRDefault="00F17B7A" w:rsidP="00F17B7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  <w:lang w:eastAsia="ar-SA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614"/>
        <w:gridCol w:w="5548"/>
        <w:gridCol w:w="1442"/>
        <w:gridCol w:w="2140"/>
      </w:tblGrid>
      <w:tr w:rsidR="00F17B7A" w:rsidRPr="00F17B7A" w:rsidTr="006A2279">
        <w:trPr>
          <w:trHeight w:val="6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№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F17B7A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F17B7A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Единица </w:t>
            </w: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измерения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Величина показателя за 2018 год</w:t>
            </w:r>
          </w:p>
        </w:tc>
      </w:tr>
      <w:tr w:rsidR="00F17B7A" w:rsidRPr="00F17B7A" w:rsidTr="006A2279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18689,06</w:t>
            </w:r>
          </w:p>
        </w:tc>
      </w:tr>
      <w:tr w:rsidR="00F17B7A" w:rsidRPr="00F17B7A" w:rsidTr="006A2279">
        <w:trPr>
          <w:trHeight w:val="56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18689,06</w:t>
            </w:r>
          </w:p>
        </w:tc>
      </w:tr>
      <w:tr w:rsidR="00F17B7A" w:rsidRPr="00F17B7A" w:rsidTr="006A2279">
        <w:trPr>
          <w:trHeight w:val="3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7881,92</w:t>
            </w:r>
          </w:p>
        </w:tc>
      </w:tr>
      <w:tr w:rsidR="00F17B7A" w:rsidRPr="00F17B7A" w:rsidTr="006A2279">
        <w:trPr>
          <w:trHeight w:val="3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5396,5</w:t>
            </w:r>
          </w:p>
        </w:tc>
      </w:tr>
      <w:tr w:rsidR="00F17B7A" w:rsidRPr="00F17B7A" w:rsidTr="006A2279">
        <w:trPr>
          <w:trHeight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373,81</w:t>
            </w:r>
          </w:p>
        </w:tc>
      </w:tr>
      <w:tr w:rsidR="00F17B7A" w:rsidRPr="00F17B7A" w:rsidTr="006A2279">
        <w:trPr>
          <w:trHeight w:val="3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F17B7A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pacing w:val="-11"/>
              </w:rPr>
              <w:t xml:space="preserve">тыс. </w:t>
            </w:r>
            <w:proofErr w:type="spellStart"/>
            <w:r w:rsidRPr="00F17B7A">
              <w:rPr>
                <w:spacing w:val="-11"/>
              </w:rPr>
              <w:t>куб</w:t>
            </w:r>
            <w:proofErr w:type="gramStart"/>
            <w:r w:rsidRPr="00F17B7A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7A" w:rsidRPr="00F17B7A" w:rsidRDefault="00F17B7A" w:rsidP="00F17B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B7A">
              <w:t>2111,61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sz w:val="16"/>
          <w:szCs w:val="28"/>
        </w:rPr>
      </w:pP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F17B7A">
        <w:rPr>
          <w:bCs/>
          <w:sz w:val="28"/>
          <w:szCs w:val="28"/>
        </w:rPr>
        <w:t>7.2. </w:t>
      </w:r>
      <w:r w:rsidRPr="00F17B7A">
        <w:rPr>
          <w:sz w:val="28"/>
          <w:szCs w:val="28"/>
        </w:rPr>
        <w:t xml:space="preserve">Перечень выполненных </w:t>
      </w:r>
      <w:r w:rsidRPr="00F17B7A">
        <w:rPr>
          <w:bCs/>
          <w:sz w:val="28"/>
          <w:szCs w:val="28"/>
        </w:rPr>
        <w:t xml:space="preserve">мероприятий по энергосбережению 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F17B7A">
        <w:rPr>
          <w:bCs/>
          <w:sz w:val="28"/>
          <w:szCs w:val="28"/>
        </w:rPr>
        <w:t>и повышению энергетической эффективности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18"/>
          <w:szCs w:val="28"/>
        </w:rPr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35"/>
        <w:gridCol w:w="2420"/>
        <w:gridCol w:w="1582"/>
        <w:gridCol w:w="1564"/>
      </w:tblGrid>
      <w:tr w:rsidR="00F17B7A" w:rsidRPr="00F17B7A" w:rsidTr="006A2279">
        <w:trPr>
          <w:trHeight w:val="615"/>
        </w:trPr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 xml:space="preserve">№ </w:t>
            </w:r>
            <w:proofErr w:type="gramStart"/>
            <w:r w:rsidRPr="00F17B7A">
              <w:rPr>
                <w:szCs w:val="20"/>
              </w:rPr>
              <w:t>п</w:t>
            </w:r>
            <w:proofErr w:type="gramEnd"/>
            <w:r w:rsidRPr="00F17B7A">
              <w:rPr>
                <w:szCs w:val="20"/>
              </w:rPr>
              <w:t>/п</w:t>
            </w:r>
          </w:p>
        </w:tc>
        <w:tc>
          <w:tcPr>
            <w:tcW w:w="3335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Наименование мероприятия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Финансовые потребности на реализацию мероприятия</w:t>
            </w:r>
          </w:p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(</w:t>
            </w:r>
            <w:proofErr w:type="spellStart"/>
            <w:r w:rsidRPr="00F17B7A">
              <w:rPr>
                <w:szCs w:val="20"/>
              </w:rPr>
              <w:t>тыс</w:t>
            </w:r>
            <w:proofErr w:type="gramStart"/>
            <w:r w:rsidRPr="00F17B7A">
              <w:rPr>
                <w:szCs w:val="20"/>
              </w:rPr>
              <w:t>.р</w:t>
            </w:r>
            <w:proofErr w:type="gramEnd"/>
            <w:r w:rsidRPr="00F17B7A">
              <w:rPr>
                <w:szCs w:val="20"/>
              </w:rPr>
              <w:t>уб</w:t>
            </w:r>
            <w:proofErr w:type="spellEnd"/>
            <w:r w:rsidRPr="00F17B7A">
              <w:rPr>
                <w:szCs w:val="20"/>
              </w:rPr>
              <w:t>.)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График реализации мероприятий</w:t>
            </w:r>
          </w:p>
        </w:tc>
      </w:tr>
      <w:tr w:rsidR="00F17B7A" w:rsidRPr="00F17B7A" w:rsidTr="006A2279">
        <w:trPr>
          <w:trHeight w:val="851"/>
        </w:trPr>
        <w:tc>
          <w:tcPr>
            <w:tcW w:w="918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335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начало реализации мероприятия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окончание реализации мероприятия</w:t>
            </w:r>
          </w:p>
        </w:tc>
      </w:tr>
      <w:tr w:rsidR="00F17B7A" w:rsidRPr="00F17B7A" w:rsidTr="006A2279">
        <w:trPr>
          <w:trHeight w:val="661"/>
        </w:trPr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lastRenderedPageBreak/>
              <w:t>1</w:t>
            </w:r>
          </w:p>
        </w:tc>
        <w:tc>
          <w:tcPr>
            <w:tcW w:w="3335" w:type="dxa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  <w:r w:rsidRPr="00F17B7A">
              <w:t xml:space="preserve">Капитальный ремонт канализационного самотечного коллектора по </w:t>
            </w:r>
            <w:proofErr w:type="spellStart"/>
            <w:r w:rsidRPr="00F17B7A">
              <w:t>ул</w:t>
            </w:r>
            <w:proofErr w:type="gramStart"/>
            <w:r w:rsidRPr="00F17B7A">
              <w:t>.С</w:t>
            </w:r>
            <w:proofErr w:type="gramEnd"/>
            <w:r w:rsidRPr="00F17B7A">
              <w:t>анаторная</w:t>
            </w:r>
            <w:proofErr w:type="spellEnd"/>
            <w:r w:rsidRPr="00F17B7A">
              <w:t xml:space="preserve"> в </w:t>
            </w:r>
            <w:proofErr w:type="spellStart"/>
            <w:r w:rsidRPr="00F17B7A">
              <w:t>г.Геленджике</w:t>
            </w:r>
            <w:proofErr w:type="spellEnd"/>
          </w:p>
        </w:tc>
        <w:tc>
          <w:tcPr>
            <w:tcW w:w="2420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tabs>
                <w:tab w:val="left" w:pos="1575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F17B7A">
              <w:t>538,88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04.10.2018</w:t>
            </w:r>
          </w:p>
        </w:tc>
        <w:tc>
          <w:tcPr>
            <w:tcW w:w="1564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31.10.2018</w:t>
            </w:r>
          </w:p>
        </w:tc>
      </w:tr>
      <w:tr w:rsidR="00F17B7A" w:rsidRPr="00F17B7A" w:rsidTr="006A2279">
        <w:trPr>
          <w:trHeight w:val="661"/>
        </w:trPr>
        <w:tc>
          <w:tcPr>
            <w:tcW w:w="918" w:type="dxa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2</w:t>
            </w:r>
          </w:p>
        </w:tc>
        <w:tc>
          <w:tcPr>
            <w:tcW w:w="3335" w:type="dxa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  <w:r w:rsidRPr="00F17B7A">
              <w:t xml:space="preserve">Ремонт установки </w:t>
            </w:r>
            <w:proofErr w:type="spellStart"/>
            <w:r w:rsidRPr="00F17B7A">
              <w:t>Аквахлор</w:t>
            </w:r>
            <w:proofErr w:type="spellEnd"/>
            <w:r w:rsidRPr="00F17B7A">
              <w:t xml:space="preserve"> на ОСК </w:t>
            </w:r>
            <w:proofErr w:type="spellStart"/>
            <w:r w:rsidRPr="00F17B7A">
              <w:t>с</w:t>
            </w:r>
            <w:proofErr w:type="gramStart"/>
            <w:r w:rsidRPr="00F17B7A">
              <w:t>.К</w:t>
            </w:r>
            <w:proofErr w:type="gramEnd"/>
            <w:r w:rsidRPr="00F17B7A">
              <w:t>абардинка</w:t>
            </w:r>
            <w:proofErr w:type="spellEnd"/>
          </w:p>
        </w:tc>
        <w:tc>
          <w:tcPr>
            <w:tcW w:w="2420" w:type="dxa"/>
          </w:tcPr>
          <w:p w:rsidR="00F17B7A" w:rsidRPr="00F17B7A" w:rsidRDefault="00F17B7A" w:rsidP="00F17B7A">
            <w:pPr>
              <w:widowControl w:val="0"/>
              <w:shd w:val="clear" w:color="auto" w:fill="FFFFFF"/>
              <w:tabs>
                <w:tab w:val="left" w:pos="1575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F17B7A">
              <w:t>353,00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01.09.2018</w:t>
            </w:r>
          </w:p>
        </w:tc>
        <w:tc>
          <w:tcPr>
            <w:tcW w:w="1564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06.09.2018</w:t>
            </w:r>
          </w:p>
        </w:tc>
      </w:tr>
      <w:tr w:rsidR="00F17B7A" w:rsidRPr="00F17B7A" w:rsidTr="006A2279">
        <w:trPr>
          <w:trHeight w:val="60"/>
        </w:trPr>
        <w:tc>
          <w:tcPr>
            <w:tcW w:w="91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3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</w:pPr>
            <w:r w:rsidRPr="00F17B7A">
              <w:t xml:space="preserve">Обследование глубоководных выпусков на ОСК </w:t>
            </w:r>
            <w:proofErr w:type="spellStart"/>
            <w:r w:rsidRPr="00F17B7A">
              <w:t>г</w:t>
            </w:r>
            <w:proofErr w:type="gramStart"/>
            <w:r w:rsidRPr="00F17B7A">
              <w:t>.Г</w:t>
            </w:r>
            <w:proofErr w:type="gramEnd"/>
            <w:r w:rsidRPr="00F17B7A">
              <w:t>еленджика</w:t>
            </w:r>
            <w:proofErr w:type="spellEnd"/>
            <w:r w:rsidRPr="00F17B7A">
              <w:t xml:space="preserve">, </w:t>
            </w:r>
            <w:proofErr w:type="spellStart"/>
            <w:r w:rsidRPr="00F17B7A">
              <w:t>с.Кабардинка</w:t>
            </w:r>
            <w:proofErr w:type="spellEnd"/>
            <w:r w:rsidRPr="00F17B7A">
              <w:t xml:space="preserve">, </w:t>
            </w:r>
            <w:proofErr w:type="spellStart"/>
            <w:r w:rsidRPr="00F17B7A">
              <w:t>с.Архипо-Осиповка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tabs>
                <w:tab w:val="left" w:pos="1575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F17B7A">
              <w:t>298,80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28.06.2018</w:t>
            </w:r>
          </w:p>
        </w:tc>
        <w:tc>
          <w:tcPr>
            <w:tcW w:w="1564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20.07.2018</w:t>
            </w:r>
          </w:p>
        </w:tc>
      </w:tr>
      <w:tr w:rsidR="00F17B7A" w:rsidRPr="00F17B7A" w:rsidTr="006A2279">
        <w:trPr>
          <w:trHeight w:val="517"/>
        </w:trPr>
        <w:tc>
          <w:tcPr>
            <w:tcW w:w="918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7B7A">
              <w:rPr>
                <w:szCs w:val="20"/>
              </w:rPr>
              <w:t>4</w:t>
            </w:r>
          </w:p>
        </w:tc>
        <w:tc>
          <w:tcPr>
            <w:tcW w:w="3335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B7A">
              <w:t>Ремонт электродвигателей</w:t>
            </w:r>
          </w:p>
        </w:tc>
        <w:tc>
          <w:tcPr>
            <w:tcW w:w="2420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tabs>
                <w:tab w:val="left" w:pos="1575"/>
              </w:tabs>
              <w:autoSpaceDE w:val="0"/>
              <w:autoSpaceDN w:val="0"/>
              <w:adjustRightInd w:val="0"/>
              <w:ind w:right="-109"/>
              <w:jc w:val="center"/>
            </w:pPr>
            <w:r w:rsidRPr="00F17B7A">
              <w:t>602,88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14.08.2018</w:t>
            </w:r>
          </w:p>
        </w:tc>
        <w:tc>
          <w:tcPr>
            <w:tcW w:w="1564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B7A">
              <w:t>01.10.2018</w:t>
            </w:r>
          </w:p>
        </w:tc>
      </w:tr>
      <w:tr w:rsidR="00F17B7A" w:rsidRPr="00F17B7A" w:rsidTr="006A2279">
        <w:trPr>
          <w:trHeight w:val="426"/>
        </w:trPr>
        <w:tc>
          <w:tcPr>
            <w:tcW w:w="4253" w:type="dxa"/>
            <w:gridSpan w:val="2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F17B7A">
              <w:rPr>
                <w:b/>
                <w:szCs w:val="20"/>
              </w:rPr>
              <w:t>Итого 2018 год</w:t>
            </w:r>
          </w:p>
        </w:tc>
        <w:tc>
          <w:tcPr>
            <w:tcW w:w="2420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7B7A">
              <w:rPr>
                <w:b/>
              </w:rPr>
              <w:t>1793,55</w:t>
            </w:r>
          </w:p>
        </w:tc>
        <w:tc>
          <w:tcPr>
            <w:tcW w:w="1582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shd w:val="clear" w:color="auto" w:fill="FFFFFF"/>
              <w:tabs>
                <w:tab w:val="left" w:pos="1575"/>
              </w:tabs>
              <w:autoSpaceDE w:val="0"/>
              <w:autoSpaceDN w:val="0"/>
              <w:adjustRightInd w:val="0"/>
              <w:ind w:right="-109"/>
              <w:jc w:val="center"/>
              <w:rPr>
                <w:b/>
              </w:rPr>
            </w:pPr>
            <w:r w:rsidRPr="00F17B7A">
              <w:rPr>
                <w:b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F17B7A" w:rsidRPr="00F17B7A" w:rsidRDefault="00F17B7A" w:rsidP="00F17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7B7A">
              <w:rPr>
                <w:color w:val="000000"/>
              </w:rPr>
              <w:t>-</w:t>
            </w:r>
          </w:p>
        </w:tc>
      </w:tr>
    </w:tbl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>8. Объем финансовых потребностей, необходимых для реализации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F17B7A">
        <w:rPr>
          <w:rFonts w:eastAsia="Calibri"/>
          <w:bCs/>
          <w:iCs/>
          <w:sz w:val="28"/>
          <w:szCs w:val="28"/>
          <w:lang w:eastAsia="en-US"/>
        </w:rPr>
        <w:t xml:space="preserve"> производственной программы</w:t>
      </w:r>
    </w:p>
    <w:p w:rsidR="00F17B7A" w:rsidRPr="00F17B7A" w:rsidRDefault="00F17B7A" w:rsidP="00F17B7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17B7A" w:rsidRPr="00F17B7A" w:rsidRDefault="00F17B7A" w:rsidP="00F17B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7B7A">
        <w:rPr>
          <w:bCs/>
          <w:sz w:val="28"/>
          <w:szCs w:val="28"/>
        </w:rPr>
        <w:t xml:space="preserve">Объем финансовых потребностей, необходимых для реализации производственной программы, на 2019 год – 231 710,26 </w:t>
      </w:r>
      <w:proofErr w:type="spellStart"/>
      <w:r w:rsidRPr="00F17B7A">
        <w:rPr>
          <w:bCs/>
          <w:sz w:val="28"/>
          <w:szCs w:val="28"/>
        </w:rPr>
        <w:t>тыс</w:t>
      </w:r>
      <w:proofErr w:type="gramStart"/>
      <w:r w:rsidRPr="00F17B7A">
        <w:rPr>
          <w:bCs/>
          <w:sz w:val="28"/>
          <w:szCs w:val="28"/>
        </w:rPr>
        <w:t>.р</w:t>
      </w:r>
      <w:proofErr w:type="gramEnd"/>
      <w:r w:rsidRPr="00F17B7A">
        <w:rPr>
          <w:bCs/>
          <w:sz w:val="28"/>
          <w:szCs w:val="28"/>
        </w:rPr>
        <w:t>уб</w:t>
      </w:r>
      <w:proofErr w:type="spellEnd"/>
      <w:r w:rsidRPr="00F17B7A">
        <w:rPr>
          <w:bCs/>
          <w:sz w:val="28"/>
          <w:szCs w:val="28"/>
        </w:rPr>
        <w:t xml:space="preserve">., 2020 год – 1897,95 </w:t>
      </w:r>
      <w:proofErr w:type="spellStart"/>
      <w:r w:rsidRPr="00F17B7A">
        <w:rPr>
          <w:bCs/>
          <w:sz w:val="28"/>
          <w:szCs w:val="28"/>
        </w:rPr>
        <w:t>тыс.руб</w:t>
      </w:r>
      <w:proofErr w:type="spellEnd"/>
      <w:r w:rsidRPr="00F17B7A">
        <w:rPr>
          <w:bCs/>
          <w:sz w:val="28"/>
          <w:szCs w:val="28"/>
        </w:rPr>
        <w:t>., 2021 год – 2275,18 тыс. руб., 2022 год – 3861,99 </w:t>
      </w:r>
      <w:proofErr w:type="spellStart"/>
      <w:r w:rsidRPr="00F17B7A">
        <w:rPr>
          <w:bCs/>
          <w:sz w:val="28"/>
          <w:szCs w:val="28"/>
        </w:rPr>
        <w:t>тыс.руб</w:t>
      </w:r>
      <w:proofErr w:type="spellEnd"/>
      <w:r w:rsidRPr="00F17B7A">
        <w:rPr>
          <w:bCs/>
          <w:sz w:val="28"/>
          <w:szCs w:val="28"/>
        </w:rPr>
        <w:t>., 2023 год –7251,20 тыс. руб.».</w:t>
      </w:r>
    </w:p>
    <w:p w:rsidR="00F17B7A" w:rsidRPr="00F17B7A" w:rsidRDefault="00F17B7A" w:rsidP="00F17B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17B7A" w:rsidRPr="00F17B7A" w:rsidRDefault="00F17B7A" w:rsidP="00F17B7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F17B7A" w:rsidRPr="00F17B7A" w:rsidRDefault="00F17B7A" w:rsidP="00F17B7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F17B7A" w:rsidRPr="00F17B7A" w:rsidRDefault="00F17B7A" w:rsidP="00F17B7A">
      <w:pPr>
        <w:rPr>
          <w:sz w:val="28"/>
          <w:szCs w:val="28"/>
        </w:rPr>
      </w:pPr>
      <w:r w:rsidRPr="00F17B7A">
        <w:rPr>
          <w:sz w:val="28"/>
          <w:szCs w:val="28"/>
        </w:rPr>
        <w:t>Начальник управления экономики</w:t>
      </w:r>
    </w:p>
    <w:p w:rsidR="00F17B7A" w:rsidRPr="00F17B7A" w:rsidRDefault="00F17B7A" w:rsidP="00F17B7A">
      <w:pPr>
        <w:rPr>
          <w:sz w:val="28"/>
          <w:szCs w:val="28"/>
        </w:rPr>
      </w:pPr>
      <w:r w:rsidRPr="00F17B7A">
        <w:rPr>
          <w:sz w:val="28"/>
          <w:szCs w:val="28"/>
        </w:rPr>
        <w:t xml:space="preserve">администрации </w:t>
      </w:r>
      <w:proofErr w:type="gramStart"/>
      <w:r w:rsidRPr="00F17B7A">
        <w:rPr>
          <w:sz w:val="28"/>
          <w:szCs w:val="28"/>
        </w:rPr>
        <w:t>муниципального</w:t>
      </w:r>
      <w:proofErr w:type="gramEnd"/>
    </w:p>
    <w:p w:rsidR="00F17B7A" w:rsidRPr="00F17B7A" w:rsidRDefault="00F17B7A" w:rsidP="00F17B7A">
      <w:pPr>
        <w:rPr>
          <w:sz w:val="28"/>
          <w:szCs w:val="28"/>
        </w:rPr>
      </w:pPr>
      <w:r w:rsidRPr="00F17B7A">
        <w:rPr>
          <w:sz w:val="28"/>
          <w:szCs w:val="28"/>
        </w:rPr>
        <w:t>образования город-курорт Геленджик                                               А.К. </w:t>
      </w:r>
      <w:proofErr w:type="spellStart"/>
      <w:r w:rsidRPr="00F17B7A">
        <w:rPr>
          <w:sz w:val="28"/>
          <w:szCs w:val="28"/>
        </w:rPr>
        <w:t>Ананиади</w:t>
      </w:r>
      <w:proofErr w:type="spellEnd"/>
    </w:p>
    <w:p w:rsidR="00F17B7A" w:rsidRDefault="00F17B7A" w:rsidP="004E1FA0">
      <w:pPr>
        <w:rPr>
          <w:b/>
          <w:sz w:val="28"/>
        </w:rPr>
      </w:pPr>
    </w:p>
    <w:sectPr w:rsidR="00F17B7A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7" w:rsidRDefault="00596247">
      <w:r>
        <w:separator/>
      </w:r>
    </w:p>
  </w:endnote>
  <w:endnote w:type="continuationSeparator" w:id="0">
    <w:p w:rsidR="00596247" w:rsidRDefault="005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7" w:rsidRDefault="00596247">
      <w:r>
        <w:separator/>
      </w:r>
    </w:p>
  </w:footnote>
  <w:footnote w:type="continuationSeparator" w:id="0">
    <w:p w:rsidR="00596247" w:rsidRDefault="0059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D51C35" w:rsidRDefault="00D51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8A">
          <w:rPr>
            <w:noProof/>
          </w:rPr>
          <w:t>2</w:t>
        </w:r>
        <w:r>
          <w:fldChar w:fldCharType="end"/>
        </w:r>
      </w:p>
    </w:sdtContent>
  </w:sdt>
  <w:p w:rsidR="007C5491" w:rsidRDefault="007C5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B1F7F"/>
    <w:rsid w:val="000B28D3"/>
    <w:rsid w:val="000B68E5"/>
    <w:rsid w:val="000B79DD"/>
    <w:rsid w:val="000C216D"/>
    <w:rsid w:val="000D00AE"/>
    <w:rsid w:val="000D3CDA"/>
    <w:rsid w:val="000D400B"/>
    <w:rsid w:val="000E0A3F"/>
    <w:rsid w:val="000E258F"/>
    <w:rsid w:val="000F1F18"/>
    <w:rsid w:val="000F39AB"/>
    <w:rsid w:val="000F5636"/>
    <w:rsid w:val="000F719A"/>
    <w:rsid w:val="000F7C6F"/>
    <w:rsid w:val="00100ACC"/>
    <w:rsid w:val="0010390A"/>
    <w:rsid w:val="0012176E"/>
    <w:rsid w:val="001256AB"/>
    <w:rsid w:val="001349FF"/>
    <w:rsid w:val="001411F7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A27A7"/>
    <w:rsid w:val="001B1542"/>
    <w:rsid w:val="001D5877"/>
    <w:rsid w:val="001E4CE8"/>
    <w:rsid w:val="001E67FC"/>
    <w:rsid w:val="001F048A"/>
    <w:rsid w:val="001F2BBE"/>
    <w:rsid w:val="001F3E03"/>
    <w:rsid w:val="001F6E31"/>
    <w:rsid w:val="002018EC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6ED6"/>
    <w:rsid w:val="002474F5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4E96"/>
    <w:rsid w:val="002A240F"/>
    <w:rsid w:val="002B0258"/>
    <w:rsid w:val="002B401D"/>
    <w:rsid w:val="002B43DC"/>
    <w:rsid w:val="002C2815"/>
    <w:rsid w:val="002C7BA4"/>
    <w:rsid w:val="002D308E"/>
    <w:rsid w:val="002D31C5"/>
    <w:rsid w:val="002D3BF7"/>
    <w:rsid w:val="002D6B45"/>
    <w:rsid w:val="002E5A7E"/>
    <w:rsid w:val="002F0AA9"/>
    <w:rsid w:val="003158DB"/>
    <w:rsid w:val="00342740"/>
    <w:rsid w:val="003455E7"/>
    <w:rsid w:val="00347990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0743"/>
    <w:rsid w:val="00417595"/>
    <w:rsid w:val="0042126E"/>
    <w:rsid w:val="0042270B"/>
    <w:rsid w:val="0042330F"/>
    <w:rsid w:val="004251F0"/>
    <w:rsid w:val="00426265"/>
    <w:rsid w:val="00426B44"/>
    <w:rsid w:val="00435E5C"/>
    <w:rsid w:val="004420B4"/>
    <w:rsid w:val="0045198A"/>
    <w:rsid w:val="00454F44"/>
    <w:rsid w:val="00456F2A"/>
    <w:rsid w:val="00463C63"/>
    <w:rsid w:val="004676B2"/>
    <w:rsid w:val="0047331D"/>
    <w:rsid w:val="004737B0"/>
    <w:rsid w:val="0047451E"/>
    <w:rsid w:val="0047782B"/>
    <w:rsid w:val="004A0503"/>
    <w:rsid w:val="004A3251"/>
    <w:rsid w:val="004A599E"/>
    <w:rsid w:val="004B1E63"/>
    <w:rsid w:val="004C0FED"/>
    <w:rsid w:val="004C3A43"/>
    <w:rsid w:val="004C415C"/>
    <w:rsid w:val="004C7709"/>
    <w:rsid w:val="004D1237"/>
    <w:rsid w:val="004E1FA0"/>
    <w:rsid w:val="004E46F6"/>
    <w:rsid w:val="004F2F6A"/>
    <w:rsid w:val="004F43B1"/>
    <w:rsid w:val="004F44C6"/>
    <w:rsid w:val="00501F9C"/>
    <w:rsid w:val="0051460E"/>
    <w:rsid w:val="00514F1C"/>
    <w:rsid w:val="00517756"/>
    <w:rsid w:val="00522BF1"/>
    <w:rsid w:val="005253F6"/>
    <w:rsid w:val="0052695B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44CB"/>
    <w:rsid w:val="0056526A"/>
    <w:rsid w:val="00567213"/>
    <w:rsid w:val="00573135"/>
    <w:rsid w:val="00583CC6"/>
    <w:rsid w:val="00587AA9"/>
    <w:rsid w:val="00592BB5"/>
    <w:rsid w:val="0059469D"/>
    <w:rsid w:val="00594FA0"/>
    <w:rsid w:val="00595E77"/>
    <w:rsid w:val="00596247"/>
    <w:rsid w:val="00596B67"/>
    <w:rsid w:val="005A67BE"/>
    <w:rsid w:val="005C0A68"/>
    <w:rsid w:val="005C1002"/>
    <w:rsid w:val="005C2FCD"/>
    <w:rsid w:val="005D138B"/>
    <w:rsid w:val="005D1DC2"/>
    <w:rsid w:val="005D5190"/>
    <w:rsid w:val="005E50F7"/>
    <w:rsid w:val="005E547E"/>
    <w:rsid w:val="005F00D0"/>
    <w:rsid w:val="005F0BBB"/>
    <w:rsid w:val="005F0DB6"/>
    <w:rsid w:val="005F2098"/>
    <w:rsid w:val="005F574D"/>
    <w:rsid w:val="005F70F1"/>
    <w:rsid w:val="005F7CB6"/>
    <w:rsid w:val="00605258"/>
    <w:rsid w:val="00606D1F"/>
    <w:rsid w:val="00612C6A"/>
    <w:rsid w:val="006152CE"/>
    <w:rsid w:val="00616127"/>
    <w:rsid w:val="00616557"/>
    <w:rsid w:val="00616CCD"/>
    <w:rsid w:val="006179D1"/>
    <w:rsid w:val="00623B0D"/>
    <w:rsid w:val="00634D98"/>
    <w:rsid w:val="0064473D"/>
    <w:rsid w:val="0064523E"/>
    <w:rsid w:val="00647006"/>
    <w:rsid w:val="0065714D"/>
    <w:rsid w:val="00657CDE"/>
    <w:rsid w:val="00657CE8"/>
    <w:rsid w:val="00661C54"/>
    <w:rsid w:val="0066379A"/>
    <w:rsid w:val="006642BF"/>
    <w:rsid w:val="00666989"/>
    <w:rsid w:val="00667EE0"/>
    <w:rsid w:val="00667F66"/>
    <w:rsid w:val="006718B9"/>
    <w:rsid w:val="00673A85"/>
    <w:rsid w:val="00674CD3"/>
    <w:rsid w:val="00676A0C"/>
    <w:rsid w:val="006A2F2C"/>
    <w:rsid w:val="006A3111"/>
    <w:rsid w:val="006A39D0"/>
    <w:rsid w:val="006A4D4C"/>
    <w:rsid w:val="006A7CCA"/>
    <w:rsid w:val="006B21F2"/>
    <w:rsid w:val="006C06F5"/>
    <w:rsid w:val="006C235F"/>
    <w:rsid w:val="006D315E"/>
    <w:rsid w:val="006E34D8"/>
    <w:rsid w:val="006E35F8"/>
    <w:rsid w:val="006F70E5"/>
    <w:rsid w:val="00700897"/>
    <w:rsid w:val="00707669"/>
    <w:rsid w:val="00707979"/>
    <w:rsid w:val="00707994"/>
    <w:rsid w:val="007114D4"/>
    <w:rsid w:val="0071455E"/>
    <w:rsid w:val="0071493C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A1464"/>
    <w:rsid w:val="007C0A8F"/>
    <w:rsid w:val="007C1C5B"/>
    <w:rsid w:val="007C5435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34A6"/>
    <w:rsid w:val="00817252"/>
    <w:rsid w:val="008203EC"/>
    <w:rsid w:val="00825FF6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3402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6715"/>
    <w:rsid w:val="008D6884"/>
    <w:rsid w:val="008D6BE4"/>
    <w:rsid w:val="008E2A29"/>
    <w:rsid w:val="008E4B50"/>
    <w:rsid w:val="008E5D47"/>
    <w:rsid w:val="008E784D"/>
    <w:rsid w:val="008E7FEC"/>
    <w:rsid w:val="008F2827"/>
    <w:rsid w:val="008F7581"/>
    <w:rsid w:val="0090015F"/>
    <w:rsid w:val="00902499"/>
    <w:rsid w:val="009058A5"/>
    <w:rsid w:val="0091317A"/>
    <w:rsid w:val="00920BCC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76E99"/>
    <w:rsid w:val="009813E4"/>
    <w:rsid w:val="00983CD1"/>
    <w:rsid w:val="0098408F"/>
    <w:rsid w:val="00991C55"/>
    <w:rsid w:val="009946F8"/>
    <w:rsid w:val="00996724"/>
    <w:rsid w:val="009A199A"/>
    <w:rsid w:val="009A1BE4"/>
    <w:rsid w:val="009A2181"/>
    <w:rsid w:val="009A5B51"/>
    <w:rsid w:val="009B4048"/>
    <w:rsid w:val="009B52A8"/>
    <w:rsid w:val="009C10CA"/>
    <w:rsid w:val="009C4E37"/>
    <w:rsid w:val="009C5CBB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30A3D"/>
    <w:rsid w:val="00A32455"/>
    <w:rsid w:val="00A33593"/>
    <w:rsid w:val="00A3645E"/>
    <w:rsid w:val="00A47C7C"/>
    <w:rsid w:val="00A5454C"/>
    <w:rsid w:val="00A56011"/>
    <w:rsid w:val="00A5680D"/>
    <w:rsid w:val="00A616B3"/>
    <w:rsid w:val="00A630BC"/>
    <w:rsid w:val="00A64FB6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4058"/>
    <w:rsid w:val="00AA7244"/>
    <w:rsid w:val="00AA7D1D"/>
    <w:rsid w:val="00AB023F"/>
    <w:rsid w:val="00AC0817"/>
    <w:rsid w:val="00AC1C64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6760B"/>
    <w:rsid w:val="00B67E69"/>
    <w:rsid w:val="00B71F16"/>
    <w:rsid w:val="00B7414A"/>
    <w:rsid w:val="00B77212"/>
    <w:rsid w:val="00B84301"/>
    <w:rsid w:val="00B87CAD"/>
    <w:rsid w:val="00B92EEC"/>
    <w:rsid w:val="00B93E6C"/>
    <w:rsid w:val="00B95ADF"/>
    <w:rsid w:val="00BA1B67"/>
    <w:rsid w:val="00BA285D"/>
    <w:rsid w:val="00BA4B1B"/>
    <w:rsid w:val="00BB317E"/>
    <w:rsid w:val="00BB579E"/>
    <w:rsid w:val="00BB605E"/>
    <w:rsid w:val="00BB6EED"/>
    <w:rsid w:val="00BC2561"/>
    <w:rsid w:val="00BD1C76"/>
    <w:rsid w:val="00BE12FD"/>
    <w:rsid w:val="00BE5202"/>
    <w:rsid w:val="00C00FD6"/>
    <w:rsid w:val="00C17E98"/>
    <w:rsid w:val="00C20B75"/>
    <w:rsid w:val="00C22B44"/>
    <w:rsid w:val="00C23317"/>
    <w:rsid w:val="00C354F4"/>
    <w:rsid w:val="00C43EF0"/>
    <w:rsid w:val="00C44C71"/>
    <w:rsid w:val="00C47167"/>
    <w:rsid w:val="00C53260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5CE6"/>
    <w:rsid w:val="00CC7639"/>
    <w:rsid w:val="00CD1785"/>
    <w:rsid w:val="00CD76B6"/>
    <w:rsid w:val="00CE277A"/>
    <w:rsid w:val="00CE3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164F4"/>
    <w:rsid w:val="00D167AD"/>
    <w:rsid w:val="00D205BC"/>
    <w:rsid w:val="00D209D7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727C5"/>
    <w:rsid w:val="00D7678C"/>
    <w:rsid w:val="00D82C07"/>
    <w:rsid w:val="00D90422"/>
    <w:rsid w:val="00D9262A"/>
    <w:rsid w:val="00D96E5F"/>
    <w:rsid w:val="00D97ABC"/>
    <w:rsid w:val="00DA132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6083"/>
    <w:rsid w:val="00E07742"/>
    <w:rsid w:val="00E10374"/>
    <w:rsid w:val="00E122A0"/>
    <w:rsid w:val="00E12B09"/>
    <w:rsid w:val="00E1759B"/>
    <w:rsid w:val="00E218BA"/>
    <w:rsid w:val="00E238DA"/>
    <w:rsid w:val="00E348AE"/>
    <w:rsid w:val="00E42225"/>
    <w:rsid w:val="00E446B6"/>
    <w:rsid w:val="00E44EDF"/>
    <w:rsid w:val="00E45FA4"/>
    <w:rsid w:val="00E474CA"/>
    <w:rsid w:val="00E50E02"/>
    <w:rsid w:val="00E519F6"/>
    <w:rsid w:val="00E54BE9"/>
    <w:rsid w:val="00E57521"/>
    <w:rsid w:val="00E633FD"/>
    <w:rsid w:val="00E64BC2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17B7A"/>
    <w:rsid w:val="00F31590"/>
    <w:rsid w:val="00F37728"/>
    <w:rsid w:val="00F4144D"/>
    <w:rsid w:val="00F551FA"/>
    <w:rsid w:val="00F56F22"/>
    <w:rsid w:val="00F57024"/>
    <w:rsid w:val="00F6284D"/>
    <w:rsid w:val="00F66D89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7A96"/>
    <w:rsid w:val="00FB1DEB"/>
    <w:rsid w:val="00FC373F"/>
    <w:rsid w:val="00FC74D9"/>
    <w:rsid w:val="00FD2B72"/>
    <w:rsid w:val="00FD3859"/>
    <w:rsid w:val="00FE44DA"/>
    <w:rsid w:val="00FE4F54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7E45-1CD0-4E2A-A74C-66D7DD4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262</cp:revision>
  <cp:lastPrinted>2019-12-02T07:21:00Z</cp:lastPrinted>
  <dcterms:created xsi:type="dcterms:W3CDTF">2015-01-12T17:15:00Z</dcterms:created>
  <dcterms:modified xsi:type="dcterms:W3CDTF">2019-12-19T09:45:00Z</dcterms:modified>
</cp:coreProperties>
</file>