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959ED" w:rsidRPr="00C52D97" w:rsidRDefault="003959ED" w:rsidP="00395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3959ED" w:rsidRPr="00C52D97" w:rsidRDefault="003959ED" w:rsidP="00395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3959ED" w:rsidRPr="00C52D97" w:rsidRDefault="003959ED" w:rsidP="0039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28 июля 2020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1305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r w:rsidRPr="00C52D9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959ED" w:rsidRPr="00CD7AE0" w:rsidRDefault="003959ED" w:rsidP="00395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9ED" w:rsidRDefault="003959ED" w:rsidP="003959E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59ED" w:rsidRPr="003959ED" w:rsidRDefault="003959ED" w:rsidP="003959E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959ED" w:rsidRPr="00EB5A1D" w:rsidRDefault="003959ED" w:rsidP="0039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годы»</w:t>
      </w:r>
      <w:r w:rsidRPr="00453A65">
        <w:rPr>
          <w:rFonts w:ascii="Times New Roman" w:hAnsi="Times New Roman"/>
          <w:color w:val="000000"/>
          <w:sz w:val="28"/>
          <w:szCs w:val="28"/>
        </w:rPr>
        <w:t>, руководств</w:t>
      </w:r>
      <w:r w:rsidRPr="00453A65">
        <w:rPr>
          <w:rFonts w:ascii="Times New Roman" w:hAnsi="Times New Roman"/>
          <w:color w:val="000000"/>
          <w:sz w:val="28"/>
          <w:szCs w:val="28"/>
        </w:rPr>
        <w:t>у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>дакции Федерального закона от 2</w:t>
      </w:r>
      <w:r>
        <w:rPr>
          <w:rFonts w:ascii="Times New Roman" w:hAnsi="Times New Roman"/>
          <w:sz w:val="28"/>
          <w:szCs w:val="28"/>
        </w:rPr>
        <w:t>0</w:t>
      </w:r>
      <w:r w:rsidRPr="00F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F461B8">
        <w:rPr>
          <w:rFonts w:ascii="Times New Roman" w:hAnsi="Times New Roman"/>
          <w:sz w:val="28"/>
          <w:szCs w:val="28"/>
        </w:rPr>
        <w:t xml:space="preserve">я 2020 года № </w:t>
      </w:r>
      <w:r>
        <w:rPr>
          <w:rFonts w:ascii="Times New Roman" w:hAnsi="Times New Roman"/>
          <w:sz w:val="28"/>
          <w:szCs w:val="28"/>
        </w:rPr>
        <w:t>241</w:t>
      </w:r>
      <w:r w:rsidRPr="00F461B8">
        <w:rPr>
          <w:rFonts w:ascii="Times New Roman" w:hAnsi="Times New Roman"/>
          <w:sz w:val="28"/>
          <w:szCs w:val="28"/>
        </w:rPr>
        <w:t>-ФЗ)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1 апреля 2020 года № 84-ФЗ),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22 февраля 2012 года № 154 «О требованиях к схемам теплоснабжения, порядку их разработки и утверждения» </w:t>
      </w:r>
      <w:r w:rsidRPr="006E71A9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</w:t>
      </w:r>
      <w:r w:rsidRPr="006E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71A9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71A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76</w:t>
      </w:r>
      <w:r w:rsidRPr="006E71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02E6E">
        <w:rPr>
          <w:rFonts w:ascii="Times New Roman" w:hAnsi="Times New Roman"/>
          <w:sz w:val="28"/>
          <w:szCs w:val="28"/>
        </w:rPr>
        <w:t xml:space="preserve">от 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курортной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 в Республике Крым,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тайском крае, Краснодарском крае и Ставропольском крае» (в редакции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24 апреля 2020 года №142-ФЗ), Законом Краснодарского края от 27 ноября 2017 года № 3690-КЗ «О введении курортного сбора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Краснодарского края и внесении изменений в Закон Краснодарского края «Об административных правонарушениях» (в редакции Закона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 от  27 мая 2020 года № 4290-КЗ),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главы админ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t xml:space="preserve">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сении изменения в распределение субсидий на 2020 год и плановый период 2021 и 2022 годов бюджетам муниципальных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бюджетам муниц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t>пальных образований на создание условий для массового отдыха и организации обустройства мест массового отдыха на территориях муниципальных образов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ний, в которых введен курортный сбор (в части финансового обеспечения работ по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проектированию, строительству, реконструкции, содержанию, благоустро</w:t>
      </w:r>
      <w:r w:rsidRPr="00EA2994">
        <w:rPr>
          <w:rFonts w:ascii="Times New Roman" w:hAnsi="Times New Roman"/>
          <w:sz w:val="28"/>
          <w:szCs w:val="28"/>
        </w:rPr>
        <w:t>й</w:t>
      </w:r>
      <w:r w:rsidRPr="00EA2994">
        <w:rPr>
          <w:rFonts w:ascii="Times New Roman" w:hAnsi="Times New Roman"/>
          <w:sz w:val="28"/>
          <w:szCs w:val="28"/>
        </w:rPr>
        <w:t>ству и ремонту объектов курортной инфраструкту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A2994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A2994">
        <w:rPr>
          <w:rFonts w:ascii="Times New Roman" w:hAnsi="Times New Roman"/>
          <w:sz w:val="28"/>
          <w:szCs w:val="28"/>
        </w:rPr>
        <w:t xml:space="preserve">№ 374 </w:t>
      </w:r>
      <w:r>
        <w:rPr>
          <w:rFonts w:ascii="Times New Roman" w:hAnsi="Times New Roman"/>
          <w:sz w:val="28"/>
          <w:szCs w:val="28"/>
        </w:rPr>
        <w:br/>
        <w:t>«</w:t>
      </w:r>
      <w:r w:rsidRPr="00EA2994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марта 2019 г. № 157 </w:t>
      </w:r>
      <w:r>
        <w:rPr>
          <w:rFonts w:ascii="Times New Roman" w:hAnsi="Times New Roman"/>
          <w:sz w:val="28"/>
          <w:szCs w:val="28"/>
        </w:rPr>
        <w:t>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Фонда развития к</w:t>
      </w:r>
      <w:r w:rsidRPr="00EA2994">
        <w:rPr>
          <w:rFonts w:ascii="Times New Roman" w:hAnsi="Times New Roman"/>
          <w:sz w:val="28"/>
          <w:szCs w:val="28"/>
        </w:rPr>
        <w:t>у</w:t>
      </w:r>
      <w:r w:rsidRPr="00EA2994">
        <w:rPr>
          <w:rFonts w:ascii="Times New Roman" w:hAnsi="Times New Roman"/>
          <w:sz w:val="28"/>
          <w:szCs w:val="28"/>
        </w:rPr>
        <w:t>рорт</w:t>
      </w:r>
      <w:r>
        <w:rPr>
          <w:rFonts w:ascii="Times New Roman" w:hAnsi="Times New Roman"/>
          <w:sz w:val="28"/>
          <w:szCs w:val="28"/>
        </w:rPr>
        <w:t>ной инфраструктуры», приказом Министерства курортов, туризма и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пийского наследия Краснодарского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 декабря 2019 года № 284 «Об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гах рассмотрения комплекта документов муниципальных образований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на получение бюджетных ассигнований Фонда развития курор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инфраструктуры», </w:t>
      </w:r>
      <w:r w:rsidRPr="00EF2C0D">
        <w:rPr>
          <w:rFonts w:ascii="Times New Roman" w:hAnsi="Times New Roman"/>
          <w:sz w:val="28"/>
          <w:szCs w:val="28"/>
        </w:rPr>
        <w:t>приказом Министерства курортов, туризма и олимпи</w:t>
      </w:r>
      <w:r w:rsidRPr="00EF2C0D">
        <w:rPr>
          <w:rFonts w:ascii="Times New Roman" w:hAnsi="Times New Roman"/>
          <w:sz w:val="28"/>
          <w:szCs w:val="28"/>
        </w:rPr>
        <w:t>й</w:t>
      </w:r>
      <w:r w:rsidRPr="00EF2C0D">
        <w:rPr>
          <w:rFonts w:ascii="Times New Roman" w:hAnsi="Times New Roman"/>
          <w:sz w:val="28"/>
          <w:szCs w:val="28"/>
        </w:rPr>
        <w:t xml:space="preserve">ского наследия Краснодарского края от </w:t>
      </w:r>
      <w:r>
        <w:rPr>
          <w:rFonts w:ascii="Times New Roman" w:hAnsi="Times New Roman"/>
          <w:sz w:val="28"/>
          <w:szCs w:val="28"/>
        </w:rPr>
        <w:t>11</w:t>
      </w:r>
      <w:r w:rsidRPr="00EF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EF2C0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C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F2C0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114</w:t>
      </w:r>
      <w:r w:rsidRPr="00EF2C0D">
        <w:rPr>
          <w:rFonts w:ascii="Times New Roman" w:hAnsi="Times New Roman"/>
          <w:sz w:val="28"/>
          <w:szCs w:val="28"/>
        </w:rPr>
        <w:t xml:space="preserve"> «Об итогах рассмотрения комплекта документов муниципальных образований Краснода</w:t>
      </w:r>
      <w:r w:rsidRPr="00EF2C0D">
        <w:rPr>
          <w:rFonts w:ascii="Times New Roman" w:hAnsi="Times New Roman"/>
          <w:sz w:val="28"/>
          <w:szCs w:val="28"/>
        </w:rPr>
        <w:t>р</w:t>
      </w:r>
      <w:r w:rsidRPr="00EF2C0D">
        <w:rPr>
          <w:rFonts w:ascii="Times New Roman" w:hAnsi="Times New Roman"/>
          <w:sz w:val="28"/>
          <w:szCs w:val="28"/>
        </w:rPr>
        <w:t xml:space="preserve">ского края на получение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EF2C0D">
        <w:rPr>
          <w:rFonts w:ascii="Times New Roman" w:hAnsi="Times New Roman"/>
          <w:sz w:val="28"/>
          <w:szCs w:val="28"/>
        </w:rPr>
        <w:t>бюджетных ассигнований Фонда ра</w:t>
      </w:r>
      <w:r w:rsidRPr="00EF2C0D">
        <w:rPr>
          <w:rFonts w:ascii="Times New Roman" w:hAnsi="Times New Roman"/>
          <w:sz w:val="28"/>
          <w:szCs w:val="28"/>
        </w:rPr>
        <w:t>з</w:t>
      </w:r>
      <w:r w:rsidRPr="00EF2C0D">
        <w:rPr>
          <w:rFonts w:ascii="Times New Roman" w:hAnsi="Times New Roman"/>
          <w:sz w:val="28"/>
          <w:szCs w:val="28"/>
        </w:rPr>
        <w:t>вития курортной инфраструктуры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EF2C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3A65">
        <w:rPr>
          <w:rFonts w:ascii="Times New Roman" w:hAnsi="Times New Roman"/>
          <w:sz w:val="28"/>
          <w:szCs w:val="28"/>
        </w:rPr>
        <w:t>постановлением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ции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26 февраля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</w:t>
      </w:r>
      <w:r w:rsidRPr="00453A65">
        <w:rPr>
          <w:rFonts w:ascii="Times New Roman" w:hAnsi="Times New Roman"/>
          <w:sz w:val="28"/>
          <w:szCs w:val="28"/>
        </w:rPr>
        <w:t>ь</w:t>
      </w:r>
      <w:r w:rsidRPr="00453A65">
        <w:rPr>
          <w:rFonts w:ascii="Times New Roman" w:hAnsi="Times New Roman"/>
          <w:sz w:val="28"/>
          <w:szCs w:val="28"/>
        </w:rPr>
        <w:t>ных программ муниципального образования город-курорт Геленджик и о пр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знании утратившими силу некоторых правовых актов администрации муниц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5 февраля 2020 года 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>решением Думы муниципального образования</w:t>
      </w:r>
      <w:proofErr w:type="gramEnd"/>
      <w:r w:rsidRPr="00306E97">
        <w:rPr>
          <w:rFonts w:ascii="Times New Roman" w:hAnsi="Times New Roman"/>
          <w:sz w:val="28"/>
          <w:szCs w:val="28"/>
        </w:rPr>
        <w:t xml:space="preserve"> г</w:t>
      </w:r>
      <w:r w:rsidRPr="00306E97">
        <w:rPr>
          <w:rFonts w:ascii="Times New Roman" w:hAnsi="Times New Roman"/>
          <w:sz w:val="28"/>
          <w:szCs w:val="28"/>
        </w:rPr>
        <w:t>о</w:t>
      </w:r>
      <w:r w:rsidRPr="00306E97">
        <w:rPr>
          <w:rFonts w:ascii="Times New Roman" w:hAnsi="Times New Roman"/>
          <w:sz w:val="28"/>
          <w:szCs w:val="28"/>
        </w:rPr>
        <w:t xml:space="preserve">род-курорт Геленджик </w:t>
      </w:r>
      <w:r w:rsidRPr="003050E5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0E5">
        <w:rPr>
          <w:rFonts w:ascii="Times New Roman" w:hAnsi="Times New Roman"/>
          <w:sz w:val="28"/>
          <w:szCs w:val="28"/>
        </w:rPr>
        <w:t xml:space="preserve">декабря 2019 года № 187 </w:t>
      </w:r>
      <w:r w:rsidRPr="003503AA">
        <w:rPr>
          <w:rFonts w:ascii="Times New Roman" w:hAnsi="Times New Roman"/>
          <w:sz w:val="28"/>
          <w:szCs w:val="28"/>
        </w:rPr>
        <w:t>«О бюджете муниц</w:t>
      </w:r>
      <w:r w:rsidRPr="003503AA">
        <w:rPr>
          <w:rFonts w:ascii="Times New Roman" w:hAnsi="Times New Roman"/>
          <w:sz w:val="28"/>
          <w:szCs w:val="28"/>
        </w:rPr>
        <w:t>и</w:t>
      </w:r>
      <w:r w:rsidRPr="003503AA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на 2020 год и на плановый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</w:t>
      </w:r>
      <w:r w:rsidRPr="003503AA">
        <w:rPr>
          <w:rFonts w:ascii="Times New Roman" w:hAnsi="Times New Roman"/>
          <w:sz w:val="28"/>
          <w:szCs w:val="28"/>
        </w:rPr>
        <w:t>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CED">
        <w:rPr>
          <w:rFonts w:ascii="Times New Roman" w:hAnsi="Times New Roman"/>
          <w:sz w:val="28"/>
          <w:szCs w:val="28"/>
        </w:rPr>
        <w:t>(в редакции решения Думы муниципального образов</w:t>
      </w:r>
      <w:r w:rsidRPr="002A6CED">
        <w:rPr>
          <w:rFonts w:ascii="Times New Roman" w:hAnsi="Times New Roman"/>
          <w:sz w:val="28"/>
          <w:szCs w:val="28"/>
        </w:rPr>
        <w:t>а</w:t>
      </w:r>
      <w:r w:rsidRPr="002A6CED">
        <w:rPr>
          <w:rFonts w:ascii="Times New Roman" w:hAnsi="Times New Roman"/>
          <w:sz w:val="28"/>
          <w:szCs w:val="28"/>
        </w:rPr>
        <w:t>ния город-курорт Геленджик от 31 июля 2020 года № 263)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r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959ED" w:rsidRPr="00CD7AE0" w:rsidRDefault="003959ED" w:rsidP="00395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28</w:t>
      </w:r>
      <w:r w:rsidRPr="0005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057A97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1305</w:t>
      </w:r>
      <w:r w:rsidRPr="00057A97">
        <w:rPr>
          <w:rFonts w:ascii="Times New Roman" w:hAnsi="Times New Roman"/>
          <w:sz w:val="28"/>
          <w:szCs w:val="28"/>
        </w:rPr>
        <w:t xml:space="preserve">) </w:t>
      </w:r>
      <w:r w:rsidRPr="00CD7AE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3959ED" w:rsidRPr="00A546A6" w:rsidRDefault="003959ED" w:rsidP="003959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lastRenderedPageBreak/>
        <w:t>страции муниципального образования город-курорт Геленджик в информац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3959ED" w:rsidRPr="00A546A6" w:rsidRDefault="003959ED" w:rsidP="0039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59ED" w:rsidRPr="00CD7AE0" w:rsidRDefault="003959ED" w:rsidP="003959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59ED" w:rsidRDefault="003959ED" w:rsidP="003959E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59ED" w:rsidRPr="00CD7AE0" w:rsidRDefault="003959ED" w:rsidP="003959E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3959ED" w:rsidRPr="00CD7AE0" w:rsidRDefault="003959ED" w:rsidP="003959ED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3959ED" w:rsidRPr="00A840AD" w:rsidRDefault="003959ED" w:rsidP="00A840A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59ED" w:rsidRDefault="003959E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0AD" w:rsidRDefault="00A840AD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3959ED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1C73F5" w:rsidRPr="00CC1502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AD5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5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июля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2020 года № </w:t>
      </w:r>
      <w:r w:rsidR="00AD5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1305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5D1F46" w:rsidRDefault="005D1F46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7899" w:rsidRDefault="00637899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D5712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Строку </w:t>
      </w:r>
      <w:r w:rsidR="00C06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1C73F5" w:rsidRPr="00CC1502" w:rsidRDefault="001C73F5" w:rsidP="001C73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C73F5" w:rsidRPr="00CC1502" w:rsidTr="00D31B70">
        <w:tc>
          <w:tcPr>
            <w:tcW w:w="4253" w:type="dxa"/>
            <w:shd w:val="clear" w:color="auto" w:fill="auto"/>
          </w:tcPr>
          <w:p w:rsidR="001C73F5" w:rsidRPr="00CC1502" w:rsidRDefault="001C73F5" w:rsidP="00D3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7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2 963,9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1 501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7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71 614,4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72 037,8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475 333,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488 464,5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474 520,6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474 520,6 тыс. рублей;</w:t>
            </w:r>
          </w:p>
          <w:p w:rsidR="001C73F5" w:rsidRPr="00CC1502" w:rsidRDefault="001C73F5" w:rsidP="00D3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474 520,6 тыс. рублей»</w:t>
            </w:r>
          </w:p>
        </w:tc>
      </w:tr>
    </w:tbl>
    <w:p w:rsidR="00CC1502" w:rsidRPr="0020729A" w:rsidRDefault="00CC1502" w:rsidP="00CC1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C1502" w:rsidRPr="00D946C2" w:rsidRDefault="00CC1502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27" w:rsidRPr="00242527" w:rsidRDefault="00477411" w:rsidP="003639D9">
      <w:pPr>
        <w:spacing w:after="0" w:line="19" w:lineRule="atLeast"/>
        <w:ind w:right="3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Таблицу 1 р</w:t>
      </w:r>
      <w:r w:rsidR="00242527"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242527"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4</w:t>
      </w:r>
      <w:r w:rsid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639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242527" w:rsidRPr="002425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изложить в следующей </w:t>
      </w:r>
      <w:r w:rsidR="00242527" w:rsidRPr="00242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7D7CB0" w:rsidRPr="00FB35C8" w:rsidRDefault="007D7CB0" w:rsidP="00D946C2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19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73F5" w:rsidRDefault="00477411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3F5">
        <w:rPr>
          <w:rFonts w:ascii="Times New Roman" w:hAnsi="Times New Roman" w:cs="Times New Roman"/>
          <w:sz w:val="28"/>
          <w:szCs w:val="28"/>
        </w:rPr>
        <w:t>Таблица №1</w:t>
      </w:r>
    </w:p>
    <w:p w:rsidR="001C73F5" w:rsidRPr="007D7CB0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31B70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1C73F5" w:rsidRPr="00FB35C8" w:rsidTr="00D31B70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31B70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1875D3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32 027,7</w:t>
            </w:r>
          </w:p>
        </w:tc>
        <w:tc>
          <w:tcPr>
            <w:tcW w:w="1559" w:type="dxa"/>
          </w:tcPr>
          <w:p w:rsidR="001C73F5" w:rsidRPr="003639D9" w:rsidRDefault="001C73F5" w:rsidP="00D31B70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1C73F5" w:rsidRPr="003639D9" w:rsidRDefault="001C73F5" w:rsidP="00D31B70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1 743,1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  <w:r w:rsidR="001875D3">
              <w:rPr>
                <w:rFonts w:ascii="Times New Roman" w:hAnsi="Times New Roman"/>
                <w:sz w:val="23"/>
                <w:szCs w:val="23"/>
                <w:lang w:eastAsia="ru-RU"/>
              </w:rPr>
              <w:t> 821,</w:t>
            </w:r>
            <w:r w:rsidR="00B54413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26 393,1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1 281,2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25 111,9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28 425,5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1 704,6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25 219,7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188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</w:t>
            </w:r>
            <w:r w:rsidR="00B544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4 203,1</w:t>
            </w:r>
          </w:p>
          <w:p w:rsidR="00724132" w:rsidRPr="00366013" w:rsidRDefault="00724132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4 728,9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  <w:r w:rsidR="00B544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6 510,3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561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905521" w:rsidP="005E39E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253 085,3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276" w:type="dxa"/>
          </w:tcPr>
          <w:p w:rsidR="001C73F5" w:rsidRPr="00366013" w:rsidRDefault="00905521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216 876,1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190 394,6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170 061,4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195 394,6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175 061,4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86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905521" w:rsidP="00D31B70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1 160 848,1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76 875,6</w:t>
            </w:r>
          </w:p>
        </w:tc>
        <w:tc>
          <w:tcPr>
            <w:tcW w:w="1276" w:type="dxa"/>
          </w:tcPr>
          <w:p w:rsidR="001C73F5" w:rsidRPr="00366013" w:rsidRDefault="00905521" w:rsidP="00D31B70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1 083 972,5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9640" w:type="dxa"/>
            <w:gridSpan w:val="6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184667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25 512,5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84667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25 512,5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184667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152 458,5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84667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152 458,5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398"/>
        </w:trPr>
        <w:tc>
          <w:tcPr>
            <w:tcW w:w="9640" w:type="dxa"/>
            <w:gridSpan w:val="6"/>
          </w:tcPr>
          <w:p w:rsidR="00477411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«Развитие дорожного хозяйства муниципального образования город-курорт </w:t>
            </w:r>
          </w:p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Геленджик» на 2020-2025 годы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477411" w:rsidRPr="00366013" w:rsidRDefault="00477411" w:rsidP="00C048F2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35 991,2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35 991,2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254 771,0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262 794,2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FB35C8" w:rsidTr="00D31B70">
        <w:tc>
          <w:tcPr>
            <w:tcW w:w="1985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77411" w:rsidRPr="00366013" w:rsidRDefault="00477411" w:rsidP="00477411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1 601 620,2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47741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0 000,0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1 501 620,2</w:t>
            </w:r>
          </w:p>
        </w:tc>
        <w:tc>
          <w:tcPr>
            <w:tcW w:w="1843" w:type="dxa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477411" w:rsidRPr="00FB35C8" w:rsidTr="00D31B70">
        <w:trPr>
          <w:trHeight w:val="160"/>
        </w:trPr>
        <w:tc>
          <w:tcPr>
            <w:tcW w:w="9640" w:type="dxa"/>
            <w:gridSpan w:val="6"/>
          </w:tcPr>
          <w:p w:rsidR="00477411" w:rsidRPr="00FB35C8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477411" w:rsidRPr="00366013" w:rsidRDefault="00477411" w:rsidP="0047741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546 616,7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37 952,3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507 201,7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546 947,9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71 614,4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475 333,5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562 003,5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72 037,8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488 464,5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411" w:rsidRPr="00366013" w:rsidTr="00D31B70">
        <w:tc>
          <w:tcPr>
            <w:tcW w:w="1985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477411" w:rsidRPr="00366013" w:rsidRDefault="00477411" w:rsidP="0047741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3 079 129,9</w:t>
            </w:r>
          </w:p>
        </w:tc>
        <w:tc>
          <w:tcPr>
            <w:tcW w:w="1559" w:type="dxa"/>
          </w:tcPr>
          <w:p w:rsidR="00477411" w:rsidRPr="00366013" w:rsidRDefault="00477411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477411" w:rsidRPr="00366013" w:rsidRDefault="00477411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181 604,5</w:t>
            </w:r>
          </w:p>
        </w:tc>
        <w:tc>
          <w:tcPr>
            <w:tcW w:w="1276" w:type="dxa"/>
          </w:tcPr>
          <w:p w:rsidR="00477411" w:rsidRPr="00366013" w:rsidRDefault="00477411" w:rsidP="0075213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2 894 561,5</w:t>
            </w:r>
          </w:p>
        </w:tc>
        <w:tc>
          <w:tcPr>
            <w:tcW w:w="1843" w:type="dxa"/>
          </w:tcPr>
          <w:p w:rsidR="00477411" w:rsidRPr="00366013" w:rsidRDefault="00477411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</w:tbl>
    <w:p w:rsidR="001C73F5" w:rsidRPr="00BD0EF0" w:rsidRDefault="001C73F5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0B3" w:rsidRDefault="00477411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0B3" w:rsidRPr="00366013">
        <w:rPr>
          <w:rFonts w:ascii="Times New Roman" w:hAnsi="Times New Roman" w:cs="Times New Roman"/>
          <w:sz w:val="28"/>
          <w:szCs w:val="28"/>
        </w:rPr>
        <w:t xml:space="preserve">. </w:t>
      </w:r>
      <w:r w:rsidR="00163A90" w:rsidRPr="00163A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48F2">
        <w:rPr>
          <w:rFonts w:ascii="Times New Roman" w:hAnsi="Times New Roman" w:cs="Times New Roman"/>
          <w:sz w:val="28"/>
          <w:szCs w:val="28"/>
        </w:rPr>
        <w:t>№ 1 к П</w:t>
      </w:r>
      <w:r w:rsidR="00163A90" w:rsidRPr="00163A90">
        <w:rPr>
          <w:rFonts w:ascii="Times New Roman" w:hAnsi="Times New Roman" w:cs="Times New Roman"/>
          <w:sz w:val="28"/>
          <w:szCs w:val="28"/>
        </w:rPr>
        <w:t>рограмме изложить в следующей редакции:</w:t>
      </w:r>
    </w:p>
    <w:p w:rsidR="00C048F2" w:rsidRDefault="00C048F2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8F2" w:rsidRDefault="00C048F2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A90" w:rsidRP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163A90">
        <w:rPr>
          <w:rFonts w:ascii="Times New Roman" w:hAnsi="Times New Roman" w:cs="Times New Roman"/>
          <w:sz w:val="28"/>
          <w:szCs w:val="28"/>
        </w:rPr>
        <w:t>«ПРИЛОЖЕНИЕ</w:t>
      </w:r>
      <w:r w:rsidR="00C048F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8F2" w:rsidRDefault="00163A90" w:rsidP="00C048F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63A90">
        <w:rPr>
          <w:rFonts w:ascii="Times New Roman" w:hAnsi="Times New Roman" w:cs="Times New Roman"/>
          <w:sz w:val="28"/>
          <w:szCs w:val="28"/>
        </w:rPr>
        <w:t xml:space="preserve">к </w:t>
      </w:r>
      <w:r w:rsidR="00C048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3A9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C048F2">
        <w:rPr>
          <w:rFonts w:ascii="Times New Roman" w:hAnsi="Times New Roman" w:cs="Times New Roman"/>
          <w:sz w:val="28"/>
          <w:szCs w:val="28"/>
        </w:rPr>
        <w:tab/>
      </w:r>
    </w:p>
    <w:p w:rsidR="00C048F2" w:rsidRDefault="00C048F2" w:rsidP="00C048F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048F2" w:rsidRDefault="00C048F2" w:rsidP="00C048F2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90" w:rsidRPr="00163A90" w:rsidRDefault="00C048F2" w:rsidP="00C048F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Геленджик</w:t>
      </w:r>
      <w:r w:rsidR="00163A90" w:rsidRPr="00163A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90" w:rsidRPr="00163A90">
        <w:rPr>
          <w:rFonts w:ascii="Times New Roman" w:hAnsi="Times New Roman" w:cs="Times New Roman"/>
          <w:sz w:val="28"/>
          <w:szCs w:val="28"/>
        </w:rPr>
        <w:t>на 2020-2025 годы</w:t>
      </w:r>
    </w:p>
    <w:p w:rsidR="00163A90" w:rsidRP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A90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163A90" w:rsidRP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63A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A90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163A90">
        <w:rPr>
          <w:rFonts w:ascii="Times New Roman" w:hAnsi="Times New Roman" w:cs="Times New Roman"/>
          <w:sz w:val="28"/>
          <w:szCs w:val="28"/>
        </w:rPr>
        <w:t>от ____________ № _________)</w:t>
      </w:r>
    </w:p>
    <w:p w:rsid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3A90" w:rsidRDefault="00163A90" w:rsidP="00163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3A90" w:rsidRDefault="00163A90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A90" w:rsidRDefault="00163A90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A90" w:rsidRDefault="00163A90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A90" w:rsidRPr="00366013" w:rsidRDefault="00163A90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C048F2" w:rsidRPr="00366013" w:rsidRDefault="00C048F2" w:rsidP="00C0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ЦЕЛЕВЫЕ ПОКАЗАТЕЛИ </w:t>
      </w:r>
    </w:p>
    <w:p w:rsidR="00C048F2" w:rsidRPr="00366013" w:rsidRDefault="00C048F2" w:rsidP="00C0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C048F2" w:rsidRPr="00366013" w:rsidRDefault="00C048F2" w:rsidP="00C04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C048F2" w:rsidRPr="00366013" w:rsidRDefault="00C048F2" w:rsidP="00C048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C048F2" w:rsidRPr="0020729A" w:rsidRDefault="00C048F2" w:rsidP="00C0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C048F2" w:rsidRPr="00366013" w:rsidTr="00C048F2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C048F2" w:rsidRPr="00366013" w:rsidTr="00C048F2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C048F2" w:rsidRPr="00366013" w:rsidRDefault="00C048F2" w:rsidP="00C048F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C048F2" w:rsidRPr="00366013" w:rsidRDefault="00C048F2" w:rsidP="00C048F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C048F2" w:rsidRPr="00366013" w:rsidTr="00C048F2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48F2" w:rsidRPr="00366013" w:rsidTr="00C048F2">
        <w:trPr>
          <w:trHeight w:val="485"/>
        </w:trPr>
        <w:tc>
          <w:tcPr>
            <w:tcW w:w="703" w:type="dxa"/>
            <w:vAlign w:val="center"/>
            <w:hideMark/>
          </w:tcPr>
          <w:p w:rsidR="00C048F2" w:rsidRPr="00366013" w:rsidRDefault="00C048F2" w:rsidP="00C04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C048F2" w:rsidRPr="00366013" w:rsidRDefault="00C048F2" w:rsidP="00C048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048F2" w:rsidRPr="00366013" w:rsidTr="00C048F2">
        <w:trPr>
          <w:trHeight w:val="465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60</w:t>
            </w:r>
          </w:p>
        </w:tc>
      </w:tr>
      <w:tr w:rsidR="00C048F2" w:rsidRPr="00366013" w:rsidTr="00C048F2">
        <w:trPr>
          <w:trHeight w:val="1116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C048F2" w:rsidRPr="00366013" w:rsidTr="00C048F2">
        <w:trPr>
          <w:trHeight w:val="268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48,0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45,4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44,1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048F2" w:rsidRPr="00366013" w:rsidRDefault="00736298" w:rsidP="00C048F2">
            <w:pPr>
              <w:pStyle w:val="a3"/>
              <w:jc w:val="center"/>
            </w:pPr>
            <w:r>
              <w:t>41,6</w:t>
            </w:r>
          </w:p>
        </w:tc>
      </w:tr>
      <w:tr w:rsidR="00C048F2" w:rsidRPr="00366013" w:rsidTr="00C048F2">
        <w:trPr>
          <w:trHeight w:val="1970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C048F2" w:rsidRPr="00366013" w:rsidTr="00C048F2">
        <w:trPr>
          <w:trHeight w:val="268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048F2" w:rsidRPr="00366013" w:rsidTr="00C048F2">
        <w:trPr>
          <w:trHeight w:val="268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48F2" w:rsidRPr="00366013" w:rsidTr="00C048F2">
        <w:trPr>
          <w:trHeight w:val="259"/>
        </w:trPr>
        <w:tc>
          <w:tcPr>
            <w:tcW w:w="703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048F2" w:rsidRPr="00366013" w:rsidTr="00C048F2">
        <w:trPr>
          <w:trHeight w:val="702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C048F2" w:rsidRPr="00366013" w:rsidTr="00C048F2">
        <w:trPr>
          <w:trHeight w:val="565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25</w:t>
            </w:r>
          </w:p>
        </w:tc>
      </w:tr>
      <w:tr w:rsidR="00C048F2" w:rsidRPr="00366013" w:rsidTr="00C048F2">
        <w:trPr>
          <w:trHeight w:val="230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11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11428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11313,7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11200,9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11089,0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10978,1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10868,2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акарицидной</w:t>
            </w:r>
            <w:proofErr w:type="spellEnd"/>
            <w:r w:rsidRPr="004E3AB5">
              <w:t xml:space="preserve"> обработки и дезинсекции мест захоронений, зеле-</w:t>
            </w:r>
            <w:proofErr w:type="spellStart"/>
            <w:r w:rsidRPr="004E3AB5">
              <w:t>ных</w:t>
            </w:r>
            <w:proofErr w:type="spellEnd"/>
            <w:r w:rsidRPr="004E3AB5">
              <w:t xml:space="preserve">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тыс.</w:t>
            </w:r>
          </w:p>
          <w:p w:rsidR="00C048F2" w:rsidRPr="00366013" w:rsidRDefault="00C048F2" w:rsidP="00C048F2">
            <w:pPr>
              <w:pStyle w:val="a3"/>
              <w:jc w:val="center"/>
            </w:pPr>
            <w:r>
              <w:t>м</w:t>
            </w:r>
            <w:proofErr w:type="gramStart"/>
            <w:r w:rsidRPr="00366013">
              <w:t>2</w:t>
            </w:r>
            <w:proofErr w:type="gramEnd"/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048F2" w:rsidRDefault="00C048F2" w:rsidP="00C048F2">
            <w:pPr>
              <w:pStyle w:val="a3"/>
              <w:jc w:val="center"/>
            </w:pPr>
            <w:r>
              <w:t>-</w:t>
            </w:r>
          </w:p>
          <w:p w:rsidR="00C048F2" w:rsidRDefault="00C048F2" w:rsidP="00C048F2">
            <w:pPr>
              <w:rPr>
                <w:lang w:eastAsia="ru-RU"/>
              </w:rPr>
            </w:pPr>
          </w:p>
          <w:p w:rsidR="00C048F2" w:rsidRPr="004B09FC" w:rsidRDefault="00C048F2" w:rsidP="00C048F2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 w:rsidRPr="00366013">
              <w:t>271,</w:t>
            </w:r>
            <w:r>
              <w:t>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 xml:space="preserve">лены работы по проектированию, </w:t>
            </w:r>
            <w:r>
              <w:lastRenderedPageBreak/>
              <w:t>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269"/>
        </w:trPr>
        <w:tc>
          <w:tcPr>
            <w:tcW w:w="709" w:type="dxa"/>
            <w:gridSpan w:val="2"/>
          </w:tcPr>
          <w:p w:rsidR="00C048F2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1012"/>
        </w:trPr>
        <w:tc>
          <w:tcPr>
            <w:tcW w:w="709" w:type="dxa"/>
            <w:gridSpan w:val="2"/>
          </w:tcPr>
          <w:p w:rsidR="00C048F2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C048F2" w:rsidRDefault="00C048F2" w:rsidP="00C048F2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pStyle w:val="a3"/>
              <w:jc w:val="center"/>
            </w:pPr>
            <w:r>
              <w:t>-</w:t>
            </w:r>
          </w:p>
        </w:tc>
      </w:tr>
      <w:tr w:rsidR="00C048F2" w:rsidRPr="00366013" w:rsidTr="00C048F2">
        <w:trPr>
          <w:trHeight w:val="259"/>
        </w:trPr>
        <w:tc>
          <w:tcPr>
            <w:tcW w:w="703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C048F2" w:rsidRPr="00366013" w:rsidTr="00C048F2">
        <w:trPr>
          <w:trHeight w:val="259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48F2" w:rsidRPr="00366013" w:rsidTr="00C048F2">
        <w:trPr>
          <w:trHeight w:val="259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8F2" w:rsidRPr="00366013" w:rsidTr="00C048F2">
        <w:trPr>
          <w:trHeight w:val="259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48F2" w:rsidRPr="00366013" w:rsidTr="00C048F2">
        <w:trPr>
          <w:trHeight w:val="259"/>
        </w:trPr>
        <w:tc>
          <w:tcPr>
            <w:tcW w:w="703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048F2" w:rsidRPr="00366013" w:rsidTr="00C048F2">
        <w:trPr>
          <w:trHeight w:val="259"/>
        </w:trPr>
        <w:tc>
          <w:tcPr>
            <w:tcW w:w="709" w:type="dxa"/>
            <w:gridSpan w:val="2"/>
          </w:tcPr>
          <w:p w:rsidR="00C048F2" w:rsidRPr="00366013" w:rsidRDefault="00C048F2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C048F2" w:rsidRPr="00366013" w:rsidRDefault="00C048F2" w:rsidP="00C0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48F2" w:rsidRPr="00366013" w:rsidRDefault="00C048F2" w:rsidP="00C0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736298" w:rsidRPr="00366013" w:rsidTr="00C048F2">
        <w:trPr>
          <w:trHeight w:val="259"/>
        </w:trPr>
        <w:tc>
          <w:tcPr>
            <w:tcW w:w="709" w:type="dxa"/>
            <w:gridSpan w:val="2"/>
          </w:tcPr>
          <w:p w:rsidR="00736298" w:rsidRPr="00366013" w:rsidRDefault="00736298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</w:tcPr>
          <w:p w:rsidR="00736298" w:rsidRPr="00366013" w:rsidRDefault="00736298" w:rsidP="00C0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0,5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736298" w:rsidRPr="00366013" w:rsidRDefault="00736298" w:rsidP="00736298">
            <w:pPr>
              <w:pStyle w:val="a3"/>
              <w:jc w:val="center"/>
            </w:pPr>
            <w:r w:rsidRPr="00366013">
              <w:t>0,</w:t>
            </w:r>
            <w:r>
              <w:t>9</w:t>
            </w:r>
          </w:p>
        </w:tc>
        <w:tc>
          <w:tcPr>
            <w:tcW w:w="1134" w:type="dxa"/>
          </w:tcPr>
          <w:p w:rsidR="00736298" w:rsidRPr="00366013" w:rsidRDefault="00736298" w:rsidP="00736298">
            <w:pPr>
              <w:pStyle w:val="a3"/>
              <w:jc w:val="center"/>
            </w:pPr>
            <w:r w:rsidRPr="00366013">
              <w:t>0,</w:t>
            </w:r>
            <w:r>
              <w:t>9</w:t>
            </w:r>
          </w:p>
        </w:tc>
        <w:tc>
          <w:tcPr>
            <w:tcW w:w="1134" w:type="dxa"/>
          </w:tcPr>
          <w:p w:rsidR="00736298" w:rsidRPr="00366013" w:rsidRDefault="00736298" w:rsidP="00534D8E">
            <w:pPr>
              <w:pStyle w:val="a3"/>
              <w:jc w:val="center"/>
            </w:pPr>
            <w:r w:rsidRPr="00366013">
              <w:t>0,</w:t>
            </w:r>
            <w:r>
              <w:t>9</w:t>
            </w:r>
          </w:p>
        </w:tc>
        <w:tc>
          <w:tcPr>
            <w:tcW w:w="1134" w:type="dxa"/>
          </w:tcPr>
          <w:p w:rsidR="00736298" w:rsidRPr="00366013" w:rsidRDefault="00736298" w:rsidP="00534D8E">
            <w:pPr>
              <w:pStyle w:val="a3"/>
              <w:jc w:val="center"/>
            </w:pPr>
            <w:r w:rsidRPr="00366013">
              <w:t>0,</w:t>
            </w:r>
            <w:r>
              <w:t>9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>
              <w:t>0,9</w:t>
            </w:r>
          </w:p>
        </w:tc>
      </w:tr>
      <w:tr w:rsidR="00736298" w:rsidRPr="00366013" w:rsidTr="00C048F2">
        <w:trPr>
          <w:trHeight w:val="259"/>
        </w:trPr>
        <w:tc>
          <w:tcPr>
            <w:tcW w:w="709" w:type="dxa"/>
            <w:gridSpan w:val="2"/>
          </w:tcPr>
          <w:p w:rsidR="00736298" w:rsidRPr="00366013" w:rsidRDefault="00736298" w:rsidP="00C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736298" w:rsidRPr="00366013" w:rsidRDefault="00736298" w:rsidP="00C048F2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736298" w:rsidRPr="00366013" w:rsidRDefault="00736298" w:rsidP="00C048F2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C048F2" w:rsidRDefault="00C048F2" w:rsidP="00C04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4123E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515043" w:rsidRDefault="00A619DC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5043"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515043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ниципального образования город-курорт Геленджик» на 2020-2025 годы </w:t>
      </w:r>
      <w:r w:rsidR="00515043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3ED" w:rsidRPr="00366013" w:rsidRDefault="004123ED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366013" w:rsidTr="00A315FF">
        <w:tc>
          <w:tcPr>
            <w:tcW w:w="4219" w:type="dxa"/>
          </w:tcPr>
          <w:p w:rsidR="0071300A" w:rsidRPr="00366013" w:rsidRDefault="00515043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="004C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1 620,2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09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</w:t>
            </w:r>
            <w:r w:rsidR="0009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9F5" w:rsidRPr="0009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9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01 620,2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235 991,2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254 771,0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262 794,2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249 354,6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249 354,6 тыс. рублей;</w:t>
            </w:r>
          </w:p>
          <w:p w:rsidR="0071300A" w:rsidRPr="00366013" w:rsidRDefault="008D7FAC" w:rsidP="008D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249 354,6 тыс. рублей»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69CC" w:rsidRPr="00366013" w:rsidRDefault="00A619DC" w:rsidP="0076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7669CC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6 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669CC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00A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366013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964523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964523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964523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Pr="00366013" w:rsidRDefault="00A70A31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F32AA" w:rsidRPr="00366013" w:rsidTr="005A7B29">
        <w:trPr>
          <w:trHeight w:val="322"/>
        </w:trPr>
        <w:tc>
          <w:tcPr>
            <w:tcW w:w="2235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F32AA" w:rsidRPr="00366013" w:rsidTr="005A7B29">
        <w:trPr>
          <w:trHeight w:val="412"/>
        </w:trPr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F32AA" w:rsidRPr="00366013" w:rsidTr="007D7CB0"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F32AA" w:rsidRPr="00366013" w:rsidRDefault="003F32A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F32AA" w:rsidRPr="00366013" w:rsidTr="00D15C0A">
        <w:trPr>
          <w:trHeight w:val="184"/>
          <w:tblHeader/>
        </w:trPr>
        <w:tc>
          <w:tcPr>
            <w:tcW w:w="2235" w:type="dxa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  <w:gridSpan w:val="2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F32AA" w:rsidRPr="00366013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300A" w:rsidRPr="00366013" w:rsidTr="003F32A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71300A" w:rsidRPr="00366013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66013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4863A8" w:rsidRPr="00366013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366013" w:rsidRDefault="00685183" w:rsidP="00FA4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4F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1B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661BC9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4863A8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63A8" w:rsidRPr="00366013" w:rsidRDefault="0019361C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85183">
              <w:rPr>
                <w:rFonts w:ascii="Times New Roman" w:hAnsi="Times New Roman"/>
                <w:sz w:val="24"/>
                <w:szCs w:val="24"/>
                <w:lang w:eastAsia="ru-RU"/>
              </w:rPr>
              <w:t>35 991,2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3F32A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E34420" w:rsidRPr="00366013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056708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366013" w:rsidRDefault="0019361C" w:rsidP="00FA4F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6</w:t>
            </w:r>
            <w:r w:rsidR="00FA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1 620,2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FA4F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A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417" w:type="dxa"/>
          </w:tcPr>
          <w:p w:rsidR="00E34420" w:rsidRPr="00366013" w:rsidRDefault="0019361C" w:rsidP="007B19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01 620,2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964523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C0A" w:rsidRDefault="00A619DC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15C0A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15C0A"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FA4FC6" w:rsidRDefault="00FA4FC6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к подпрограмме «Развитие</w:t>
      </w: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дорожного хозяйства муниципального</w:t>
      </w: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на 2020-2025 годы</w:t>
      </w:r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4FC6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A4F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4FC6" w:rsidRP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A4FC6">
        <w:rPr>
          <w:rFonts w:ascii="Times New Roman" w:hAnsi="Times New Roman" w:cs="Times New Roman"/>
          <w:sz w:val="28"/>
          <w:szCs w:val="28"/>
        </w:rPr>
        <w:t>от ____________ № _________)</w:t>
      </w:r>
    </w:p>
    <w:p w:rsidR="00FA4FC6" w:rsidRDefault="00FA4FC6" w:rsidP="00FA4FC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40517" w:rsidRPr="00366013" w:rsidRDefault="00FA4FC6" w:rsidP="00FA4FC6">
      <w:pPr>
        <w:rPr>
          <w:rFonts w:ascii="Times New Roman" w:hAnsi="Times New Roman" w:cs="Times New Roman"/>
          <w:sz w:val="28"/>
          <w:szCs w:val="28"/>
        </w:rPr>
        <w:sectPr w:rsidR="00F40517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30" w:type="dxa"/>
        <w:tblInd w:w="288" w:type="dxa"/>
        <w:tblLook w:val="01E0" w:firstRow="1" w:lastRow="1" w:firstColumn="1" w:lastColumn="1" w:noHBand="0" w:noVBand="0"/>
      </w:tblPr>
      <w:tblGrid>
        <w:gridCol w:w="9176"/>
        <w:gridCol w:w="5954"/>
      </w:tblGrid>
      <w:tr w:rsidR="00F40517" w:rsidRPr="00366013" w:rsidTr="00FA4FC6">
        <w:trPr>
          <w:trHeight w:val="70"/>
        </w:trPr>
        <w:tc>
          <w:tcPr>
            <w:tcW w:w="9176" w:type="dxa"/>
          </w:tcPr>
          <w:p w:rsidR="00F40517" w:rsidRPr="00366013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40517" w:rsidRPr="00366013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D402E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482E76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gramEnd"/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4051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77B1" w:rsidRPr="00366013" w:rsidTr="00D402EE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AB66AD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66AD" w:rsidRPr="00366013" w:rsidRDefault="00AB66AD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E165F0" w:rsidP="007C58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5 991,2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8008B4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35 991,2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8008B4" w:rsidP="007C586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 w:rsidR="007C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1 620,2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7C58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8008B4" w:rsidP="00E8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01 620,2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 w:val="restart"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315FF" w:rsidRPr="00366013" w:rsidRDefault="00A315FF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улично-дорожной сети в осенне-зимний период</w:t>
            </w: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15FF" w:rsidRPr="00366013" w:rsidRDefault="005B686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 в 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5FF" w:rsidRPr="00366013" w:rsidRDefault="00A315F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образования город-курорт Геленджик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управл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5A5C22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A315FF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F0A" w:rsidRPr="00366013" w:rsidRDefault="00576744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F0A" w:rsidRPr="00366013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366013" w:rsidTr="00D402E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5A5C22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610F0A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EA5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EA585C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56 948,4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дорог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C3561" w:rsidRPr="00366013" w:rsidTr="00D402EE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EA5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EA585C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336 114,7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балюстрад набережных муниципального образов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3 667,6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503CC5" w:rsidP="00503C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3 667,6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люстрад, наб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режных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28 667,6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28 667,6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светофоров, дорожных знаков, автобусных остан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4C3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3C1F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инфр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4C3561" w:rsidRPr="00366013" w:rsidTr="00D402EE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ведение наблюд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мониторинга и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356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356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C3561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03CC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4C3561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503CC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4C3561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A7162C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A7162C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4C3561" w:rsidRPr="00366013" w:rsidTr="00D402E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4 035,0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4 035,0</w:t>
            </w:r>
          </w:p>
          <w:p w:rsidR="00564215" w:rsidRPr="00366013" w:rsidRDefault="0056421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</w:t>
            </w:r>
          </w:p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EA585C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EA585C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улично-дорожной сети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9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34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175"/>
        </w:trPr>
        <w:tc>
          <w:tcPr>
            <w:tcW w:w="851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4C3561" w:rsidP="00EA5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263,2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EA5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EA585C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5 263,2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C3561" w:rsidRPr="00366013" w:rsidRDefault="004C3561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  <w:p w:rsidR="004C3561" w:rsidRPr="00366013" w:rsidRDefault="004C3561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C3561" w:rsidRPr="00366013" w:rsidRDefault="004C3561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  <w:p w:rsidR="004C3561" w:rsidRPr="00366013" w:rsidRDefault="004C3561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4C3561" w:rsidRPr="00366013" w:rsidRDefault="00564215" w:rsidP="004817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179A">
              <w:rPr>
                <w:b/>
              </w:rPr>
              <w:t>3</w:t>
            </w:r>
            <w:r>
              <w:rPr>
                <w:b/>
              </w:rPr>
              <w:t>5 991,2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C3561" w:rsidRPr="00366013" w:rsidRDefault="004C3561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35 991,2</w:t>
            </w:r>
          </w:p>
        </w:tc>
        <w:tc>
          <w:tcPr>
            <w:tcW w:w="1134" w:type="dxa"/>
            <w:shd w:val="clear" w:color="auto" w:fill="auto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  <w:p w:rsidR="004C3561" w:rsidRPr="00366013" w:rsidRDefault="004C3561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3561" w:rsidRPr="00366013" w:rsidRDefault="004C3561" w:rsidP="00A315FF">
            <w:pPr>
              <w:pStyle w:val="a3"/>
            </w:pPr>
          </w:p>
          <w:p w:rsidR="004C3561" w:rsidRPr="00366013" w:rsidRDefault="004C3561" w:rsidP="00A315FF">
            <w:pPr>
              <w:pStyle w:val="a3"/>
            </w:pPr>
          </w:p>
          <w:p w:rsidR="004C3561" w:rsidRPr="00366013" w:rsidRDefault="004C3561" w:rsidP="00A315FF">
            <w:pPr>
              <w:pStyle w:val="a3"/>
            </w:pPr>
          </w:p>
          <w:p w:rsidR="004C3561" w:rsidRPr="00366013" w:rsidRDefault="004C3561" w:rsidP="00A315FF">
            <w:pPr>
              <w:pStyle w:val="a3"/>
            </w:pPr>
          </w:p>
          <w:p w:rsidR="004C3561" w:rsidRPr="00366013" w:rsidRDefault="004C3561" w:rsidP="00A315FF">
            <w:pPr>
              <w:pStyle w:val="a3"/>
            </w:pPr>
          </w:p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4C3561" w:rsidRPr="00366013" w:rsidRDefault="004C3561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304 771,0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254 771,0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4C3561" w:rsidRPr="00366013" w:rsidRDefault="004C3561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312 794,2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262 794,2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4C3561" w:rsidRPr="00366013" w:rsidRDefault="004C3561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4C3561" w:rsidRPr="00366013" w:rsidRDefault="004C3561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4C3561" w:rsidRPr="00366013" w:rsidRDefault="004C3561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  <w:tr w:rsidR="004C3561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4C3561" w:rsidRPr="00366013" w:rsidRDefault="004C3561" w:rsidP="00A315FF">
            <w:pPr>
              <w:pStyle w:val="a3"/>
            </w:pPr>
          </w:p>
        </w:tc>
        <w:tc>
          <w:tcPr>
            <w:tcW w:w="851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4C3561" w:rsidRPr="00366013" w:rsidRDefault="004C3561" w:rsidP="0048179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 w:rsidR="0048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1 620,2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4C3561" w:rsidRPr="00366013" w:rsidRDefault="004C3561" w:rsidP="0048179A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</w:t>
            </w:r>
            <w:r w:rsidR="0048179A">
              <w:rPr>
                <w:b/>
              </w:rPr>
              <w:t>0</w:t>
            </w:r>
            <w:r w:rsidRPr="00366013">
              <w:rPr>
                <w:b/>
              </w:rPr>
              <w:t>0 000,0</w:t>
            </w:r>
          </w:p>
        </w:tc>
        <w:tc>
          <w:tcPr>
            <w:tcW w:w="1276" w:type="dxa"/>
          </w:tcPr>
          <w:p w:rsidR="004C3561" w:rsidRPr="00366013" w:rsidRDefault="004C3561" w:rsidP="00ED701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01 620,2</w:t>
            </w:r>
          </w:p>
        </w:tc>
        <w:tc>
          <w:tcPr>
            <w:tcW w:w="1134" w:type="dxa"/>
          </w:tcPr>
          <w:p w:rsidR="004C3561" w:rsidRPr="00366013" w:rsidRDefault="004C3561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4C3561" w:rsidRPr="00366013" w:rsidRDefault="004C3561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4C3561" w:rsidRPr="00366013" w:rsidRDefault="004C3561" w:rsidP="00A315FF">
            <w:pPr>
              <w:pStyle w:val="a3"/>
            </w:pPr>
          </w:p>
        </w:tc>
      </w:tr>
    </w:tbl>
    <w:p w:rsidR="00F40517" w:rsidRPr="00366013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02C9F" w:rsidRPr="00366013" w:rsidRDefault="00302C9F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F5AE2" w:rsidRPr="00366013" w:rsidRDefault="003F5AE2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48179A" w:rsidRDefault="0048179A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48179A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48179A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F5AE2" w:rsidRDefault="00605495" w:rsidP="0048179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48179A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48179A">
        <w:rPr>
          <w:rFonts w:ascii="Times New Roman" w:hAnsi="Times New Roman" w:cs="Times New Roman"/>
          <w:sz w:val="28"/>
          <w:szCs w:val="28"/>
        </w:rPr>
        <w:tab/>
      </w:r>
      <w:r w:rsidR="0048179A">
        <w:rPr>
          <w:rFonts w:ascii="Times New Roman" w:hAnsi="Times New Roman" w:cs="Times New Roman"/>
          <w:sz w:val="28"/>
          <w:szCs w:val="28"/>
        </w:rPr>
        <w:tab/>
      </w:r>
      <w:r w:rsidR="0048179A">
        <w:rPr>
          <w:rFonts w:ascii="Times New Roman" w:hAnsi="Times New Roman" w:cs="Times New Roman"/>
          <w:sz w:val="28"/>
          <w:szCs w:val="28"/>
        </w:rPr>
        <w:tab/>
      </w:r>
      <w:r w:rsidR="0048179A">
        <w:rPr>
          <w:rFonts w:ascii="Times New Roman" w:hAnsi="Times New Roman" w:cs="Times New Roman"/>
          <w:sz w:val="28"/>
          <w:szCs w:val="28"/>
        </w:rPr>
        <w:tab/>
      </w:r>
      <w:r w:rsidR="0048179A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="0048179A">
        <w:rPr>
          <w:rFonts w:ascii="Times New Roman" w:hAnsi="Times New Roman" w:cs="Times New Roman"/>
          <w:sz w:val="28"/>
          <w:szCs w:val="28"/>
        </w:rPr>
        <w:t>Чеботков</w:t>
      </w:r>
      <w:proofErr w:type="spellEnd"/>
    </w:p>
    <w:p w:rsidR="0048179A" w:rsidRDefault="0048179A" w:rsidP="0048179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48179A" w:rsidRPr="00366013" w:rsidRDefault="0048179A" w:rsidP="0048179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48179A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00A" w:rsidRPr="00B47F07" w:rsidRDefault="0071300A" w:rsidP="004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56" w:rsidRDefault="00CA7156">
      <w:pPr>
        <w:spacing w:after="0" w:line="240" w:lineRule="auto"/>
      </w:pPr>
      <w:r>
        <w:separator/>
      </w:r>
    </w:p>
  </w:endnote>
  <w:endnote w:type="continuationSeparator" w:id="0">
    <w:p w:rsidR="00CA7156" w:rsidRDefault="00CA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F2" w:rsidRDefault="00C048F2">
    <w:pPr>
      <w:pStyle w:val="a6"/>
      <w:jc w:val="center"/>
    </w:pPr>
  </w:p>
  <w:p w:rsidR="00C048F2" w:rsidRDefault="00C04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56" w:rsidRDefault="00CA7156">
      <w:pPr>
        <w:spacing w:after="0" w:line="240" w:lineRule="auto"/>
      </w:pPr>
      <w:r>
        <w:separator/>
      </w:r>
    </w:p>
  </w:footnote>
  <w:footnote w:type="continuationSeparator" w:id="0">
    <w:p w:rsidR="00CA7156" w:rsidRDefault="00CA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C048F2" w:rsidRDefault="00C048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8F2" w:rsidRDefault="00C048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F2" w:rsidRDefault="00C048F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670F4"/>
    <w:rsid w:val="000722D5"/>
    <w:rsid w:val="00073F39"/>
    <w:rsid w:val="00074F58"/>
    <w:rsid w:val="0007591E"/>
    <w:rsid w:val="00077658"/>
    <w:rsid w:val="00077692"/>
    <w:rsid w:val="000804AF"/>
    <w:rsid w:val="000835B9"/>
    <w:rsid w:val="00084673"/>
    <w:rsid w:val="000852AC"/>
    <w:rsid w:val="0008627F"/>
    <w:rsid w:val="00086953"/>
    <w:rsid w:val="000902A5"/>
    <w:rsid w:val="000939F5"/>
    <w:rsid w:val="000944D7"/>
    <w:rsid w:val="0009520A"/>
    <w:rsid w:val="00095636"/>
    <w:rsid w:val="00097012"/>
    <w:rsid w:val="000973C6"/>
    <w:rsid w:val="000A14A3"/>
    <w:rsid w:val="000A3B1D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2264"/>
    <w:rsid w:val="00162828"/>
    <w:rsid w:val="00162D8D"/>
    <w:rsid w:val="00163A90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75D3"/>
    <w:rsid w:val="00191EB1"/>
    <w:rsid w:val="00192A76"/>
    <w:rsid w:val="00192C02"/>
    <w:rsid w:val="00193095"/>
    <w:rsid w:val="0019361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324F"/>
    <w:rsid w:val="001D3EBC"/>
    <w:rsid w:val="001D784D"/>
    <w:rsid w:val="001E4AAA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6716"/>
    <w:rsid w:val="002B79D0"/>
    <w:rsid w:val="002C1207"/>
    <w:rsid w:val="002C3434"/>
    <w:rsid w:val="002C4170"/>
    <w:rsid w:val="002C71BC"/>
    <w:rsid w:val="002D3DC6"/>
    <w:rsid w:val="002D4A4D"/>
    <w:rsid w:val="002D6417"/>
    <w:rsid w:val="002E1018"/>
    <w:rsid w:val="002E32E6"/>
    <w:rsid w:val="002E4916"/>
    <w:rsid w:val="002E5BEA"/>
    <w:rsid w:val="002F2F0A"/>
    <w:rsid w:val="002F7E1D"/>
    <w:rsid w:val="00300071"/>
    <w:rsid w:val="00300400"/>
    <w:rsid w:val="003011E5"/>
    <w:rsid w:val="00302C9F"/>
    <w:rsid w:val="0030475B"/>
    <w:rsid w:val="003076CA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340DF"/>
    <w:rsid w:val="00343853"/>
    <w:rsid w:val="0034519B"/>
    <w:rsid w:val="003456AB"/>
    <w:rsid w:val="003468B6"/>
    <w:rsid w:val="00347DA7"/>
    <w:rsid w:val="003509B7"/>
    <w:rsid w:val="00355AB8"/>
    <w:rsid w:val="0035668C"/>
    <w:rsid w:val="00360443"/>
    <w:rsid w:val="00361840"/>
    <w:rsid w:val="003639D9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959ED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1DA3"/>
    <w:rsid w:val="003D2CC9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76D0"/>
    <w:rsid w:val="003F7CCE"/>
    <w:rsid w:val="00400B30"/>
    <w:rsid w:val="00404B0A"/>
    <w:rsid w:val="00404FBB"/>
    <w:rsid w:val="0040614E"/>
    <w:rsid w:val="00410B37"/>
    <w:rsid w:val="00411008"/>
    <w:rsid w:val="004123ED"/>
    <w:rsid w:val="00412B98"/>
    <w:rsid w:val="004146C1"/>
    <w:rsid w:val="00416344"/>
    <w:rsid w:val="00416D50"/>
    <w:rsid w:val="00417E37"/>
    <w:rsid w:val="0042524A"/>
    <w:rsid w:val="004253AC"/>
    <w:rsid w:val="004278BC"/>
    <w:rsid w:val="00427EA1"/>
    <w:rsid w:val="00431E7E"/>
    <w:rsid w:val="0043211F"/>
    <w:rsid w:val="004406B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411"/>
    <w:rsid w:val="00477602"/>
    <w:rsid w:val="00481108"/>
    <w:rsid w:val="0048179A"/>
    <w:rsid w:val="004822BC"/>
    <w:rsid w:val="00482979"/>
    <w:rsid w:val="00482E76"/>
    <w:rsid w:val="00483F21"/>
    <w:rsid w:val="004863A8"/>
    <w:rsid w:val="00486B2C"/>
    <w:rsid w:val="004907EF"/>
    <w:rsid w:val="00490BEE"/>
    <w:rsid w:val="00492F33"/>
    <w:rsid w:val="004937A0"/>
    <w:rsid w:val="00493B7B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4E84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5043"/>
    <w:rsid w:val="0051511A"/>
    <w:rsid w:val="00515B12"/>
    <w:rsid w:val="00515D51"/>
    <w:rsid w:val="005220DB"/>
    <w:rsid w:val="005224CE"/>
    <w:rsid w:val="00522BE2"/>
    <w:rsid w:val="00523AA9"/>
    <w:rsid w:val="00523D53"/>
    <w:rsid w:val="00530288"/>
    <w:rsid w:val="00533B36"/>
    <w:rsid w:val="00535200"/>
    <w:rsid w:val="00540034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C2E"/>
    <w:rsid w:val="00590CD5"/>
    <w:rsid w:val="005913D9"/>
    <w:rsid w:val="00591977"/>
    <w:rsid w:val="00592A3C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B1545"/>
    <w:rsid w:val="005B167B"/>
    <w:rsid w:val="005B2265"/>
    <w:rsid w:val="005B2F82"/>
    <w:rsid w:val="005B686E"/>
    <w:rsid w:val="005B79F3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66B1"/>
    <w:rsid w:val="00656A02"/>
    <w:rsid w:val="0065759F"/>
    <w:rsid w:val="00661602"/>
    <w:rsid w:val="00661784"/>
    <w:rsid w:val="00661BC9"/>
    <w:rsid w:val="00661E33"/>
    <w:rsid w:val="00661F47"/>
    <w:rsid w:val="006645E9"/>
    <w:rsid w:val="00664E2E"/>
    <w:rsid w:val="0067201D"/>
    <w:rsid w:val="00673BCE"/>
    <w:rsid w:val="0067522F"/>
    <w:rsid w:val="00676B8A"/>
    <w:rsid w:val="00680F2F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6B46"/>
    <w:rsid w:val="006B2C36"/>
    <w:rsid w:val="006C060C"/>
    <w:rsid w:val="006C1DC4"/>
    <w:rsid w:val="006C4137"/>
    <w:rsid w:val="006C4FFF"/>
    <w:rsid w:val="006C5415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705B"/>
    <w:rsid w:val="00717C45"/>
    <w:rsid w:val="007221B1"/>
    <w:rsid w:val="00724132"/>
    <w:rsid w:val="00726F12"/>
    <w:rsid w:val="0072717A"/>
    <w:rsid w:val="007306DF"/>
    <w:rsid w:val="00731450"/>
    <w:rsid w:val="007323A0"/>
    <w:rsid w:val="007340DD"/>
    <w:rsid w:val="0073423F"/>
    <w:rsid w:val="00736298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C3AB1"/>
    <w:rsid w:val="007C47CD"/>
    <w:rsid w:val="007C5861"/>
    <w:rsid w:val="007C7DF2"/>
    <w:rsid w:val="007D5FF3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63D72"/>
    <w:rsid w:val="00964523"/>
    <w:rsid w:val="009653B1"/>
    <w:rsid w:val="009664FB"/>
    <w:rsid w:val="0097104F"/>
    <w:rsid w:val="009720F5"/>
    <w:rsid w:val="00973CE0"/>
    <w:rsid w:val="00976504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544E"/>
    <w:rsid w:val="009E5903"/>
    <w:rsid w:val="009E63C0"/>
    <w:rsid w:val="009E7EAC"/>
    <w:rsid w:val="009F25B7"/>
    <w:rsid w:val="009F305D"/>
    <w:rsid w:val="009F3FEA"/>
    <w:rsid w:val="009F4BA1"/>
    <w:rsid w:val="009F58A3"/>
    <w:rsid w:val="00A04AC2"/>
    <w:rsid w:val="00A05A68"/>
    <w:rsid w:val="00A1125C"/>
    <w:rsid w:val="00A13B7A"/>
    <w:rsid w:val="00A22F1B"/>
    <w:rsid w:val="00A235A1"/>
    <w:rsid w:val="00A23A49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18E1"/>
    <w:rsid w:val="00A834B3"/>
    <w:rsid w:val="00A840AD"/>
    <w:rsid w:val="00A85A1E"/>
    <w:rsid w:val="00A85D50"/>
    <w:rsid w:val="00A86952"/>
    <w:rsid w:val="00A8704B"/>
    <w:rsid w:val="00A878F5"/>
    <w:rsid w:val="00A90624"/>
    <w:rsid w:val="00A97A05"/>
    <w:rsid w:val="00AA3D13"/>
    <w:rsid w:val="00AA436C"/>
    <w:rsid w:val="00AA450F"/>
    <w:rsid w:val="00AA4EF8"/>
    <w:rsid w:val="00AA5290"/>
    <w:rsid w:val="00AA588A"/>
    <w:rsid w:val="00AB07A0"/>
    <w:rsid w:val="00AB2EE0"/>
    <w:rsid w:val="00AB3BB0"/>
    <w:rsid w:val="00AB44C1"/>
    <w:rsid w:val="00AB55BD"/>
    <w:rsid w:val="00AB66AD"/>
    <w:rsid w:val="00AC30E7"/>
    <w:rsid w:val="00AC3A1C"/>
    <w:rsid w:val="00AC6862"/>
    <w:rsid w:val="00AC748D"/>
    <w:rsid w:val="00AD2010"/>
    <w:rsid w:val="00AD2E90"/>
    <w:rsid w:val="00AD4D6B"/>
    <w:rsid w:val="00AD5D24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663"/>
    <w:rsid w:val="00AF6EC6"/>
    <w:rsid w:val="00B01A75"/>
    <w:rsid w:val="00B02954"/>
    <w:rsid w:val="00B03DAD"/>
    <w:rsid w:val="00B06043"/>
    <w:rsid w:val="00B063C6"/>
    <w:rsid w:val="00B075E2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5A53"/>
    <w:rsid w:val="00B45D6C"/>
    <w:rsid w:val="00B46AB1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48EF"/>
    <w:rsid w:val="00B64C2F"/>
    <w:rsid w:val="00B65E9E"/>
    <w:rsid w:val="00B67C17"/>
    <w:rsid w:val="00B70AE2"/>
    <w:rsid w:val="00B71340"/>
    <w:rsid w:val="00B73718"/>
    <w:rsid w:val="00B73918"/>
    <w:rsid w:val="00B801EB"/>
    <w:rsid w:val="00B81AE6"/>
    <w:rsid w:val="00B84ACE"/>
    <w:rsid w:val="00B84D61"/>
    <w:rsid w:val="00B8738D"/>
    <w:rsid w:val="00B9351D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0EF0"/>
    <w:rsid w:val="00BD1C90"/>
    <w:rsid w:val="00BD42C0"/>
    <w:rsid w:val="00BD58DE"/>
    <w:rsid w:val="00BD5B92"/>
    <w:rsid w:val="00BE45E2"/>
    <w:rsid w:val="00BE4969"/>
    <w:rsid w:val="00BE689D"/>
    <w:rsid w:val="00BE7CEC"/>
    <w:rsid w:val="00BF0AEE"/>
    <w:rsid w:val="00BF1D8E"/>
    <w:rsid w:val="00BF357B"/>
    <w:rsid w:val="00BF3A3E"/>
    <w:rsid w:val="00BF4CE2"/>
    <w:rsid w:val="00C00049"/>
    <w:rsid w:val="00C0388D"/>
    <w:rsid w:val="00C03E2C"/>
    <w:rsid w:val="00C048F2"/>
    <w:rsid w:val="00C04DB2"/>
    <w:rsid w:val="00C05B57"/>
    <w:rsid w:val="00C06700"/>
    <w:rsid w:val="00C074B9"/>
    <w:rsid w:val="00C10607"/>
    <w:rsid w:val="00C22414"/>
    <w:rsid w:val="00C229D7"/>
    <w:rsid w:val="00C23960"/>
    <w:rsid w:val="00C2423E"/>
    <w:rsid w:val="00C24DF1"/>
    <w:rsid w:val="00C261C5"/>
    <w:rsid w:val="00C26501"/>
    <w:rsid w:val="00C303FB"/>
    <w:rsid w:val="00C35CC6"/>
    <w:rsid w:val="00C36374"/>
    <w:rsid w:val="00C40690"/>
    <w:rsid w:val="00C412AB"/>
    <w:rsid w:val="00C41E9C"/>
    <w:rsid w:val="00C462AC"/>
    <w:rsid w:val="00C470FC"/>
    <w:rsid w:val="00C479F6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70AC"/>
    <w:rsid w:val="00C76EAE"/>
    <w:rsid w:val="00C804E1"/>
    <w:rsid w:val="00C81176"/>
    <w:rsid w:val="00C81F46"/>
    <w:rsid w:val="00C8205D"/>
    <w:rsid w:val="00C85486"/>
    <w:rsid w:val="00C854C9"/>
    <w:rsid w:val="00C87730"/>
    <w:rsid w:val="00C9087B"/>
    <w:rsid w:val="00C908FB"/>
    <w:rsid w:val="00C910B2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156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16EF"/>
    <w:rsid w:val="00D01A10"/>
    <w:rsid w:val="00D06FF1"/>
    <w:rsid w:val="00D071B9"/>
    <w:rsid w:val="00D11E57"/>
    <w:rsid w:val="00D158F2"/>
    <w:rsid w:val="00D15C0A"/>
    <w:rsid w:val="00D17682"/>
    <w:rsid w:val="00D20EA3"/>
    <w:rsid w:val="00D24664"/>
    <w:rsid w:val="00D26EFC"/>
    <w:rsid w:val="00D27D0B"/>
    <w:rsid w:val="00D31734"/>
    <w:rsid w:val="00D31B70"/>
    <w:rsid w:val="00D33B71"/>
    <w:rsid w:val="00D342C4"/>
    <w:rsid w:val="00D34EC3"/>
    <w:rsid w:val="00D366AC"/>
    <w:rsid w:val="00D36884"/>
    <w:rsid w:val="00D375D6"/>
    <w:rsid w:val="00D402EE"/>
    <w:rsid w:val="00D42AFA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6DCD"/>
    <w:rsid w:val="00D8000B"/>
    <w:rsid w:val="00D81BE7"/>
    <w:rsid w:val="00D82339"/>
    <w:rsid w:val="00D863FA"/>
    <w:rsid w:val="00D86CE5"/>
    <w:rsid w:val="00D90015"/>
    <w:rsid w:val="00D91348"/>
    <w:rsid w:val="00D9326A"/>
    <w:rsid w:val="00D93563"/>
    <w:rsid w:val="00D93F66"/>
    <w:rsid w:val="00D946C2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7BB"/>
    <w:rsid w:val="00DD1887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6231"/>
    <w:rsid w:val="00E26256"/>
    <w:rsid w:val="00E2639C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4B16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3C4B"/>
    <w:rsid w:val="00EA585C"/>
    <w:rsid w:val="00EA5B2E"/>
    <w:rsid w:val="00EA77E2"/>
    <w:rsid w:val="00EB08C2"/>
    <w:rsid w:val="00EB1E21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9FD"/>
    <w:rsid w:val="00EE5B68"/>
    <w:rsid w:val="00EF09FF"/>
    <w:rsid w:val="00EF107C"/>
    <w:rsid w:val="00EF108F"/>
    <w:rsid w:val="00EF1AC2"/>
    <w:rsid w:val="00EF2DA8"/>
    <w:rsid w:val="00F04F2C"/>
    <w:rsid w:val="00F055E5"/>
    <w:rsid w:val="00F14673"/>
    <w:rsid w:val="00F14D74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92D"/>
    <w:rsid w:val="00F37F66"/>
    <w:rsid w:val="00F40517"/>
    <w:rsid w:val="00F40990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E44"/>
    <w:rsid w:val="00F7426E"/>
    <w:rsid w:val="00F74A7A"/>
    <w:rsid w:val="00F76A50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4FC6"/>
    <w:rsid w:val="00FA749F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E153-33DD-4197-9C08-F685F25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2020-09-21T09:28:00Z</cp:lastPrinted>
  <dcterms:created xsi:type="dcterms:W3CDTF">2020-10-09T08:03:00Z</dcterms:created>
  <dcterms:modified xsi:type="dcterms:W3CDTF">2020-10-09T12:29:00Z</dcterms:modified>
</cp:coreProperties>
</file>