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D14BCA">
              <w:rPr>
                <w:rFonts w:eastAsia="Calibri"/>
                <w:sz w:val="28"/>
                <w:szCs w:val="28"/>
              </w:rPr>
              <w:t>финансового управления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14BCA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Ю.Г. Кациди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E7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34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 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2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14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055C6" w:rsidRPr="007055C6" w:rsidRDefault="00DF7A00" w:rsidP="007055C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5C6" w:rsidRPr="007055C6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7055C6" w:rsidRPr="007055C6" w:rsidRDefault="007055C6" w:rsidP="007055C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5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7055C6" w:rsidRPr="007055C6" w:rsidRDefault="007055C6" w:rsidP="007055C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5C6">
        <w:rPr>
          <w:rFonts w:ascii="Times New Roman" w:eastAsia="Calibri" w:hAnsi="Times New Roman" w:cs="Times New Roman"/>
          <w:sz w:val="28"/>
          <w:szCs w:val="28"/>
        </w:rPr>
        <w:t xml:space="preserve">от 24 марта 2017 года №899 «Об утверждении Порядка </w:t>
      </w:r>
    </w:p>
    <w:p w:rsidR="007055C6" w:rsidRPr="007055C6" w:rsidRDefault="007055C6" w:rsidP="007055C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5C6">
        <w:rPr>
          <w:rFonts w:ascii="Times New Roman" w:eastAsia="Calibri" w:hAnsi="Times New Roman" w:cs="Times New Roman"/>
          <w:sz w:val="28"/>
          <w:szCs w:val="28"/>
        </w:rPr>
        <w:t xml:space="preserve">предоставления меры социальной поддержки в виде льготной </w:t>
      </w:r>
    </w:p>
    <w:p w:rsidR="007055C6" w:rsidRPr="007055C6" w:rsidRDefault="007055C6" w:rsidP="007055C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5C6">
        <w:rPr>
          <w:rFonts w:ascii="Times New Roman" w:eastAsia="Calibri" w:hAnsi="Times New Roman" w:cs="Times New Roman"/>
          <w:sz w:val="28"/>
          <w:szCs w:val="28"/>
        </w:rPr>
        <w:t xml:space="preserve">стоимости услуги по помывке в бане отдельным категориям </w:t>
      </w:r>
    </w:p>
    <w:p w:rsidR="007055C6" w:rsidRPr="007055C6" w:rsidRDefault="007055C6" w:rsidP="007055C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5C6">
        <w:rPr>
          <w:rFonts w:ascii="Times New Roman" w:eastAsia="Calibri" w:hAnsi="Times New Roman" w:cs="Times New Roman"/>
          <w:sz w:val="28"/>
          <w:szCs w:val="28"/>
        </w:rPr>
        <w:t xml:space="preserve">граждан, постоянно проживающих на территории </w:t>
      </w:r>
    </w:p>
    <w:p w:rsidR="007055C6" w:rsidRPr="007055C6" w:rsidRDefault="007055C6" w:rsidP="007055C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5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7055C6" w:rsidRPr="007055C6" w:rsidRDefault="007055C6" w:rsidP="007055C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5C6">
        <w:rPr>
          <w:rFonts w:ascii="Times New Roman" w:eastAsia="Calibri" w:hAnsi="Times New Roman" w:cs="Times New Roman"/>
          <w:sz w:val="28"/>
          <w:szCs w:val="28"/>
        </w:rPr>
        <w:t xml:space="preserve">и Порядка предоставления субсидий на возмещение </w:t>
      </w:r>
    </w:p>
    <w:p w:rsidR="007055C6" w:rsidRPr="007055C6" w:rsidRDefault="007055C6" w:rsidP="007055C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5C6">
        <w:rPr>
          <w:rFonts w:ascii="Times New Roman" w:eastAsia="Calibri" w:hAnsi="Times New Roman" w:cs="Times New Roman"/>
          <w:sz w:val="28"/>
          <w:szCs w:val="28"/>
        </w:rPr>
        <w:t xml:space="preserve">недополученных доходов организациям в связи </w:t>
      </w:r>
      <w:proofErr w:type="gramStart"/>
      <w:r w:rsidRPr="007055C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055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97189E" w:rsidRDefault="007055C6" w:rsidP="007055C6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C6">
        <w:rPr>
          <w:rFonts w:ascii="Times New Roman" w:eastAsia="Calibri" w:hAnsi="Times New Roman" w:cs="Times New Roman"/>
          <w:sz w:val="28"/>
          <w:szCs w:val="28"/>
        </w:rPr>
        <w:t>предоставлением ими услуги по помывке в бане» (в редакц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постановления администрации </w:t>
      </w:r>
      <w:r w:rsidRPr="007055C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 от 8 июля  2020 года №1130)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055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5C6" w:rsidRPr="007055C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</w:t>
      </w:r>
      <w:r w:rsidR="00705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55C6" w:rsidRPr="007055C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 от 24 марта 2017 года №899 «Об утверждении Порядка предоставления меры социальной поддержки в виде льготной</w:t>
      </w:r>
      <w:proofErr w:type="gramEnd"/>
      <w:r w:rsidR="007055C6" w:rsidRPr="00705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7055C6" w:rsidRPr="007055C6">
        <w:rPr>
          <w:rFonts w:ascii="Times New Roman" w:eastAsia="Times New Roman" w:hAnsi="Times New Roman"/>
          <w:bCs/>
          <w:sz w:val="28"/>
          <w:szCs w:val="28"/>
          <w:lang w:eastAsia="ru-RU"/>
        </w:rPr>
        <w:t>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 недополученных доходов организациям в связи с предоставлением ими услуги по помывке в бане» (в редакции постановления администрации муниципального образования город-курорт Геленджик от 8 июля  2020 года №1130)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54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4BCA" w:rsidRPr="007055C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</w:t>
      </w:r>
      <w:r w:rsidR="00D14B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4BCA" w:rsidRPr="007055C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 от 24 марта 2017 года №899 «Об утверждении Порядка предоставления меры социальной поддержки в виде льготной стоимости услуги по помывке в бане отдельным категориям граждан, постоянно проживающих на территории муниципального образования город-курорт Геленджик, и Порядка предоставления субсидий на возмещение</w:t>
      </w:r>
      <w:proofErr w:type="gramEnd"/>
      <w:r w:rsidR="00D14BCA" w:rsidRPr="00705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недополученных доходов организациям в связи с предоставлением ими услуги по помывке в бане» (в редакции постановления администрации муниципального образования город-курорт Геленджик от 8 июля  2020 года №1130)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66" w:rsidRDefault="00571966" w:rsidP="007D1224">
      <w:pPr>
        <w:spacing w:after="0" w:line="240" w:lineRule="auto"/>
      </w:pPr>
      <w:r>
        <w:separator/>
      </w:r>
    </w:p>
  </w:endnote>
  <w:endnote w:type="continuationSeparator" w:id="0">
    <w:p w:rsidR="00571966" w:rsidRDefault="0057196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66" w:rsidRDefault="00571966" w:rsidP="007D1224">
      <w:pPr>
        <w:spacing w:after="0" w:line="240" w:lineRule="auto"/>
      </w:pPr>
      <w:r>
        <w:separator/>
      </w:r>
    </w:p>
  </w:footnote>
  <w:footnote w:type="continuationSeparator" w:id="0">
    <w:p w:rsidR="00571966" w:rsidRDefault="0057196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966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5C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543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BCA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2021-07-29T14:12:00Z</dcterms:created>
  <dcterms:modified xsi:type="dcterms:W3CDTF">2021-07-29T14:12:00Z</dcterms:modified>
</cp:coreProperties>
</file>