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284595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F5658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F5658" w:rsidP="0028459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9F5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F088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>5 апреля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>617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B7621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организации бесплатного горячего питания (завтрака или обеда) обучающихся 1-4 классов муниципальных общеобразовательных учреждений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88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апреля 2021 года №617 «Об утверждении Порядка организации бесплатного горячего питания (завтрака или обеда</w:t>
      </w:r>
      <w:proofErr w:type="gramEnd"/>
      <w:r w:rsidR="00CF0883">
        <w:rPr>
          <w:rFonts w:ascii="Times New Roman" w:eastAsia="Times New Roman" w:hAnsi="Times New Roman"/>
          <w:bCs/>
          <w:sz w:val="28"/>
          <w:szCs w:val="28"/>
          <w:lang w:eastAsia="ru-RU"/>
        </w:rPr>
        <w:t>) обучающихся 1-4 классов муниципальных общеобразовательных 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6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5 апреля 2021 года №617 «Об утверждении Порядка организации бесплатного горячего питания (завтрака или обеда) обучающихся 1-4 классов муниципальных общеобразовательных учреждений </w:t>
      </w:r>
      <w:r w:rsidR="001563A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C3" w:rsidRDefault="002C2BC3" w:rsidP="007D1224">
      <w:pPr>
        <w:spacing w:after="0" w:line="240" w:lineRule="auto"/>
      </w:pPr>
      <w:r>
        <w:separator/>
      </w:r>
    </w:p>
  </w:endnote>
  <w:endnote w:type="continuationSeparator" w:id="0">
    <w:p w:rsidR="002C2BC3" w:rsidRDefault="002C2BC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C3" w:rsidRDefault="002C2BC3" w:rsidP="007D1224">
      <w:pPr>
        <w:spacing w:after="0" w:line="240" w:lineRule="auto"/>
      </w:pPr>
      <w:r>
        <w:separator/>
      </w:r>
    </w:p>
  </w:footnote>
  <w:footnote w:type="continuationSeparator" w:id="0">
    <w:p w:rsidR="002C2BC3" w:rsidRDefault="002C2BC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164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563AB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595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2BC3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46CA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32C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2645"/>
    <w:rsid w:val="009F5658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21C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883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12D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2021-06-18T12:45:00Z</dcterms:created>
  <dcterms:modified xsi:type="dcterms:W3CDTF">2021-06-18T12:45:00Z</dcterms:modified>
</cp:coreProperties>
</file>