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C4B66" w:rsidRPr="002C4B66" w14:paraId="2EA6FF48" w14:textId="77777777" w:rsidTr="002C4B66">
        <w:tc>
          <w:tcPr>
            <w:tcW w:w="5000" w:type="pct"/>
          </w:tcPr>
          <w:p w14:paraId="5BF16B30" w14:textId="32A49043" w:rsidR="002C4B66" w:rsidRDefault="002C4B66" w:rsidP="002C4B66">
            <w:pPr>
              <w:spacing w:after="0"/>
              <w:jc w:val="center"/>
              <w:rPr>
                <w:rFonts w:ascii="Times New Roman" w:hAnsi="Times New Roman" w:cs="Times New Roman"/>
                <w:b/>
                <w:bCs/>
                <w:sz w:val="28"/>
                <w:szCs w:val="28"/>
              </w:rPr>
            </w:pPr>
          </w:p>
          <w:p w14:paraId="4A13EBAB" w14:textId="6E3F38F9" w:rsidR="00BA37DB" w:rsidRPr="002C4B66" w:rsidRDefault="00BA37DB" w:rsidP="002C4B66">
            <w:pPr>
              <w:spacing w:after="0"/>
              <w:jc w:val="center"/>
              <w:rPr>
                <w:rFonts w:ascii="Times New Roman" w:hAnsi="Times New Roman" w:cs="Times New Roman"/>
                <w:b/>
                <w:bCs/>
                <w:sz w:val="28"/>
                <w:szCs w:val="28"/>
              </w:rPr>
            </w:pPr>
            <w:bookmarkStart w:id="0" w:name="_Hlk145057133"/>
            <w:bookmarkEnd w:id="0"/>
            <w:r w:rsidRPr="002C4B66">
              <w:rPr>
                <w:rFonts w:ascii="Times New Roman" w:hAnsi="Times New Roman" w:cs="Times New Roman"/>
                <w:b/>
                <w:bCs/>
                <w:sz w:val="28"/>
                <w:szCs w:val="28"/>
              </w:rPr>
              <w:t>Сообщение о возможном установлении публичного сервитута</w:t>
            </w:r>
          </w:p>
          <w:p w14:paraId="57A9F849" w14:textId="77777777" w:rsidR="002C4B66" w:rsidRPr="002C4B66" w:rsidRDefault="002C4B66" w:rsidP="002C4B66">
            <w:pPr>
              <w:spacing w:after="0"/>
              <w:jc w:val="center"/>
              <w:rPr>
                <w:rFonts w:ascii="Times New Roman" w:hAnsi="Times New Roman" w:cs="Times New Roman"/>
                <w:sz w:val="28"/>
                <w:szCs w:val="28"/>
              </w:rPr>
            </w:pPr>
          </w:p>
        </w:tc>
      </w:tr>
    </w:tbl>
    <w:p w14:paraId="0C2927E1"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7B2C75A9" w14:textId="77777777" w:rsidTr="005A4C5E">
        <w:trPr>
          <w:trHeight w:val="276"/>
        </w:trPr>
        <w:tc>
          <w:tcPr>
            <w:tcW w:w="210" w:type="pct"/>
            <w:vMerge w:val="restart"/>
          </w:tcPr>
          <w:p w14:paraId="579C432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1</w:t>
            </w:r>
          </w:p>
        </w:tc>
        <w:tc>
          <w:tcPr>
            <w:tcW w:w="4790" w:type="pct"/>
          </w:tcPr>
          <w:p w14:paraId="74E6F424" w14:textId="77777777" w:rsidR="00BA37DB" w:rsidRDefault="00BA37DB" w:rsidP="002C4B66">
            <w:pPr>
              <w:spacing w:after="0"/>
              <w:jc w:val="center"/>
              <w:rPr>
                <w:rFonts w:ascii="Times New Roman" w:hAnsi="Times New Roman" w:cs="Times New Roman"/>
                <w:b/>
                <w:bCs/>
                <w:sz w:val="28"/>
                <w:szCs w:val="28"/>
              </w:rPr>
            </w:pPr>
          </w:p>
          <w:p w14:paraId="016F15CE"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Наименование уполномоченного органа, которым рассматривается ходатайство об установлении публичного сервитута</w:t>
            </w:r>
          </w:p>
          <w:p w14:paraId="20C9DCE8" w14:textId="0A79921C" w:rsidR="00BA37DB" w:rsidRPr="002C4B66" w:rsidRDefault="00BA37DB" w:rsidP="002C4B66">
            <w:pPr>
              <w:spacing w:after="0"/>
              <w:jc w:val="center"/>
              <w:rPr>
                <w:rFonts w:ascii="Times New Roman" w:hAnsi="Times New Roman" w:cs="Times New Roman"/>
                <w:b/>
                <w:bCs/>
                <w:sz w:val="28"/>
                <w:szCs w:val="28"/>
              </w:rPr>
            </w:pPr>
          </w:p>
        </w:tc>
      </w:tr>
      <w:tr w:rsidR="009609DF" w:rsidRPr="002C4B66" w14:paraId="51227ECC" w14:textId="77777777" w:rsidTr="005A4C5E">
        <w:trPr>
          <w:trHeight w:val="276"/>
        </w:trPr>
        <w:tc>
          <w:tcPr>
            <w:tcW w:w="210" w:type="pct"/>
            <w:vMerge/>
          </w:tcPr>
          <w:p w14:paraId="73AADC3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456E8355" w14:textId="77777777" w:rsidR="00197EE0" w:rsidRPr="00197EE0" w:rsidRDefault="00197EE0" w:rsidP="002C4B66">
            <w:pPr>
              <w:spacing w:after="0"/>
              <w:jc w:val="center"/>
              <w:rPr>
                <w:rFonts w:ascii="Times New Roman" w:hAnsi="Times New Roman" w:cs="Times New Roman"/>
                <w:sz w:val="20"/>
                <w:szCs w:val="20"/>
              </w:rPr>
            </w:pPr>
          </w:p>
          <w:p w14:paraId="14C3F995" w14:textId="77777777" w:rsidR="00822D37"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Администрация муниципального образования город-курорт Геленджик</w:t>
            </w:r>
          </w:p>
          <w:p w14:paraId="7CCFF622" w14:textId="5AD556C4" w:rsidR="00197EE0" w:rsidRPr="002C4B66" w:rsidRDefault="00197EE0" w:rsidP="002C4B66">
            <w:pPr>
              <w:spacing w:after="0"/>
              <w:jc w:val="center"/>
              <w:rPr>
                <w:rFonts w:ascii="Times New Roman" w:hAnsi="Times New Roman" w:cs="Times New Roman"/>
                <w:sz w:val="28"/>
                <w:szCs w:val="28"/>
              </w:rPr>
            </w:pPr>
          </w:p>
        </w:tc>
      </w:tr>
    </w:tbl>
    <w:p w14:paraId="21EB9A1D"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10935C92" w14:textId="77777777" w:rsidTr="005A4C5E">
        <w:trPr>
          <w:trHeight w:val="276"/>
        </w:trPr>
        <w:tc>
          <w:tcPr>
            <w:tcW w:w="210" w:type="pct"/>
            <w:vMerge w:val="restart"/>
          </w:tcPr>
          <w:p w14:paraId="3367291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2</w:t>
            </w:r>
          </w:p>
        </w:tc>
        <w:tc>
          <w:tcPr>
            <w:tcW w:w="4790" w:type="pct"/>
          </w:tcPr>
          <w:p w14:paraId="1BA20484" w14:textId="77777777" w:rsidR="003065D4" w:rsidRDefault="003065D4" w:rsidP="002C4B66">
            <w:pPr>
              <w:spacing w:after="0"/>
              <w:jc w:val="center"/>
              <w:rPr>
                <w:rFonts w:ascii="Times New Roman" w:hAnsi="Times New Roman" w:cs="Times New Roman"/>
                <w:b/>
                <w:bCs/>
                <w:sz w:val="28"/>
                <w:szCs w:val="28"/>
              </w:rPr>
            </w:pPr>
          </w:p>
          <w:p w14:paraId="3B82A20A" w14:textId="1D8F4049"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Цель установления публичного сервитута</w:t>
            </w:r>
          </w:p>
          <w:p w14:paraId="17A0D836" w14:textId="662A770B" w:rsidR="003065D4" w:rsidRPr="002C4B66" w:rsidRDefault="003065D4" w:rsidP="002C4B66">
            <w:pPr>
              <w:spacing w:after="0"/>
              <w:jc w:val="center"/>
              <w:rPr>
                <w:rFonts w:ascii="Times New Roman" w:hAnsi="Times New Roman" w:cs="Times New Roman"/>
                <w:b/>
                <w:bCs/>
                <w:sz w:val="28"/>
                <w:szCs w:val="28"/>
              </w:rPr>
            </w:pPr>
          </w:p>
        </w:tc>
      </w:tr>
      <w:tr w:rsidR="009609DF" w:rsidRPr="002C4B66" w14:paraId="7CFD1AA8" w14:textId="77777777" w:rsidTr="005A4C5E">
        <w:trPr>
          <w:trHeight w:val="276"/>
        </w:trPr>
        <w:tc>
          <w:tcPr>
            <w:tcW w:w="210" w:type="pct"/>
            <w:vMerge/>
          </w:tcPr>
          <w:p w14:paraId="0053156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3AE883D8" w14:textId="77777777" w:rsidR="00491DA3" w:rsidRDefault="00491DA3" w:rsidP="00863723">
            <w:pPr>
              <w:spacing w:after="0" w:line="240" w:lineRule="auto"/>
              <w:jc w:val="center"/>
              <w:rPr>
                <w:rFonts w:ascii="Times New Roman" w:hAnsi="Times New Roman" w:cs="Times New Roman"/>
                <w:sz w:val="28"/>
                <w:szCs w:val="28"/>
              </w:rPr>
            </w:pPr>
          </w:p>
          <w:p w14:paraId="58B40901" w14:textId="11E551D4" w:rsidR="00822D37" w:rsidRDefault="00CD60A1" w:rsidP="00863723">
            <w:pPr>
              <w:spacing w:after="0" w:line="240" w:lineRule="auto"/>
              <w:jc w:val="center"/>
              <w:rPr>
                <w:rFonts w:ascii="Times New Roman" w:hAnsi="Times New Roman" w:cs="Times New Roman"/>
                <w:sz w:val="28"/>
                <w:szCs w:val="28"/>
              </w:rPr>
            </w:pPr>
            <w:r w:rsidRPr="00CD60A1">
              <w:rPr>
                <w:rFonts w:ascii="Times New Roman" w:hAnsi="Times New Roman" w:cs="Times New Roman"/>
                <w:sz w:val="28"/>
                <w:szCs w:val="28"/>
              </w:rPr>
              <w:t>эксплуатаци</w:t>
            </w:r>
            <w:r>
              <w:rPr>
                <w:rFonts w:ascii="Times New Roman" w:hAnsi="Times New Roman" w:cs="Times New Roman"/>
                <w:sz w:val="28"/>
                <w:szCs w:val="28"/>
              </w:rPr>
              <w:t>я</w:t>
            </w:r>
            <w:r w:rsidRPr="00CD60A1">
              <w:rPr>
                <w:rFonts w:ascii="Times New Roman" w:hAnsi="Times New Roman" w:cs="Times New Roman"/>
                <w:sz w:val="28"/>
                <w:szCs w:val="28"/>
              </w:rPr>
              <w:t xml:space="preserve"> магистрального водовода Д-300 мм, Д-400 мм от 113, лит I., кадастровый номер 23:40:0000000:821, протяжённостью 3561 м, Краснодарский край, г. Геленджик, от 113 отметки до </w:t>
            </w:r>
            <w:proofErr w:type="spellStart"/>
            <w:r w:rsidRPr="00CD60A1">
              <w:rPr>
                <w:rFonts w:ascii="Times New Roman" w:hAnsi="Times New Roman" w:cs="Times New Roman"/>
                <w:sz w:val="28"/>
                <w:szCs w:val="28"/>
              </w:rPr>
              <w:t>мкр</w:t>
            </w:r>
            <w:proofErr w:type="spellEnd"/>
            <w:r w:rsidRPr="00CD60A1">
              <w:rPr>
                <w:rFonts w:ascii="Times New Roman" w:hAnsi="Times New Roman" w:cs="Times New Roman"/>
                <w:sz w:val="28"/>
                <w:szCs w:val="28"/>
              </w:rPr>
              <w:t>. Парус</w:t>
            </w:r>
          </w:p>
          <w:p w14:paraId="373EBD9E" w14:textId="56FCCA44" w:rsidR="00491DA3" w:rsidRPr="002C4B66" w:rsidRDefault="00491DA3" w:rsidP="00863723">
            <w:pPr>
              <w:spacing w:after="0" w:line="240" w:lineRule="auto"/>
              <w:jc w:val="center"/>
              <w:rPr>
                <w:rFonts w:ascii="Times New Roman" w:hAnsi="Times New Roman" w:cs="Times New Roman"/>
                <w:sz w:val="28"/>
                <w:szCs w:val="28"/>
              </w:rPr>
            </w:pPr>
          </w:p>
        </w:tc>
      </w:tr>
    </w:tbl>
    <w:p w14:paraId="2AB4801C" w14:textId="77777777" w:rsidR="009609DF" w:rsidRPr="002C4B66" w:rsidRDefault="009609DF"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2768"/>
        <w:gridCol w:w="6505"/>
      </w:tblGrid>
      <w:tr w:rsidR="008D3C3B" w:rsidRPr="002C4B66" w14:paraId="5D31C4E7" w14:textId="77777777" w:rsidTr="00C914FC">
        <w:trPr>
          <w:trHeight w:val="276"/>
        </w:trPr>
        <w:tc>
          <w:tcPr>
            <w:tcW w:w="185" w:type="pct"/>
            <w:vMerge w:val="restart"/>
          </w:tcPr>
          <w:p w14:paraId="14F48B15" w14:textId="77777777" w:rsidR="008D3C3B" w:rsidRPr="002C4B66" w:rsidRDefault="008D3C3B"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3</w:t>
            </w:r>
          </w:p>
        </w:tc>
        <w:tc>
          <w:tcPr>
            <w:tcW w:w="4815" w:type="pct"/>
            <w:gridSpan w:val="2"/>
          </w:tcPr>
          <w:p w14:paraId="16E457A4" w14:textId="77777777" w:rsidR="003065D4" w:rsidRDefault="003065D4" w:rsidP="002C4B66">
            <w:pPr>
              <w:spacing w:after="0"/>
              <w:jc w:val="center"/>
              <w:rPr>
                <w:rFonts w:ascii="Times New Roman" w:hAnsi="Times New Roman" w:cs="Times New Roman"/>
                <w:b/>
                <w:bCs/>
                <w:sz w:val="28"/>
                <w:szCs w:val="28"/>
              </w:rPr>
            </w:pPr>
          </w:p>
          <w:p w14:paraId="04885569" w14:textId="3194072F" w:rsidR="008D3C3B" w:rsidRPr="002C4B66" w:rsidRDefault="008D3C3B"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Адрес или иное описание местоположения земельных участков,</w:t>
            </w:r>
          </w:p>
          <w:p w14:paraId="76482906" w14:textId="77777777" w:rsidR="008D3C3B" w:rsidRDefault="008D3C3B"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в отношении которых испрашивается публичный сервитут</w:t>
            </w:r>
          </w:p>
          <w:p w14:paraId="4F2BC502" w14:textId="614C05B9" w:rsidR="003065D4" w:rsidRPr="002C4B66" w:rsidRDefault="003065D4" w:rsidP="002C4B66">
            <w:pPr>
              <w:spacing w:after="0"/>
              <w:jc w:val="center"/>
              <w:rPr>
                <w:rFonts w:ascii="Times New Roman" w:hAnsi="Times New Roman" w:cs="Times New Roman"/>
                <w:b/>
                <w:bCs/>
                <w:sz w:val="28"/>
                <w:szCs w:val="28"/>
              </w:rPr>
            </w:pPr>
          </w:p>
        </w:tc>
      </w:tr>
      <w:tr w:rsidR="008D3C3B" w:rsidRPr="002C4B66" w14:paraId="253C42C3" w14:textId="77777777" w:rsidTr="00C914FC">
        <w:trPr>
          <w:trHeight w:val="276"/>
        </w:trPr>
        <w:tc>
          <w:tcPr>
            <w:tcW w:w="185" w:type="pct"/>
            <w:vMerge/>
          </w:tcPr>
          <w:p w14:paraId="595BB054" w14:textId="77777777" w:rsidR="008D3C3B" w:rsidRPr="002C4B66" w:rsidRDefault="008D3C3B" w:rsidP="002C4B66">
            <w:pPr>
              <w:spacing w:after="0"/>
              <w:jc w:val="center"/>
              <w:rPr>
                <w:rFonts w:ascii="Times New Roman" w:hAnsi="Times New Roman" w:cs="Times New Roman"/>
                <w:sz w:val="28"/>
                <w:szCs w:val="28"/>
              </w:rPr>
            </w:pPr>
          </w:p>
        </w:tc>
        <w:tc>
          <w:tcPr>
            <w:tcW w:w="1437" w:type="pct"/>
            <w:vAlign w:val="center"/>
          </w:tcPr>
          <w:p w14:paraId="2D885B43" w14:textId="7598D4B0" w:rsidR="008D3C3B" w:rsidRPr="002C4B66" w:rsidRDefault="008D3C3B" w:rsidP="00863723">
            <w:pPr>
              <w:spacing w:after="0"/>
              <w:jc w:val="center"/>
              <w:rPr>
                <w:rFonts w:ascii="Times New Roman" w:hAnsi="Times New Roman" w:cs="Times New Roman"/>
                <w:sz w:val="28"/>
                <w:szCs w:val="28"/>
              </w:rPr>
            </w:pPr>
            <w:r w:rsidRPr="00A64D62">
              <w:rPr>
                <w:rFonts w:ascii="Times New Roman" w:hAnsi="Times New Roman" w:cs="Times New Roman"/>
                <w:sz w:val="28"/>
                <w:szCs w:val="28"/>
              </w:rPr>
              <w:t>23:40:</w:t>
            </w:r>
            <w:r w:rsidR="002718C3">
              <w:rPr>
                <w:rFonts w:ascii="Times New Roman" w:hAnsi="Times New Roman" w:cs="Times New Roman"/>
                <w:sz w:val="28"/>
                <w:szCs w:val="28"/>
              </w:rPr>
              <w:t>0000000</w:t>
            </w:r>
            <w:r w:rsidRPr="00A64D62">
              <w:rPr>
                <w:rFonts w:ascii="Times New Roman" w:hAnsi="Times New Roman" w:cs="Times New Roman"/>
                <w:sz w:val="28"/>
                <w:szCs w:val="28"/>
              </w:rPr>
              <w:t>:</w:t>
            </w:r>
            <w:r w:rsidR="002718C3">
              <w:rPr>
                <w:rFonts w:ascii="Times New Roman" w:hAnsi="Times New Roman" w:cs="Times New Roman"/>
                <w:sz w:val="28"/>
                <w:szCs w:val="28"/>
              </w:rPr>
              <w:t>6861/1</w:t>
            </w:r>
          </w:p>
        </w:tc>
        <w:tc>
          <w:tcPr>
            <w:tcW w:w="3378" w:type="pct"/>
          </w:tcPr>
          <w:p w14:paraId="6321DD86" w14:textId="41BF16AA" w:rsidR="008D3C3B" w:rsidRPr="002C4B66" w:rsidRDefault="008D3C3B"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Земельный участок площадью </w:t>
            </w:r>
            <w:r w:rsidR="00197EE0">
              <w:rPr>
                <w:rFonts w:ascii="Times New Roman" w:hAnsi="Times New Roman" w:cs="Times New Roman"/>
                <w:sz w:val="28"/>
                <w:szCs w:val="28"/>
              </w:rPr>
              <w:t>2876</w:t>
            </w:r>
            <w:r w:rsidR="00B51427" w:rsidRPr="00B51427">
              <w:rPr>
                <w:rFonts w:ascii="Times New Roman" w:hAnsi="Times New Roman" w:cs="Times New Roman"/>
                <w:sz w:val="28"/>
                <w:szCs w:val="28"/>
              </w:rPr>
              <w:t>7</w:t>
            </w:r>
            <w:r w:rsidR="00B51427">
              <w:rPr>
                <w:rFonts w:ascii="Times New Roman" w:hAnsi="Times New Roman" w:cs="Times New Roman"/>
                <w:sz w:val="28"/>
                <w:szCs w:val="28"/>
              </w:rPr>
              <w:t xml:space="preserve"> </w:t>
            </w:r>
            <w:proofErr w:type="spellStart"/>
            <w:proofErr w:type="gramStart"/>
            <w:r w:rsidRPr="002C4B66">
              <w:rPr>
                <w:rFonts w:ascii="Times New Roman" w:hAnsi="Times New Roman" w:cs="Times New Roman"/>
                <w:sz w:val="28"/>
                <w:szCs w:val="28"/>
              </w:rPr>
              <w:t>кв.</w:t>
            </w:r>
            <w:r w:rsidR="002718C3">
              <w:rPr>
                <w:rFonts w:ascii="Times New Roman" w:hAnsi="Times New Roman" w:cs="Times New Roman"/>
                <w:sz w:val="28"/>
                <w:szCs w:val="28"/>
              </w:rPr>
              <w:t>м</w:t>
            </w:r>
            <w:proofErr w:type="spellEnd"/>
            <w:proofErr w:type="gramEnd"/>
            <w:r w:rsidRPr="002C4B66">
              <w:rPr>
                <w:rFonts w:ascii="Times New Roman" w:hAnsi="Times New Roman" w:cs="Times New Roman"/>
                <w:sz w:val="28"/>
                <w:szCs w:val="28"/>
              </w:rPr>
              <w:t>, расположенный</w:t>
            </w:r>
            <w:r>
              <w:rPr>
                <w:rFonts w:ascii="Times New Roman" w:hAnsi="Times New Roman" w:cs="Times New Roman"/>
                <w:sz w:val="28"/>
                <w:szCs w:val="28"/>
              </w:rPr>
              <w:t xml:space="preserve"> по адресу:</w:t>
            </w:r>
            <w:r w:rsidRPr="002C4B66">
              <w:rPr>
                <w:rFonts w:ascii="Times New Roman" w:hAnsi="Times New Roman" w:cs="Times New Roman"/>
                <w:sz w:val="28"/>
                <w:szCs w:val="28"/>
              </w:rPr>
              <w:t xml:space="preserve"> </w:t>
            </w:r>
            <w:r w:rsidRPr="00A64D62">
              <w:rPr>
                <w:rFonts w:ascii="Times New Roman" w:hAnsi="Times New Roman" w:cs="Times New Roman"/>
                <w:sz w:val="28"/>
                <w:szCs w:val="28"/>
              </w:rPr>
              <w:t xml:space="preserve">Краснодарский край, </w:t>
            </w:r>
            <w:r>
              <w:rPr>
                <w:rFonts w:ascii="Times New Roman" w:hAnsi="Times New Roman" w:cs="Times New Roman"/>
                <w:sz w:val="28"/>
                <w:szCs w:val="28"/>
              </w:rPr>
              <w:t xml:space="preserve">      </w:t>
            </w:r>
            <w:r w:rsidRPr="00A64D62">
              <w:rPr>
                <w:rFonts w:ascii="Times New Roman" w:hAnsi="Times New Roman" w:cs="Times New Roman"/>
                <w:sz w:val="28"/>
                <w:szCs w:val="28"/>
              </w:rPr>
              <w:t>г. Геленджик</w:t>
            </w:r>
          </w:p>
        </w:tc>
      </w:tr>
      <w:tr w:rsidR="009C12E4" w:rsidRPr="002C4B66" w14:paraId="669C2E76" w14:textId="77777777" w:rsidTr="00C914FC">
        <w:trPr>
          <w:trHeight w:val="276"/>
        </w:trPr>
        <w:tc>
          <w:tcPr>
            <w:tcW w:w="185" w:type="pct"/>
            <w:vMerge/>
          </w:tcPr>
          <w:p w14:paraId="165263A4" w14:textId="77777777" w:rsidR="009C12E4" w:rsidRPr="002C4B66" w:rsidRDefault="009C12E4" w:rsidP="009C12E4">
            <w:pPr>
              <w:spacing w:after="0"/>
              <w:jc w:val="center"/>
              <w:rPr>
                <w:rFonts w:ascii="Times New Roman" w:hAnsi="Times New Roman" w:cs="Times New Roman"/>
                <w:sz w:val="28"/>
                <w:szCs w:val="28"/>
              </w:rPr>
            </w:pPr>
          </w:p>
        </w:tc>
        <w:tc>
          <w:tcPr>
            <w:tcW w:w="1437" w:type="pct"/>
            <w:vAlign w:val="center"/>
          </w:tcPr>
          <w:p w14:paraId="71C5447F" w14:textId="12510D16" w:rsidR="009C12E4" w:rsidRPr="00A64D62" w:rsidRDefault="009C12E4" w:rsidP="009C12E4">
            <w:pPr>
              <w:spacing w:after="0"/>
              <w:jc w:val="center"/>
              <w:rPr>
                <w:rFonts w:ascii="Times New Roman" w:hAnsi="Times New Roman" w:cs="Times New Roman"/>
                <w:sz w:val="28"/>
                <w:szCs w:val="28"/>
              </w:rPr>
            </w:pPr>
            <w:r w:rsidRPr="00A64D62">
              <w:rPr>
                <w:rFonts w:ascii="Times New Roman" w:hAnsi="Times New Roman" w:cs="Times New Roman"/>
                <w:sz w:val="28"/>
                <w:szCs w:val="28"/>
              </w:rPr>
              <w:t>23:40:</w:t>
            </w:r>
            <w:r>
              <w:rPr>
                <w:rFonts w:ascii="Times New Roman" w:hAnsi="Times New Roman" w:cs="Times New Roman"/>
                <w:sz w:val="28"/>
                <w:szCs w:val="28"/>
              </w:rPr>
              <w:t>0000000</w:t>
            </w:r>
            <w:r w:rsidRPr="00A64D62">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sz w:val="28"/>
                <w:szCs w:val="28"/>
              </w:rPr>
              <w:t>85</w:t>
            </w:r>
            <w:r>
              <w:rPr>
                <w:rFonts w:ascii="Times New Roman" w:hAnsi="Times New Roman" w:cs="Times New Roman"/>
                <w:sz w:val="28"/>
                <w:szCs w:val="28"/>
              </w:rPr>
              <w:t>8</w:t>
            </w:r>
          </w:p>
        </w:tc>
        <w:tc>
          <w:tcPr>
            <w:tcW w:w="3378" w:type="pct"/>
          </w:tcPr>
          <w:p w14:paraId="37E1A5A3" w14:textId="0A012C5A" w:rsidR="009C12E4" w:rsidRPr="002C4B66" w:rsidRDefault="009C12E4" w:rsidP="009C12E4">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sidR="004C0C25">
              <w:rPr>
                <w:rFonts w:ascii="Times New Roman" w:hAnsi="Times New Roman" w:cs="Times New Roman"/>
                <w:sz w:val="28"/>
                <w:szCs w:val="28"/>
              </w:rPr>
              <w:t>3</w:t>
            </w:r>
            <w:r>
              <w:rPr>
                <w:rFonts w:ascii="Times New Roman" w:hAnsi="Times New Roman" w:cs="Times New Roman"/>
                <w:sz w:val="28"/>
                <w:szCs w:val="28"/>
              </w:rPr>
              <w:t>4</w:t>
            </w:r>
            <w:r w:rsidR="004C0C25">
              <w:rPr>
                <w:rFonts w:ascii="Times New Roman" w:hAnsi="Times New Roman" w:cs="Times New Roman"/>
                <w:sz w:val="28"/>
                <w:szCs w:val="28"/>
              </w:rPr>
              <w:t>56</w:t>
            </w:r>
            <w:r w:rsidRPr="00AA0549">
              <w:rPr>
                <w:sz w:val="28"/>
                <w:szCs w:val="28"/>
              </w:rPr>
              <w:t xml:space="preserve"> </w:t>
            </w:r>
            <w:proofErr w:type="spellStart"/>
            <w:proofErr w:type="gramStart"/>
            <w:r w:rsidRPr="00AA0549">
              <w:rPr>
                <w:rFonts w:ascii="Times New Roman" w:hAnsi="Times New Roman" w:cs="Times New Roman"/>
                <w:sz w:val="28"/>
                <w:szCs w:val="28"/>
              </w:rPr>
              <w:t>кв.</w:t>
            </w:r>
            <w:r>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расположенный по адресу: Краснодарский край,       г. Геленджик</w:t>
            </w:r>
          </w:p>
        </w:tc>
      </w:tr>
      <w:tr w:rsidR="008D3C3B" w:rsidRPr="002C4B66" w14:paraId="4E3256A1" w14:textId="77777777" w:rsidTr="00C914FC">
        <w:trPr>
          <w:trHeight w:val="276"/>
        </w:trPr>
        <w:tc>
          <w:tcPr>
            <w:tcW w:w="185" w:type="pct"/>
            <w:vMerge/>
          </w:tcPr>
          <w:p w14:paraId="13D9E798" w14:textId="77777777" w:rsidR="008D3C3B" w:rsidRPr="002C4B66" w:rsidRDefault="008D3C3B" w:rsidP="00863723">
            <w:pPr>
              <w:spacing w:after="0"/>
              <w:jc w:val="center"/>
              <w:rPr>
                <w:rFonts w:ascii="Times New Roman" w:hAnsi="Times New Roman" w:cs="Times New Roman"/>
                <w:sz w:val="28"/>
                <w:szCs w:val="28"/>
              </w:rPr>
            </w:pPr>
          </w:p>
        </w:tc>
        <w:tc>
          <w:tcPr>
            <w:tcW w:w="1437" w:type="pct"/>
            <w:vAlign w:val="center"/>
          </w:tcPr>
          <w:p w14:paraId="299660E7" w14:textId="3B146D9C" w:rsidR="008D3C3B" w:rsidRPr="002C4B66" w:rsidRDefault="00B51427" w:rsidP="00863723">
            <w:pPr>
              <w:spacing w:after="0"/>
              <w:jc w:val="center"/>
              <w:rPr>
                <w:rFonts w:ascii="Times New Roman" w:hAnsi="Times New Roman" w:cs="Times New Roman"/>
                <w:sz w:val="28"/>
                <w:szCs w:val="28"/>
              </w:rPr>
            </w:pPr>
            <w:r w:rsidRPr="00A64D62">
              <w:rPr>
                <w:rFonts w:ascii="Times New Roman" w:hAnsi="Times New Roman" w:cs="Times New Roman"/>
                <w:sz w:val="28"/>
                <w:szCs w:val="28"/>
              </w:rPr>
              <w:t>23:40:</w:t>
            </w:r>
            <w:r>
              <w:rPr>
                <w:rFonts w:ascii="Times New Roman" w:hAnsi="Times New Roman" w:cs="Times New Roman"/>
                <w:sz w:val="28"/>
                <w:szCs w:val="28"/>
              </w:rPr>
              <w:t>0000000</w:t>
            </w:r>
            <w:r w:rsidRPr="00A64D62">
              <w:rPr>
                <w:rFonts w:ascii="Times New Roman" w:hAnsi="Times New Roman" w:cs="Times New Roman"/>
                <w:sz w:val="28"/>
                <w:szCs w:val="28"/>
              </w:rPr>
              <w:t>:</w:t>
            </w:r>
            <w:r>
              <w:rPr>
                <w:rFonts w:ascii="Times New Roman" w:hAnsi="Times New Roman" w:cs="Times New Roman"/>
                <w:sz w:val="28"/>
                <w:szCs w:val="28"/>
              </w:rPr>
              <w:t>8085</w:t>
            </w:r>
          </w:p>
        </w:tc>
        <w:tc>
          <w:tcPr>
            <w:tcW w:w="3378" w:type="pct"/>
          </w:tcPr>
          <w:p w14:paraId="0910379E" w14:textId="4CF20F01" w:rsidR="008D3C3B" w:rsidRPr="002C4B66" w:rsidRDefault="008D3C3B" w:rsidP="00863723">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Pr>
                <w:rFonts w:ascii="Times New Roman" w:hAnsi="Times New Roman" w:cs="Times New Roman"/>
                <w:sz w:val="28"/>
                <w:szCs w:val="28"/>
              </w:rPr>
              <w:t>4</w:t>
            </w:r>
            <w:r w:rsidR="0042390A">
              <w:rPr>
                <w:rFonts w:ascii="Times New Roman" w:hAnsi="Times New Roman" w:cs="Times New Roman"/>
                <w:sz w:val="28"/>
                <w:szCs w:val="28"/>
              </w:rPr>
              <w:t>13</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42390A">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расположенный по адресу: Краснодарский край,       г. Геленджик, ЗАО АФ «</w:t>
            </w:r>
            <w:proofErr w:type="spellStart"/>
            <w:r w:rsidRPr="00AA0549">
              <w:rPr>
                <w:rFonts w:ascii="Times New Roman" w:hAnsi="Times New Roman" w:cs="Times New Roman"/>
                <w:sz w:val="28"/>
                <w:szCs w:val="28"/>
              </w:rPr>
              <w:t>Дивноморская</w:t>
            </w:r>
            <w:proofErr w:type="spellEnd"/>
            <w:r w:rsidRPr="00AA0549">
              <w:rPr>
                <w:rFonts w:ascii="Times New Roman" w:hAnsi="Times New Roman" w:cs="Times New Roman"/>
                <w:sz w:val="28"/>
                <w:szCs w:val="28"/>
              </w:rPr>
              <w:t>»</w:t>
            </w:r>
          </w:p>
        </w:tc>
      </w:tr>
      <w:tr w:rsidR="008D3C3B" w:rsidRPr="002C4B66" w14:paraId="56706C9D" w14:textId="77777777" w:rsidTr="00C914FC">
        <w:trPr>
          <w:trHeight w:val="276"/>
        </w:trPr>
        <w:tc>
          <w:tcPr>
            <w:tcW w:w="185" w:type="pct"/>
            <w:vMerge/>
          </w:tcPr>
          <w:p w14:paraId="7C323B19" w14:textId="77777777" w:rsidR="008D3C3B" w:rsidRPr="002C4B66" w:rsidRDefault="008D3C3B" w:rsidP="00863723">
            <w:pPr>
              <w:spacing w:after="0"/>
              <w:jc w:val="center"/>
              <w:rPr>
                <w:rFonts w:ascii="Times New Roman" w:hAnsi="Times New Roman" w:cs="Times New Roman"/>
                <w:sz w:val="28"/>
                <w:szCs w:val="28"/>
              </w:rPr>
            </w:pPr>
          </w:p>
        </w:tc>
        <w:tc>
          <w:tcPr>
            <w:tcW w:w="1437" w:type="pct"/>
            <w:vAlign w:val="center"/>
          </w:tcPr>
          <w:p w14:paraId="2E121B67" w14:textId="44543EBA" w:rsidR="008D3C3B" w:rsidRPr="00910746" w:rsidRDefault="008D3C3B" w:rsidP="00863723">
            <w:pPr>
              <w:spacing w:after="0"/>
              <w:jc w:val="center"/>
              <w:rPr>
                <w:rFonts w:ascii="Times New Roman" w:hAnsi="Times New Roman" w:cs="Times New Roman"/>
                <w:sz w:val="28"/>
                <w:szCs w:val="28"/>
              </w:rPr>
            </w:pPr>
            <w:r w:rsidRPr="00910746">
              <w:rPr>
                <w:rFonts w:ascii="Times New Roman" w:hAnsi="Times New Roman" w:cs="Times New Roman"/>
                <w:sz w:val="28"/>
                <w:szCs w:val="28"/>
              </w:rPr>
              <w:t>23:40:0411004:</w:t>
            </w:r>
            <w:r w:rsidR="00F7088A" w:rsidRPr="00910746">
              <w:rPr>
                <w:rFonts w:ascii="Times New Roman" w:hAnsi="Times New Roman" w:cs="Times New Roman"/>
                <w:sz w:val="28"/>
                <w:szCs w:val="28"/>
              </w:rPr>
              <w:t>91</w:t>
            </w:r>
          </w:p>
        </w:tc>
        <w:tc>
          <w:tcPr>
            <w:tcW w:w="3378" w:type="pct"/>
          </w:tcPr>
          <w:p w14:paraId="07B218DC" w14:textId="5FDC55E5" w:rsidR="008D3C3B" w:rsidRPr="00910746" w:rsidRDefault="008D3C3B" w:rsidP="00863723">
            <w:pPr>
              <w:spacing w:after="0"/>
              <w:jc w:val="center"/>
              <w:rPr>
                <w:rFonts w:ascii="Times New Roman" w:hAnsi="Times New Roman" w:cs="Times New Roman"/>
                <w:sz w:val="28"/>
                <w:szCs w:val="28"/>
              </w:rPr>
            </w:pPr>
            <w:r w:rsidRPr="00910746">
              <w:rPr>
                <w:rFonts w:ascii="Times New Roman" w:hAnsi="Times New Roman" w:cs="Times New Roman"/>
                <w:sz w:val="28"/>
                <w:szCs w:val="28"/>
              </w:rPr>
              <w:t xml:space="preserve">Земельный участок площадью </w:t>
            </w:r>
            <w:r w:rsidR="00F7088A" w:rsidRPr="00910746">
              <w:rPr>
                <w:rFonts w:ascii="Times New Roman" w:hAnsi="Times New Roman" w:cs="Times New Roman"/>
                <w:sz w:val="28"/>
                <w:szCs w:val="28"/>
              </w:rPr>
              <w:t>502</w:t>
            </w:r>
            <w:r w:rsidRPr="00910746">
              <w:rPr>
                <w:sz w:val="28"/>
                <w:szCs w:val="28"/>
              </w:rPr>
              <w:t xml:space="preserve"> </w:t>
            </w:r>
            <w:proofErr w:type="spellStart"/>
            <w:proofErr w:type="gramStart"/>
            <w:r w:rsidRPr="00910746">
              <w:rPr>
                <w:rFonts w:ascii="Times New Roman" w:hAnsi="Times New Roman" w:cs="Times New Roman"/>
                <w:sz w:val="28"/>
                <w:szCs w:val="28"/>
              </w:rPr>
              <w:t>кв.</w:t>
            </w:r>
            <w:r w:rsidR="00F7088A" w:rsidRPr="00910746">
              <w:rPr>
                <w:rFonts w:ascii="Times New Roman" w:hAnsi="Times New Roman" w:cs="Times New Roman"/>
                <w:sz w:val="28"/>
                <w:szCs w:val="28"/>
              </w:rPr>
              <w:t>м</w:t>
            </w:r>
            <w:proofErr w:type="spellEnd"/>
            <w:proofErr w:type="gramEnd"/>
            <w:r w:rsidRPr="00910746">
              <w:rPr>
                <w:rFonts w:ascii="Times New Roman" w:hAnsi="Times New Roman" w:cs="Times New Roman"/>
                <w:sz w:val="28"/>
                <w:szCs w:val="28"/>
              </w:rPr>
              <w:t>, расположенный по адресу: Краснодарский край,       г. Геленджик, ЗАО АФ «</w:t>
            </w:r>
            <w:proofErr w:type="spellStart"/>
            <w:r w:rsidRPr="00910746">
              <w:rPr>
                <w:rFonts w:ascii="Times New Roman" w:hAnsi="Times New Roman" w:cs="Times New Roman"/>
                <w:sz w:val="28"/>
                <w:szCs w:val="28"/>
              </w:rPr>
              <w:t>Дивноморская</w:t>
            </w:r>
            <w:proofErr w:type="spellEnd"/>
            <w:r w:rsidRPr="00910746">
              <w:rPr>
                <w:rFonts w:ascii="Times New Roman" w:hAnsi="Times New Roman" w:cs="Times New Roman"/>
                <w:sz w:val="28"/>
                <w:szCs w:val="28"/>
              </w:rPr>
              <w:t>»</w:t>
            </w:r>
          </w:p>
        </w:tc>
      </w:tr>
      <w:tr w:rsidR="008D3C3B" w:rsidRPr="002C4B66" w14:paraId="170E1291" w14:textId="77777777" w:rsidTr="00C914FC">
        <w:trPr>
          <w:trHeight w:val="276"/>
        </w:trPr>
        <w:tc>
          <w:tcPr>
            <w:tcW w:w="185" w:type="pct"/>
            <w:vMerge/>
          </w:tcPr>
          <w:p w14:paraId="32BC1D66" w14:textId="77777777" w:rsidR="008D3C3B" w:rsidRPr="002C4B66" w:rsidRDefault="008D3C3B" w:rsidP="00863723">
            <w:pPr>
              <w:spacing w:after="0"/>
              <w:jc w:val="center"/>
              <w:rPr>
                <w:rFonts w:ascii="Times New Roman" w:hAnsi="Times New Roman" w:cs="Times New Roman"/>
                <w:sz w:val="28"/>
                <w:szCs w:val="28"/>
              </w:rPr>
            </w:pPr>
          </w:p>
        </w:tc>
        <w:tc>
          <w:tcPr>
            <w:tcW w:w="1437" w:type="pct"/>
            <w:vAlign w:val="center"/>
          </w:tcPr>
          <w:p w14:paraId="75C09783" w14:textId="36CFA158" w:rsidR="008D3C3B" w:rsidRPr="00A64D62" w:rsidRDefault="008D3C3B" w:rsidP="00863723">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sidR="00F7088A">
              <w:rPr>
                <w:rFonts w:ascii="Times New Roman" w:hAnsi="Times New Roman" w:cs="Times New Roman"/>
                <w:sz w:val="28"/>
                <w:szCs w:val="28"/>
              </w:rPr>
              <w:t>98</w:t>
            </w:r>
          </w:p>
        </w:tc>
        <w:tc>
          <w:tcPr>
            <w:tcW w:w="3378" w:type="pct"/>
          </w:tcPr>
          <w:p w14:paraId="78816509" w14:textId="031CA4A3" w:rsidR="008D3C3B" w:rsidRPr="00A64D62" w:rsidRDefault="008D3C3B" w:rsidP="00863723">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Pr>
                <w:rFonts w:ascii="Times New Roman" w:hAnsi="Times New Roman" w:cs="Times New Roman"/>
                <w:sz w:val="28"/>
                <w:szCs w:val="28"/>
              </w:rPr>
              <w:t>400</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C075A2">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Pr="00863723">
              <w:rPr>
                <w:rFonts w:ascii="Times New Roman" w:hAnsi="Times New Roman" w:cs="Times New Roman"/>
                <w:sz w:val="28"/>
                <w:szCs w:val="28"/>
              </w:rPr>
              <w:t xml:space="preserve">Краснодарский край, </w:t>
            </w:r>
            <w:r w:rsidR="00C075A2">
              <w:rPr>
                <w:rFonts w:ascii="Times New Roman" w:hAnsi="Times New Roman" w:cs="Times New Roman"/>
                <w:sz w:val="28"/>
                <w:szCs w:val="28"/>
              </w:rPr>
              <w:t>г</w:t>
            </w:r>
            <w:r w:rsidRPr="00863723">
              <w:rPr>
                <w:rFonts w:ascii="Times New Roman" w:hAnsi="Times New Roman" w:cs="Times New Roman"/>
                <w:sz w:val="28"/>
                <w:szCs w:val="28"/>
              </w:rPr>
              <w:t xml:space="preserve">. Геленджик, ул. </w:t>
            </w:r>
            <w:r w:rsidR="00C075A2" w:rsidRPr="00C075A2">
              <w:rPr>
                <w:rFonts w:ascii="Times New Roman" w:hAnsi="Times New Roman" w:cs="Times New Roman"/>
                <w:sz w:val="28"/>
                <w:szCs w:val="28"/>
              </w:rPr>
              <w:t>Каллистратова, 28</w:t>
            </w:r>
          </w:p>
        </w:tc>
      </w:tr>
      <w:tr w:rsidR="008D3C3B" w:rsidRPr="002C4B66" w14:paraId="75076462" w14:textId="77777777" w:rsidTr="00C914FC">
        <w:trPr>
          <w:trHeight w:val="276"/>
        </w:trPr>
        <w:tc>
          <w:tcPr>
            <w:tcW w:w="185" w:type="pct"/>
            <w:vMerge/>
          </w:tcPr>
          <w:p w14:paraId="6C3F93A5" w14:textId="77777777" w:rsidR="008D3C3B" w:rsidRPr="002C4B66" w:rsidRDefault="008D3C3B" w:rsidP="00863723">
            <w:pPr>
              <w:spacing w:after="0"/>
              <w:jc w:val="center"/>
              <w:rPr>
                <w:rFonts w:ascii="Times New Roman" w:hAnsi="Times New Roman" w:cs="Times New Roman"/>
                <w:sz w:val="28"/>
                <w:szCs w:val="28"/>
              </w:rPr>
            </w:pPr>
          </w:p>
        </w:tc>
        <w:tc>
          <w:tcPr>
            <w:tcW w:w="1437" w:type="pct"/>
            <w:vAlign w:val="center"/>
          </w:tcPr>
          <w:p w14:paraId="5E101DFF" w14:textId="137AFFE9" w:rsidR="008D3C3B" w:rsidRPr="007561C4" w:rsidRDefault="008D3C3B" w:rsidP="00863723">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sidR="00910746">
              <w:rPr>
                <w:rFonts w:ascii="Times New Roman" w:hAnsi="Times New Roman" w:cs="Times New Roman"/>
                <w:sz w:val="28"/>
                <w:szCs w:val="28"/>
              </w:rPr>
              <w:t>569</w:t>
            </w:r>
          </w:p>
        </w:tc>
        <w:tc>
          <w:tcPr>
            <w:tcW w:w="3378" w:type="pct"/>
          </w:tcPr>
          <w:p w14:paraId="2B5B9F9F" w14:textId="44700DFB" w:rsidR="008D3C3B" w:rsidRPr="00AA0549" w:rsidRDefault="008D3C3B" w:rsidP="00863723">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sidR="00910746" w:rsidRPr="00BF61CF">
              <w:rPr>
                <w:rFonts w:ascii="Times New Roman" w:hAnsi="Times New Roman" w:cs="Times New Roman"/>
                <w:sz w:val="28"/>
                <w:szCs w:val="28"/>
              </w:rPr>
              <w:t>9631</w:t>
            </w:r>
            <w:r w:rsidR="00910746">
              <w:rPr>
                <w:rFonts w:ascii="Calibri" w:hAnsi="Calibri" w:cs="Calibri"/>
                <w:color w:val="000000"/>
                <w:shd w:val="clear" w:color="auto" w:fill="FFFFFF"/>
              </w:rPr>
              <w:t xml:space="preserve"> </w:t>
            </w:r>
            <w:proofErr w:type="spellStart"/>
            <w:proofErr w:type="gramStart"/>
            <w:r w:rsidRPr="00AA0549">
              <w:rPr>
                <w:rFonts w:ascii="Times New Roman" w:hAnsi="Times New Roman" w:cs="Times New Roman"/>
                <w:sz w:val="28"/>
                <w:szCs w:val="28"/>
              </w:rPr>
              <w:t>кв.</w:t>
            </w:r>
            <w:r w:rsidR="00BF61CF">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00BF61CF" w:rsidRPr="00AA0549">
              <w:rPr>
                <w:rFonts w:ascii="Times New Roman" w:hAnsi="Times New Roman" w:cs="Times New Roman"/>
                <w:sz w:val="28"/>
                <w:szCs w:val="28"/>
              </w:rPr>
              <w:t>Краснодарский край,       г. Геленджик, ЗАО АФ «</w:t>
            </w:r>
            <w:proofErr w:type="spellStart"/>
            <w:r w:rsidR="00BF61CF" w:rsidRPr="00AA0549">
              <w:rPr>
                <w:rFonts w:ascii="Times New Roman" w:hAnsi="Times New Roman" w:cs="Times New Roman"/>
                <w:sz w:val="28"/>
                <w:szCs w:val="28"/>
              </w:rPr>
              <w:t>Дивноморская</w:t>
            </w:r>
            <w:proofErr w:type="spellEnd"/>
            <w:r w:rsidR="00BF61CF" w:rsidRPr="00AA0549">
              <w:rPr>
                <w:rFonts w:ascii="Times New Roman" w:hAnsi="Times New Roman" w:cs="Times New Roman"/>
                <w:sz w:val="28"/>
                <w:szCs w:val="28"/>
              </w:rPr>
              <w:t>»</w:t>
            </w:r>
          </w:p>
        </w:tc>
      </w:tr>
      <w:tr w:rsidR="008D3C3B" w:rsidRPr="002C4B66" w14:paraId="2FD27B2C" w14:textId="77777777" w:rsidTr="00C914FC">
        <w:trPr>
          <w:trHeight w:val="276"/>
        </w:trPr>
        <w:tc>
          <w:tcPr>
            <w:tcW w:w="185" w:type="pct"/>
            <w:vMerge/>
          </w:tcPr>
          <w:p w14:paraId="37A30AB3" w14:textId="77777777" w:rsidR="008D3C3B" w:rsidRPr="002C4B66" w:rsidRDefault="008D3C3B" w:rsidP="00D11ECB">
            <w:pPr>
              <w:spacing w:after="0"/>
              <w:jc w:val="center"/>
              <w:rPr>
                <w:rFonts w:ascii="Times New Roman" w:hAnsi="Times New Roman" w:cs="Times New Roman"/>
                <w:sz w:val="28"/>
                <w:szCs w:val="28"/>
              </w:rPr>
            </w:pPr>
          </w:p>
        </w:tc>
        <w:tc>
          <w:tcPr>
            <w:tcW w:w="1437" w:type="pct"/>
            <w:vAlign w:val="center"/>
          </w:tcPr>
          <w:p w14:paraId="04DE3BB0" w14:textId="69619E26" w:rsidR="008D3C3B" w:rsidRPr="007561C4" w:rsidRDefault="008D3C3B" w:rsidP="00D11EC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sidR="00BF61CF">
              <w:rPr>
                <w:rFonts w:ascii="Times New Roman" w:hAnsi="Times New Roman" w:cs="Times New Roman"/>
                <w:sz w:val="28"/>
                <w:szCs w:val="28"/>
              </w:rPr>
              <w:t>104</w:t>
            </w:r>
          </w:p>
        </w:tc>
        <w:tc>
          <w:tcPr>
            <w:tcW w:w="3378" w:type="pct"/>
          </w:tcPr>
          <w:p w14:paraId="55E58C02" w14:textId="77777777" w:rsidR="006465BC" w:rsidRDefault="008D3C3B" w:rsidP="00D11ECB">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Pr>
                <w:rFonts w:ascii="Times New Roman" w:hAnsi="Times New Roman" w:cs="Times New Roman"/>
                <w:sz w:val="28"/>
                <w:szCs w:val="28"/>
              </w:rPr>
              <w:t>4</w:t>
            </w:r>
            <w:r w:rsidR="006465BC">
              <w:rPr>
                <w:rFonts w:ascii="Times New Roman" w:hAnsi="Times New Roman" w:cs="Times New Roman"/>
                <w:sz w:val="28"/>
                <w:szCs w:val="28"/>
              </w:rPr>
              <w:t>82</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6465BC">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Pr="00863723">
              <w:rPr>
                <w:rFonts w:ascii="Times New Roman" w:hAnsi="Times New Roman" w:cs="Times New Roman"/>
                <w:sz w:val="28"/>
                <w:szCs w:val="28"/>
              </w:rPr>
              <w:t xml:space="preserve">Краснодарский край, </w:t>
            </w:r>
          </w:p>
          <w:p w14:paraId="5CA48D6D" w14:textId="5801BE12" w:rsidR="008D3C3B" w:rsidRPr="00AA0549" w:rsidRDefault="008D3C3B" w:rsidP="00D11ECB">
            <w:pPr>
              <w:spacing w:after="0"/>
              <w:jc w:val="center"/>
              <w:rPr>
                <w:rFonts w:ascii="Times New Roman" w:hAnsi="Times New Roman" w:cs="Times New Roman"/>
                <w:sz w:val="28"/>
                <w:szCs w:val="28"/>
              </w:rPr>
            </w:pPr>
            <w:r w:rsidRPr="00863723">
              <w:rPr>
                <w:rFonts w:ascii="Times New Roman" w:hAnsi="Times New Roman" w:cs="Times New Roman"/>
                <w:sz w:val="28"/>
                <w:szCs w:val="28"/>
              </w:rPr>
              <w:t>г. Геленджик, ул.</w:t>
            </w:r>
            <w:r w:rsidR="006465BC" w:rsidRPr="006465BC">
              <w:rPr>
                <w:rFonts w:ascii="Times New Roman" w:hAnsi="Times New Roman" w:cs="Times New Roman"/>
                <w:sz w:val="28"/>
                <w:szCs w:val="28"/>
              </w:rPr>
              <w:t xml:space="preserve"> Калистратова, 23</w:t>
            </w:r>
          </w:p>
        </w:tc>
      </w:tr>
      <w:tr w:rsidR="008D3C3B" w:rsidRPr="002C4B66" w14:paraId="1232F463" w14:textId="77777777" w:rsidTr="00C914FC">
        <w:trPr>
          <w:trHeight w:val="276"/>
        </w:trPr>
        <w:tc>
          <w:tcPr>
            <w:tcW w:w="185" w:type="pct"/>
            <w:vMerge/>
          </w:tcPr>
          <w:p w14:paraId="38CC0207" w14:textId="77777777" w:rsidR="008D3C3B" w:rsidRPr="002C4B66" w:rsidRDefault="008D3C3B" w:rsidP="00D11ECB">
            <w:pPr>
              <w:spacing w:after="0"/>
              <w:jc w:val="center"/>
              <w:rPr>
                <w:rFonts w:ascii="Times New Roman" w:hAnsi="Times New Roman" w:cs="Times New Roman"/>
                <w:sz w:val="28"/>
                <w:szCs w:val="28"/>
              </w:rPr>
            </w:pPr>
          </w:p>
        </w:tc>
        <w:tc>
          <w:tcPr>
            <w:tcW w:w="1437" w:type="pct"/>
            <w:vAlign w:val="center"/>
          </w:tcPr>
          <w:p w14:paraId="0576A57B" w14:textId="2A1820F2" w:rsidR="008D3C3B" w:rsidRPr="007561C4" w:rsidRDefault="008D3C3B" w:rsidP="00D11EC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Pr>
                <w:rFonts w:ascii="Times New Roman" w:hAnsi="Times New Roman" w:cs="Times New Roman"/>
                <w:sz w:val="28"/>
                <w:szCs w:val="28"/>
              </w:rPr>
              <w:t>1</w:t>
            </w:r>
            <w:r w:rsidR="00101809">
              <w:rPr>
                <w:rFonts w:ascii="Times New Roman" w:hAnsi="Times New Roman" w:cs="Times New Roman"/>
                <w:sz w:val="28"/>
                <w:szCs w:val="28"/>
              </w:rPr>
              <w:t>66</w:t>
            </w:r>
          </w:p>
        </w:tc>
        <w:tc>
          <w:tcPr>
            <w:tcW w:w="3378" w:type="pct"/>
          </w:tcPr>
          <w:p w14:paraId="760686AF" w14:textId="77777777" w:rsidR="00082626" w:rsidRDefault="008D3C3B" w:rsidP="00D11ECB">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sidR="00101809">
              <w:rPr>
                <w:rFonts w:ascii="Times New Roman" w:hAnsi="Times New Roman" w:cs="Times New Roman"/>
                <w:sz w:val="28"/>
                <w:szCs w:val="28"/>
              </w:rPr>
              <w:t>190</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101809">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00082626" w:rsidRPr="00082626">
              <w:rPr>
                <w:rFonts w:ascii="Times New Roman" w:hAnsi="Times New Roman" w:cs="Times New Roman"/>
                <w:sz w:val="28"/>
                <w:szCs w:val="28"/>
              </w:rPr>
              <w:t xml:space="preserve">Краснодарский край, </w:t>
            </w:r>
          </w:p>
          <w:p w14:paraId="33B7187B" w14:textId="0F421AB0" w:rsidR="008D3C3B" w:rsidRPr="00AA0549" w:rsidRDefault="00082626" w:rsidP="00D11ECB">
            <w:pPr>
              <w:spacing w:after="0"/>
              <w:jc w:val="center"/>
              <w:rPr>
                <w:rFonts w:ascii="Times New Roman" w:hAnsi="Times New Roman" w:cs="Times New Roman"/>
                <w:sz w:val="28"/>
                <w:szCs w:val="28"/>
              </w:rPr>
            </w:pPr>
            <w:r w:rsidRPr="00082626">
              <w:rPr>
                <w:rFonts w:ascii="Times New Roman" w:hAnsi="Times New Roman" w:cs="Times New Roman"/>
                <w:sz w:val="28"/>
                <w:szCs w:val="28"/>
              </w:rPr>
              <w:t>г. Геленджик, ул. Знаменской</w:t>
            </w:r>
          </w:p>
        </w:tc>
      </w:tr>
      <w:tr w:rsidR="008D3C3B" w:rsidRPr="002C4B66" w14:paraId="33255C52" w14:textId="77777777" w:rsidTr="00C914FC">
        <w:trPr>
          <w:trHeight w:val="276"/>
        </w:trPr>
        <w:tc>
          <w:tcPr>
            <w:tcW w:w="185" w:type="pct"/>
            <w:vMerge/>
          </w:tcPr>
          <w:p w14:paraId="47D63B4D" w14:textId="77777777" w:rsidR="008D3C3B" w:rsidRPr="002C4B66" w:rsidRDefault="008D3C3B" w:rsidP="00D11ECB">
            <w:pPr>
              <w:spacing w:after="0"/>
              <w:jc w:val="center"/>
              <w:rPr>
                <w:rFonts w:ascii="Times New Roman" w:hAnsi="Times New Roman" w:cs="Times New Roman"/>
                <w:sz w:val="28"/>
                <w:szCs w:val="28"/>
              </w:rPr>
            </w:pPr>
          </w:p>
        </w:tc>
        <w:tc>
          <w:tcPr>
            <w:tcW w:w="1437" w:type="pct"/>
            <w:vAlign w:val="center"/>
          </w:tcPr>
          <w:p w14:paraId="00ADE1CD" w14:textId="4C8C7745" w:rsidR="008D3C3B" w:rsidRPr="007561C4" w:rsidRDefault="008D3C3B" w:rsidP="00D11EC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sidR="00082626">
              <w:rPr>
                <w:rFonts w:ascii="Times New Roman" w:hAnsi="Times New Roman" w:cs="Times New Roman"/>
                <w:sz w:val="28"/>
                <w:szCs w:val="28"/>
              </w:rPr>
              <w:t>167</w:t>
            </w:r>
          </w:p>
        </w:tc>
        <w:tc>
          <w:tcPr>
            <w:tcW w:w="3378" w:type="pct"/>
          </w:tcPr>
          <w:p w14:paraId="5C0490BE" w14:textId="77777777" w:rsidR="00CD2539" w:rsidRDefault="008D3C3B" w:rsidP="00CD2539">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sidR="00CD2539">
              <w:rPr>
                <w:rFonts w:ascii="Times New Roman" w:hAnsi="Times New Roman" w:cs="Times New Roman"/>
                <w:sz w:val="28"/>
                <w:szCs w:val="28"/>
              </w:rPr>
              <w:t>210</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CD2539">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00CD2539" w:rsidRPr="00082626">
              <w:rPr>
                <w:rFonts w:ascii="Times New Roman" w:hAnsi="Times New Roman" w:cs="Times New Roman"/>
                <w:sz w:val="28"/>
                <w:szCs w:val="28"/>
              </w:rPr>
              <w:t xml:space="preserve">Краснодарский край, </w:t>
            </w:r>
          </w:p>
          <w:p w14:paraId="29BC2D5F" w14:textId="3631A230" w:rsidR="008D3C3B" w:rsidRPr="00AA0549" w:rsidRDefault="00CD2539" w:rsidP="00CD2539">
            <w:pPr>
              <w:spacing w:after="0"/>
              <w:jc w:val="center"/>
              <w:rPr>
                <w:rFonts w:ascii="Times New Roman" w:hAnsi="Times New Roman" w:cs="Times New Roman"/>
                <w:sz w:val="28"/>
                <w:szCs w:val="28"/>
              </w:rPr>
            </w:pPr>
            <w:r w:rsidRPr="00082626">
              <w:rPr>
                <w:rFonts w:ascii="Times New Roman" w:hAnsi="Times New Roman" w:cs="Times New Roman"/>
                <w:sz w:val="28"/>
                <w:szCs w:val="28"/>
              </w:rPr>
              <w:t>г. Геленджик, ул. Знаменской</w:t>
            </w:r>
          </w:p>
        </w:tc>
      </w:tr>
      <w:tr w:rsidR="008D3C3B" w:rsidRPr="002C4B66" w14:paraId="7559909A" w14:textId="77777777" w:rsidTr="00C914FC">
        <w:trPr>
          <w:trHeight w:val="276"/>
        </w:trPr>
        <w:tc>
          <w:tcPr>
            <w:tcW w:w="185" w:type="pct"/>
            <w:vMerge/>
          </w:tcPr>
          <w:p w14:paraId="209F4483" w14:textId="77777777" w:rsidR="008D3C3B" w:rsidRPr="002C4B66" w:rsidRDefault="008D3C3B" w:rsidP="00D11ECB">
            <w:pPr>
              <w:spacing w:after="0"/>
              <w:jc w:val="center"/>
              <w:rPr>
                <w:rFonts w:ascii="Times New Roman" w:hAnsi="Times New Roman" w:cs="Times New Roman"/>
                <w:sz w:val="28"/>
                <w:szCs w:val="28"/>
              </w:rPr>
            </w:pPr>
          </w:p>
        </w:tc>
        <w:tc>
          <w:tcPr>
            <w:tcW w:w="1437" w:type="pct"/>
            <w:vAlign w:val="center"/>
          </w:tcPr>
          <w:p w14:paraId="19141941" w14:textId="26DA4018" w:rsidR="008D3C3B" w:rsidRPr="007561C4" w:rsidRDefault="008D3C3B" w:rsidP="00D11EC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Pr>
                <w:rFonts w:ascii="Times New Roman" w:hAnsi="Times New Roman" w:cs="Times New Roman"/>
                <w:sz w:val="28"/>
                <w:szCs w:val="28"/>
              </w:rPr>
              <w:t>1</w:t>
            </w:r>
            <w:r w:rsidR="00CD2539">
              <w:rPr>
                <w:rFonts w:ascii="Times New Roman" w:hAnsi="Times New Roman" w:cs="Times New Roman"/>
                <w:sz w:val="28"/>
                <w:szCs w:val="28"/>
              </w:rPr>
              <w:t>20</w:t>
            </w:r>
          </w:p>
        </w:tc>
        <w:tc>
          <w:tcPr>
            <w:tcW w:w="3378" w:type="pct"/>
          </w:tcPr>
          <w:p w14:paraId="331986EA" w14:textId="0D1E6E8A" w:rsidR="008D3C3B" w:rsidRPr="00AA0549" w:rsidRDefault="008D3C3B" w:rsidP="00D11ECB">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Pr>
                <w:rFonts w:ascii="Times New Roman" w:hAnsi="Times New Roman" w:cs="Times New Roman"/>
                <w:sz w:val="28"/>
                <w:szCs w:val="28"/>
              </w:rPr>
              <w:t>400</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7721C2">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007721C2" w:rsidRPr="00AA0549">
              <w:rPr>
                <w:rFonts w:ascii="Times New Roman" w:hAnsi="Times New Roman" w:cs="Times New Roman"/>
                <w:sz w:val="28"/>
                <w:szCs w:val="28"/>
              </w:rPr>
              <w:t>Краснодарский край,       г. Геленджик, ЗАО АФ «</w:t>
            </w:r>
            <w:proofErr w:type="spellStart"/>
            <w:r w:rsidR="007721C2" w:rsidRPr="00AA0549">
              <w:rPr>
                <w:rFonts w:ascii="Times New Roman" w:hAnsi="Times New Roman" w:cs="Times New Roman"/>
                <w:sz w:val="28"/>
                <w:szCs w:val="28"/>
              </w:rPr>
              <w:t>Дивноморская</w:t>
            </w:r>
            <w:proofErr w:type="spellEnd"/>
            <w:r w:rsidR="007721C2" w:rsidRPr="00AA0549">
              <w:rPr>
                <w:rFonts w:ascii="Times New Roman" w:hAnsi="Times New Roman" w:cs="Times New Roman"/>
                <w:sz w:val="28"/>
                <w:szCs w:val="28"/>
              </w:rPr>
              <w:t>»</w:t>
            </w:r>
          </w:p>
        </w:tc>
      </w:tr>
      <w:tr w:rsidR="008D3C3B" w:rsidRPr="002C4B66" w14:paraId="017CDC46" w14:textId="77777777" w:rsidTr="00C914FC">
        <w:trPr>
          <w:trHeight w:val="276"/>
        </w:trPr>
        <w:tc>
          <w:tcPr>
            <w:tcW w:w="185" w:type="pct"/>
            <w:vMerge/>
          </w:tcPr>
          <w:p w14:paraId="080D5CBC" w14:textId="77777777" w:rsidR="008D3C3B" w:rsidRPr="002C4B66" w:rsidRDefault="008D3C3B" w:rsidP="00D11ECB">
            <w:pPr>
              <w:spacing w:after="0"/>
              <w:jc w:val="center"/>
              <w:rPr>
                <w:rFonts w:ascii="Times New Roman" w:hAnsi="Times New Roman" w:cs="Times New Roman"/>
                <w:sz w:val="28"/>
                <w:szCs w:val="28"/>
              </w:rPr>
            </w:pPr>
          </w:p>
        </w:tc>
        <w:tc>
          <w:tcPr>
            <w:tcW w:w="1437" w:type="pct"/>
            <w:vAlign w:val="center"/>
          </w:tcPr>
          <w:p w14:paraId="03AB4449" w14:textId="7CCEB2EE" w:rsidR="008D3C3B" w:rsidRPr="007561C4" w:rsidRDefault="008D3C3B" w:rsidP="00D11EC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Pr>
                <w:rFonts w:ascii="Times New Roman" w:hAnsi="Times New Roman" w:cs="Times New Roman"/>
                <w:sz w:val="28"/>
                <w:szCs w:val="28"/>
              </w:rPr>
              <w:t>1</w:t>
            </w:r>
            <w:r w:rsidR="00AB1309">
              <w:rPr>
                <w:rFonts w:ascii="Times New Roman" w:hAnsi="Times New Roman" w:cs="Times New Roman"/>
                <w:sz w:val="28"/>
                <w:szCs w:val="28"/>
              </w:rPr>
              <w:t>65</w:t>
            </w:r>
          </w:p>
        </w:tc>
        <w:tc>
          <w:tcPr>
            <w:tcW w:w="3378" w:type="pct"/>
          </w:tcPr>
          <w:p w14:paraId="5C674988" w14:textId="60C38742" w:rsidR="008D3C3B" w:rsidRPr="00AA0549" w:rsidRDefault="008D3C3B" w:rsidP="00D11ECB">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sidR="00AB1309">
              <w:rPr>
                <w:rFonts w:ascii="Times New Roman" w:hAnsi="Times New Roman" w:cs="Times New Roman"/>
                <w:sz w:val="28"/>
                <w:szCs w:val="28"/>
              </w:rPr>
              <w:t>1240</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AB1309">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007A0BD8" w:rsidRPr="007A0BD8">
              <w:rPr>
                <w:rFonts w:ascii="Times New Roman" w:hAnsi="Times New Roman" w:cs="Times New Roman"/>
                <w:sz w:val="28"/>
                <w:szCs w:val="28"/>
              </w:rPr>
              <w:t>Россия, Краснодарский край, г. Геленджик, ул. Аграрная, 20</w:t>
            </w:r>
          </w:p>
        </w:tc>
      </w:tr>
      <w:tr w:rsidR="008D3C3B" w:rsidRPr="002C4B66" w14:paraId="489A7B3F" w14:textId="77777777" w:rsidTr="00C914FC">
        <w:trPr>
          <w:trHeight w:val="276"/>
        </w:trPr>
        <w:tc>
          <w:tcPr>
            <w:tcW w:w="185" w:type="pct"/>
            <w:vMerge/>
          </w:tcPr>
          <w:p w14:paraId="2E1B1231" w14:textId="77777777" w:rsidR="008D3C3B" w:rsidRPr="002C4B66" w:rsidRDefault="008D3C3B" w:rsidP="00D11ECB">
            <w:pPr>
              <w:spacing w:after="0"/>
              <w:jc w:val="center"/>
              <w:rPr>
                <w:rFonts w:ascii="Times New Roman" w:hAnsi="Times New Roman" w:cs="Times New Roman"/>
                <w:sz w:val="28"/>
                <w:szCs w:val="28"/>
              </w:rPr>
            </w:pPr>
          </w:p>
        </w:tc>
        <w:tc>
          <w:tcPr>
            <w:tcW w:w="1437" w:type="pct"/>
            <w:vAlign w:val="center"/>
          </w:tcPr>
          <w:p w14:paraId="5F95B472" w14:textId="29BC26D6" w:rsidR="008D3C3B" w:rsidRPr="007561C4" w:rsidRDefault="008D3C3B" w:rsidP="00D11EC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sidR="005A394D">
              <w:rPr>
                <w:rFonts w:ascii="Times New Roman" w:hAnsi="Times New Roman" w:cs="Times New Roman"/>
                <w:sz w:val="28"/>
                <w:szCs w:val="28"/>
              </w:rPr>
              <w:t>568</w:t>
            </w:r>
          </w:p>
        </w:tc>
        <w:tc>
          <w:tcPr>
            <w:tcW w:w="3378" w:type="pct"/>
          </w:tcPr>
          <w:p w14:paraId="546E0C41" w14:textId="77777777" w:rsidR="00C914FC" w:rsidRDefault="008D3C3B" w:rsidP="00D11ECB">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sidR="005A394D">
              <w:rPr>
                <w:rFonts w:ascii="Times New Roman" w:hAnsi="Times New Roman" w:cs="Times New Roman"/>
                <w:sz w:val="28"/>
                <w:szCs w:val="28"/>
              </w:rPr>
              <w:t>314</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5A394D">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005A394D" w:rsidRPr="00AA0549">
              <w:rPr>
                <w:rFonts w:ascii="Times New Roman" w:hAnsi="Times New Roman" w:cs="Times New Roman"/>
                <w:sz w:val="28"/>
                <w:szCs w:val="28"/>
              </w:rPr>
              <w:t xml:space="preserve">Краснодарский край, </w:t>
            </w:r>
          </w:p>
          <w:p w14:paraId="0D386C2C" w14:textId="115B3B05" w:rsidR="008D3C3B" w:rsidRPr="00AA0549" w:rsidRDefault="005A394D" w:rsidP="00D11ECB">
            <w:pPr>
              <w:spacing w:after="0"/>
              <w:jc w:val="center"/>
              <w:rPr>
                <w:rFonts w:ascii="Times New Roman" w:hAnsi="Times New Roman" w:cs="Times New Roman"/>
                <w:sz w:val="28"/>
                <w:szCs w:val="28"/>
              </w:rPr>
            </w:pPr>
            <w:r w:rsidRPr="00AA0549">
              <w:rPr>
                <w:rFonts w:ascii="Times New Roman" w:hAnsi="Times New Roman" w:cs="Times New Roman"/>
                <w:sz w:val="28"/>
                <w:szCs w:val="28"/>
              </w:rPr>
              <w:t>г. Геленджик, ЗАО АФ «</w:t>
            </w:r>
            <w:proofErr w:type="spellStart"/>
            <w:r w:rsidRPr="00AA0549">
              <w:rPr>
                <w:rFonts w:ascii="Times New Roman" w:hAnsi="Times New Roman" w:cs="Times New Roman"/>
                <w:sz w:val="28"/>
                <w:szCs w:val="28"/>
              </w:rPr>
              <w:t>Дивноморская</w:t>
            </w:r>
            <w:proofErr w:type="spellEnd"/>
            <w:r w:rsidRPr="00AA0549">
              <w:rPr>
                <w:rFonts w:ascii="Times New Roman" w:hAnsi="Times New Roman" w:cs="Times New Roman"/>
                <w:sz w:val="28"/>
                <w:szCs w:val="28"/>
              </w:rPr>
              <w:t>»</w:t>
            </w:r>
          </w:p>
        </w:tc>
      </w:tr>
      <w:tr w:rsidR="008D3C3B" w:rsidRPr="002C4B66" w14:paraId="14543EE4" w14:textId="77777777" w:rsidTr="00C914FC">
        <w:trPr>
          <w:trHeight w:val="276"/>
        </w:trPr>
        <w:tc>
          <w:tcPr>
            <w:tcW w:w="185" w:type="pct"/>
            <w:vMerge/>
          </w:tcPr>
          <w:p w14:paraId="6977009E" w14:textId="77777777" w:rsidR="008D3C3B" w:rsidRPr="002C4B66" w:rsidRDefault="008D3C3B" w:rsidP="008D3C3B">
            <w:pPr>
              <w:spacing w:after="0"/>
              <w:jc w:val="center"/>
              <w:rPr>
                <w:rFonts w:ascii="Times New Roman" w:hAnsi="Times New Roman" w:cs="Times New Roman"/>
                <w:sz w:val="28"/>
                <w:szCs w:val="28"/>
              </w:rPr>
            </w:pPr>
          </w:p>
        </w:tc>
        <w:tc>
          <w:tcPr>
            <w:tcW w:w="1437" w:type="pct"/>
            <w:vAlign w:val="center"/>
          </w:tcPr>
          <w:p w14:paraId="155F9A59" w14:textId="490C2138" w:rsidR="008D3C3B" w:rsidRPr="007561C4" w:rsidRDefault="008D3C3B" w:rsidP="008D3C3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r>
              <w:rPr>
                <w:rFonts w:ascii="Times New Roman" w:hAnsi="Times New Roman" w:cs="Times New Roman"/>
                <w:sz w:val="28"/>
                <w:szCs w:val="28"/>
              </w:rPr>
              <w:t>1</w:t>
            </w:r>
            <w:r w:rsidR="00E33BA7">
              <w:rPr>
                <w:rFonts w:ascii="Times New Roman" w:hAnsi="Times New Roman" w:cs="Times New Roman"/>
                <w:sz w:val="28"/>
                <w:szCs w:val="28"/>
              </w:rPr>
              <w:t>31</w:t>
            </w:r>
          </w:p>
        </w:tc>
        <w:tc>
          <w:tcPr>
            <w:tcW w:w="3378" w:type="pct"/>
          </w:tcPr>
          <w:p w14:paraId="686AB7D4" w14:textId="77777777" w:rsidR="00C914FC" w:rsidRDefault="008D3C3B" w:rsidP="008D3C3B">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площадью </w:t>
            </w:r>
            <w:r w:rsidR="00E33BA7">
              <w:rPr>
                <w:rFonts w:ascii="Times New Roman" w:hAnsi="Times New Roman" w:cs="Times New Roman"/>
                <w:sz w:val="28"/>
                <w:szCs w:val="28"/>
              </w:rPr>
              <w:t>400</w:t>
            </w:r>
            <w:r w:rsidRPr="00AA0549">
              <w:rPr>
                <w:sz w:val="28"/>
                <w:szCs w:val="28"/>
              </w:rPr>
              <w:t xml:space="preserve"> </w:t>
            </w:r>
            <w:proofErr w:type="spellStart"/>
            <w:proofErr w:type="gramStart"/>
            <w:r w:rsidRPr="00AA0549">
              <w:rPr>
                <w:rFonts w:ascii="Times New Roman" w:hAnsi="Times New Roman" w:cs="Times New Roman"/>
                <w:sz w:val="28"/>
                <w:szCs w:val="28"/>
              </w:rPr>
              <w:t>кв.</w:t>
            </w:r>
            <w:r w:rsidR="00E33BA7">
              <w:rPr>
                <w:rFonts w:ascii="Times New Roman" w:hAnsi="Times New Roman" w:cs="Times New Roman"/>
                <w:sz w:val="28"/>
                <w:szCs w:val="28"/>
              </w:rPr>
              <w:t>м</w:t>
            </w:r>
            <w:proofErr w:type="spellEnd"/>
            <w:proofErr w:type="gramEnd"/>
            <w:r w:rsidRPr="00AA0549">
              <w:rPr>
                <w:rFonts w:ascii="Times New Roman" w:hAnsi="Times New Roman" w:cs="Times New Roman"/>
                <w:sz w:val="28"/>
                <w:szCs w:val="28"/>
              </w:rPr>
              <w:t xml:space="preserve">, расположенный по адресу: </w:t>
            </w:r>
            <w:r w:rsidR="00E33BA7" w:rsidRPr="00E33BA7">
              <w:rPr>
                <w:rFonts w:ascii="Times New Roman" w:hAnsi="Times New Roman" w:cs="Times New Roman"/>
                <w:sz w:val="28"/>
                <w:szCs w:val="28"/>
              </w:rPr>
              <w:t xml:space="preserve">Краснодарский край, </w:t>
            </w:r>
          </w:p>
          <w:p w14:paraId="0FB0FFDB" w14:textId="0F8124BA" w:rsidR="008D3C3B" w:rsidRPr="00AA0549" w:rsidRDefault="00E33BA7" w:rsidP="008D3C3B">
            <w:pPr>
              <w:spacing w:after="0"/>
              <w:jc w:val="center"/>
              <w:rPr>
                <w:rFonts w:ascii="Times New Roman" w:hAnsi="Times New Roman" w:cs="Times New Roman"/>
                <w:sz w:val="28"/>
                <w:szCs w:val="28"/>
              </w:rPr>
            </w:pPr>
            <w:r w:rsidRPr="00E33BA7">
              <w:rPr>
                <w:rFonts w:ascii="Times New Roman" w:hAnsi="Times New Roman" w:cs="Times New Roman"/>
                <w:sz w:val="28"/>
                <w:szCs w:val="28"/>
              </w:rPr>
              <w:t>г.</w:t>
            </w:r>
            <w:r w:rsidR="00C914FC">
              <w:rPr>
                <w:rFonts w:ascii="Times New Roman" w:hAnsi="Times New Roman" w:cs="Times New Roman"/>
                <w:sz w:val="28"/>
                <w:szCs w:val="28"/>
              </w:rPr>
              <w:t xml:space="preserve"> </w:t>
            </w:r>
            <w:r w:rsidRPr="00E33BA7">
              <w:rPr>
                <w:rFonts w:ascii="Times New Roman" w:hAnsi="Times New Roman" w:cs="Times New Roman"/>
                <w:sz w:val="28"/>
                <w:szCs w:val="28"/>
              </w:rPr>
              <w:t xml:space="preserve">Геленджик, </w:t>
            </w:r>
            <w:proofErr w:type="spellStart"/>
            <w:r w:rsidRPr="00E33BA7">
              <w:rPr>
                <w:rFonts w:ascii="Times New Roman" w:hAnsi="Times New Roman" w:cs="Times New Roman"/>
                <w:sz w:val="28"/>
                <w:szCs w:val="28"/>
              </w:rPr>
              <w:t>ул.Аграрная</w:t>
            </w:r>
            <w:proofErr w:type="spellEnd"/>
            <w:r w:rsidRPr="00E33BA7">
              <w:rPr>
                <w:rFonts w:ascii="Times New Roman" w:hAnsi="Times New Roman" w:cs="Times New Roman"/>
                <w:sz w:val="28"/>
                <w:szCs w:val="28"/>
              </w:rPr>
              <w:t>, 25</w:t>
            </w:r>
          </w:p>
        </w:tc>
      </w:tr>
      <w:tr w:rsidR="00617ABF" w:rsidRPr="002C4B66" w14:paraId="0868C3DD" w14:textId="77777777" w:rsidTr="00C914FC">
        <w:trPr>
          <w:trHeight w:val="276"/>
        </w:trPr>
        <w:tc>
          <w:tcPr>
            <w:tcW w:w="185" w:type="pct"/>
          </w:tcPr>
          <w:p w14:paraId="142CE836" w14:textId="77777777" w:rsidR="00617ABF" w:rsidRPr="002C4B66" w:rsidRDefault="00617ABF" w:rsidP="008D3C3B">
            <w:pPr>
              <w:spacing w:after="0"/>
              <w:jc w:val="center"/>
              <w:rPr>
                <w:rFonts w:ascii="Times New Roman" w:hAnsi="Times New Roman" w:cs="Times New Roman"/>
                <w:sz w:val="28"/>
                <w:szCs w:val="28"/>
              </w:rPr>
            </w:pPr>
          </w:p>
        </w:tc>
        <w:tc>
          <w:tcPr>
            <w:tcW w:w="1437" w:type="pct"/>
            <w:vAlign w:val="center"/>
          </w:tcPr>
          <w:p w14:paraId="19D5192A" w14:textId="0E07FE85" w:rsidR="00617ABF" w:rsidRPr="007561C4" w:rsidRDefault="00EE2EC9" w:rsidP="008D3C3B">
            <w:pPr>
              <w:spacing w:after="0"/>
              <w:jc w:val="center"/>
              <w:rPr>
                <w:rFonts w:ascii="Times New Roman" w:hAnsi="Times New Roman" w:cs="Times New Roman"/>
                <w:sz w:val="28"/>
                <w:szCs w:val="28"/>
              </w:rPr>
            </w:pPr>
            <w:r w:rsidRPr="007561C4">
              <w:rPr>
                <w:rFonts w:ascii="Times New Roman" w:hAnsi="Times New Roman" w:cs="Times New Roman"/>
                <w:sz w:val="28"/>
                <w:szCs w:val="28"/>
              </w:rPr>
              <w:t>23:40:0411004</w:t>
            </w:r>
          </w:p>
        </w:tc>
        <w:tc>
          <w:tcPr>
            <w:tcW w:w="3378" w:type="pct"/>
          </w:tcPr>
          <w:p w14:paraId="1F3326EB" w14:textId="512FE00E" w:rsidR="00617ABF" w:rsidRPr="00AA0549" w:rsidRDefault="00EE2EC9" w:rsidP="00EE2EC9">
            <w:pPr>
              <w:spacing w:after="0"/>
              <w:jc w:val="center"/>
              <w:rPr>
                <w:rFonts w:ascii="Times New Roman" w:hAnsi="Times New Roman" w:cs="Times New Roman"/>
                <w:sz w:val="28"/>
                <w:szCs w:val="28"/>
              </w:rPr>
            </w:pPr>
            <w:r w:rsidRPr="00AA0549">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в границах кадастрового квартала </w:t>
            </w:r>
            <w:r w:rsidRPr="007561C4">
              <w:rPr>
                <w:rFonts w:ascii="Times New Roman" w:hAnsi="Times New Roman" w:cs="Times New Roman"/>
                <w:sz w:val="28"/>
                <w:szCs w:val="28"/>
              </w:rPr>
              <w:t>23:40:0411004</w:t>
            </w:r>
            <w:r>
              <w:rPr>
                <w:rFonts w:ascii="Times New Roman" w:hAnsi="Times New Roman" w:cs="Times New Roman"/>
                <w:sz w:val="28"/>
                <w:szCs w:val="28"/>
              </w:rPr>
              <w:t xml:space="preserve">, обозначенный </w:t>
            </w:r>
            <w:r w:rsidR="009E7626">
              <w:rPr>
                <w:rFonts w:ascii="Times New Roman" w:hAnsi="Times New Roman" w:cs="Times New Roman"/>
                <w:sz w:val="28"/>
                <w:szCs w:val="28"/>
              </w:rPr>
              <w:t>на представленной схеме расположения границ публичного сервитута точками: 9, 10, 11, 12, 13 (приложение №2)</w:t>
            </w:r>
          </w:p>
        </w:tc>
      </w:tr>
    </w:tbl>
    <w:p w14:paraId="668406ED"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5A9E0E97" w14:textId="77777777" w:rsidTr="005A4C5E">
        <w:trPr>
          <w:trHeight w:val="276"/>
        </w:trPr>
        <w:tc>
          <w:tcPr>
            <w:tcW w:w="210" w:type="pct"/>
            <w:vMerge w:val="restart"/>
          </w:tcPr>
          <w:p w14:paraId="50936773"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4</w:t>
            </w:r>
          </w:p>
        </w:tc>
        <w:tc>
          <w:tcPr>
            <w:tcW w:w="4790" w:type="pct"/>
          </w:tcPr>
          <w:p w14:paraId="1E510541" w14:textId="77777777" w:rsidR="003065D4" w:rsidRDefault="003065D4" w:rsidP="002C4B66">
            <w:pPr>
              <w:spacing w:after="0"/>
              <w:jc w:val="center"/>
              <w:rPr>
                <w:rFonts w:ascii="Times New Roman" w:hAnsi="Times New Roman" w:cs="Times New Roman"/>
                <w:b/>
                <w:bCs/>
                <w:sz w:val="28"/>
                <w:szCs w:val="28"/>
              </w:rPr>
            </w:pPr>
          </w:p>
          <w:p w14:paraId="21A9EE40"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41F477A0" w14:textId="66D89821" w:rsidR="003065D4" w:rsidRPr="002C4B66" w:rsidRDefault="003065D4" w:rsidP="002C4B66">
            <w:pPr>
              <w:spacing w:after="0"/>
              <w:jc w:val="center"/>
              <w:rPr>
                <w:rFonts w:ascii="Times New Roman" w:hAnsi="Times New Roman" w:cs="Times New Roman"/>
                <w:b/>
                <w:bCs/>
                <w:sz w:val="28"/>
                <w:szCs w:val="28"/>
              </w:rPr>
            </w:pPr>
          </w:p>
        </w:tc>
      </w:tr>
      <w:tr w:rsidR="009609DF" w:rsidRPr="002C4B66" w14:paraId="62F1973A" w14:textId="77777777" w:rsidTr="005A4C5E">
        <w:trPr>
          <w:trHeight w:val="276"/>
        </w:trPr>
        <w:tc>
          <w:tcPr>
            <w:tcW w:w="210" w:type="pct"/>
            <w:vMerge/>
          </w:tcPr>
          <w:p w14:paraId="7CA28C0C"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28067CF0" w14:textId="77777777" w:rsidR="00491DA3" w:rsidRDefault="00491DA3" w:rsidP="002C4B66">
            <w:pPr>
              <w:spacing w:after="0"/>
              <w:jc w:val="center"/>
              <w:rPr>
                <w:rFonts w:ascii="Times New Roman" w:hAnsi="Times New Roman" w:cs="Times New Roman"/>
                <w:sz w:val="28"/>
                <w:szCs w:val="28"/>
              </w:rPr>
            </w:pPr>
          </w:p>
          <w:p w14:paraId="02E3965C" w14:textId="0DCA6161"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lastRenderedPageBreak/>
              <w:t xml:space="preserve">1) г. Геленджик, ул. Революционная, </w:t>
            </w:r>
            <w:r w:rsidR="00C914FC">
              <w:rPr>
                <w:rFonts w:ascii="Times New Roman" w:hAnsi="Times New Roman" w:cs="Times New Roman"/>
                <w:sz w:val="28"/>
                <w:szCs w:val="28"/>
              </w:rPr>
              <w:t xml:space="preserve">д. </w:t>
            </w:r>
            <w:r w:rsidRPr="002C4B66">
              <w:rPr>
                <w:rFonts w:ascii="Times New Roman" w:hAnsi="Times New Roman" w:cs="Times New Roman"/>
                <w:sz w:val="28"/>
                <w:szCs w:val="28"/>
              </w:rPr>
              <w:t>1 – информационный стенд, расположенный на первом этаже здания администрации муниципального образования город-курорт Геленджик:</w:t>
            </w:r>
          </w:p>
          <w:p w14:paraId="700BED68"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понедельник – четверг с 9:00 до 18:00 часов (перерыв с 13:00 до 14:00), пятница с 9:00 до 17:00 часов (перерыв с 13:00 до 14:00);</w:t>
            </w:r>
          </w:p>
          <w:p w14:paraId="732301DA" w14:textId="210B0CE5" w:rsidR="00491DA3"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2) г. Геленджик, ул. Революционная, </w:t>
            </w:r>
            <w:r w:rsidR="00A50FEF">
              <w:rPr>
                <w:rFonts w:ascii="Times New Roman" w:hAnsi="Times New Roman" w:cs="Times New Roman"/>
                <w:sz w:val="28"/>
                <w:szCs w:val="28"/>
              </w:rPr>
              <w:t xml:space="preserve">д. </w:t>
            </w:r>
            <w:r w:rsidRPr="002C4B66">
              <w:rPr>
                <w:rFonts w:ascii="Times New Roman" w:hAnsi="Times New Roman" w:cs="Times New Roman"/>
                <w:sz w:val="28"/>
                <w:szCs w:val="28"/>
              </w:rPr>
              <w:t>1</w:t>
            </w:r>
            <w:r w:rsidR="00DA76E6">
              <w:rPr>
                <w:rFonts w:ascii="Times New Roman" w:hAnsi="Times New Roman" w:cs="Times New Roman"/>
                <w:sz w:val="28"/>
                <w:szCs w:val="28"/>
              </w:rPr>
              <w:t xml:space="preserve">, холл </w:t>
            </w:r>
            <w:r w:rsidRPr="002C4B66">
              <w:rPr>
                <w:rFonts w:ascii="Times New Roman" w:hAnsi="Times New Roman" w:cs="Times New Roman"/>
                <w:sz w:val="28"/>
                <w:szCs w:val="28"/>
              </w:rPr>
              <w:t xml:space="preserve">управления архитектуры и градостроительства администрации муниципального образования </w:t>
            </w:r>
            <w:r w:rsidR="00FC35B4">
              <w:rPr>
                <w:rFonts w:ascii="Times New Roman" w:hAnsi="Times New Roman" w:cs="Times New Roman"/>
                <w:sz w:val="28"/>
                <w:szCs w:val="28"/>
              </w:rPr>
              <w:t xml:space="preserve">      </w:t>
            </w:r>
            <w:r w:rsidRPr="002C4B66">
              <w:rPr>
                <w:rFonts w:ascii="Times New Roman" w:hAnsi="Times New Roman" w:cs="Times New Roman"/>
                <w:sz w:val="28"/>
                <w:szCs w:val="28"/>
              </w:rPr>
              <w:t>город-курорт Геленджик:</w:t>
            </w:r>
          </w:p>
          <w:p w14:paraId="4D8FFC38"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понедельник – четверг с 9:00 до 18:00 часов (перерыв с 13:00 до 14:00), пятница с 9:00 до 17:00 часов (перерыв с 13:00 до 14:00).</w:t>
            </w:r>
          </w:p>
          <w:p w14:paraId="4D823306" w14:textId="74EF6BD3" w:rsidR="00822D37" w:rsidRDefault="00822D37" w:rsidP="0018655C">
            <w:pPr>
              <w:spacing w:after="0"/>
              <w:jc w:val="center"/>
              <w:rPr>
                <w:rFonts w:ascii="Times New Roman" w:hAnsi="Times New Roman" w:cs="Times New Roman"/>
                <w:sz w:val="28"/>
                <w:szCs w:val="28"/>
              </w:rPr>
            </w:pPr>
            <w:r w:rsidRPr="002C4B66">
              <w:rPr>
                <w:rFonts w:ascii="Times New Roman" w:hAnsi="Times New Roman" w:cs="Times New Roman"/>
                <w:sz w:val="28"/>
                <w:szCs w:val="28"/>
              </w:rPr>
              <w:t>Тел.: +7 (86141) 3-16-48, +7 (86141) 2-02-81</w:t>
            </w:r>
            <w:r w:rsidR="00D94E59">
              <w:rPr>
                <w:rFonts w:ascii="Times New Roman" w:hAnsi="Times New Roman" w:cs="Times New Roman"/>
                <w:sz w:val="28"/>
                <w:szCs w:val="28"/>
              </w:rPr>
              <w:t>.</w:t>
            </w:r>
          </w:p>
          <w:p w14:paraId="4F6EA660" w14:textId="2CB7FD7B" w:rsidR="008022A5" w:rsidRPr="002C4B66" w:rsidRDefault="008022A5" w:rsidP="0018655C">
            <w:pPr>
              <w:spacing w:after="0"/>
              <w:jc w:val="center"/>
              <w:rPr>
                <w:rFonts w:ascii="Times New Roman" w:hAnsi="Times New Roman" w:cs="Times New Roman"/>
                <w:sz w:val="28"/>
                <w:szCs w:val="28"/>
              </w:rPr>
            </w:pPr>
          </w:p>
        </w:tc>
      </w:tr>
      <w:tr w:rsidR="009609DF" w:rsidRPr="002C4B66" w14:paraId="43A2ADB9" w14:textId="77777777" w:rsidTr="005A4C5E">
        <w:trPr>
          <w:trHeight w:val="276"/>
        </w:trPr>
        <w:tc>
          <w:tcPr>
            <w:tcW w:w="210" w:type="pct"/>
            <w:vMerge/>
          </w:tcPr>
          <w:p w14:paraId="69436A8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074F2446" w14:textId="77777777" w:rsidR="00491DA3" w:rsidRDefault="00491DA3" w:rsidP="002C4B66">
            <w:pPr>
              <w:spacing w:after="0"/>
              <w:jc w:val="center"/>
              <w:rPr>
                <w:rFonts w:ascii="Times New Roman" w:hAnsi="Times New Roman" w:cs="Times New Roman"/>
                <w:sz w:val="28"/>
                <w:szCs w:val="28"/>
              </w:rPr>
            </w:pPr>
          </w:p>
          <w:p w14:paraId="5A5BA54C" w14:textId="3FFA7B0B"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Заявления об учете прав на земельные участки принимаются в течение 15 дней со дня официального опубликования настоящего сообщения.</w:t>
            </w:r>
          </w:p>
          <w:p w14:paraId="2AA1C529" w14:textId="77777777" w:rsidR="00FC35B4"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w:t>
            </w:r>
          </w:p>
          <w:p w14:paraId="6B75FE50" w14:textId="77777777" w:rsidR="006A5CFB" w:rsidRDefault="00822D37" w:rsidP="0018655C">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 на земельные участки.</w:t>
            </w:r>
          </w:p>
          <w:p w14:paraId="08E13B0A" w14:textId="5829BFFF" w:rsidR="00491DA3" w:rsidRPr="002C4B66" w:rsidRDefault="00491DA3" w:rsidP="0018655C">
            <w:pPr>
              <w:spacing w:after="0"/>
              <w:jc w:val="center"/>
              <w:rPr>
                <w:rFonts w:ascii="Times New Roman" w:hAnsi="Times New Roman" w:cs="Times New Roman"/>
                <w:sz w:val="28"/>
                <w:szCs w:val="28"/>
              </w:rPr>
            </w:pPr>
          </w:p>
        </w:tc>
      </w:tr>
    </w:tbl>
    <w:p w14:paraId="720A9B5F"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2348D594" w14:textId="77777777" w:rsidTr="005A4C5E">
        <w:trPr>
          <w:trHeight w:val="276"/>
        </w:trPr>
        <w:tc>
          <w:tcPr>
            <w:tcW w:w="210" w:type="pct"/>
            <w:vMerge w:val="restart"/>
          </w:tcPr>
          <w:p w14:paraId="52EF69C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5</w:t>
            </w:r>
          </w:p>
        </w:tc>
        <w:tc>
          <w:tcPr>
            <w:tcW w:w="4790" w:type="pct"/>
          </w:tcPr>
          <w:p w14:paraId="3B72B6CA" w14:textId="77777777" w:rsidR="003065D4" w:rsidRDefault="003065D4" w:rsidP="002C4B66">
            <w:pPr>
              <w:spacing w:after="0"/>
              <w:jc w:val="center"/>
              <w:rPr>
                <w:rFonts w:ascii="Times New Roman" w:hAnsi="Times New Roman" w:cs="Times New Roman"/>
                <w:b/>
                <w:bCs/>
                <w:sz w:val="28"/>
                <w:szCs w:val="28"/>
              </w:rPr>
            </w:pPr>
          </w:p>
          <w:p w14:paraId="0486EAE3"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45BA9DE9" w14:textId="0F25E299" w:rsidR="003065D4" w:rsidRPr="002C4B66" w:rsidRDefault="003065D4" w:rsidP="002C4B66">
            <w:pPr>
              <w:spacing w:after="0"/>
              <w:jc w:val="center"/>
              <w:rPr>
                <w:rFonts w:ascii="Times New Roman" w:hAnsi="Times New Roman" w:cs="Times New Roman"/>
                <w:b/>
                <w:bCs/>
                <w:sz w:val="28"/>
                <w:szCs w:val="28"/>
              </w:rPr>
            </w:pPr>
          </w:p>
        </w:tc>
      </w:tr>
      <w:tr w:rsidR="009609DF" w:rsidRPr="002C4B66" w14:paraId="7887F4EB" w14:textId="77777777" w:rsidTr="005A4C5E">
        <w:trPr>
          <w:trHeight w:val="276"/>
        </w:trPr>
        <w:tc>
          <w:tcPr>
            <w:tcW w:w="210" w:type="pct"/>
            <w:vMerge/>
          </w:tcPr>
          <w:p w14:paraId="3C3651C1"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22FB1D63" w14:textId="77777777" w:rsidR="00491DA3" w:rsidRDefault="00491DA3" w:rsidP="002C4B66">
            <w:pPr>
              <w:spacing w:after="0"/>
              <w:jc w:val="center"/>
              <w:rPr>
                <w:rFonts w:ascii="Times New Roman" w:hAnsi="Times New Roman" w:cs="Times New Roman"/>
                <w:sz w:val="28"/>
                <w:szCs w:val="28"/>
              </w:rPr>
            </w:pPr>
          </w:p>
          <w:p w14:paraId="1BE5216D" w14:textId="28AA2932" w:rsidR="003C2184"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Официальный сайт администрации муниципального образования</w:t>
            </w:r>
          </w:p>
          <w:p w14:paraId="16CB74E6" w14:textId="72B4C48C" w:rsidR="003C2184"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город-курорт Геленджик в информационно-телекоммуникационной </w:t>
            </w:r>
          </w:p>
          <w:p w14:paraId="0AEB1B6E" w14:textId="7875441B" w:rsidR="00491DA3" w:rsidRPr="002C4B66" w:rsidRDefault="00822D37" w:rsidP="000314C8">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сети «Интернет» </w:t>
            </w:r>
            <w:hyperlink r:id="rId8" w:tgtFrame="_blank" w:history="1">
              <w:r w:rsidR="004F6F47" w:rsidRPr="004F6F47">
                <w:rPr>
                  <w:rStyle w:val="a5"/>
                  <w:sz w:val="28"/>
                  <w:szCs w:val="28"/>
                </w:rPr>
                <w:t>admgel.ru</w:t>
              </w:r>
            </w:hyperlink>
            <w:r w:rsidRPr="002C4B66">
              <w:rPr>
                <w:rFonts w:ascii="Times New Roman" w:hAnsi="Times New Roman" w:cs="Times New Roman"/>
                <w:sz w:val="28"/>
                <w:szCs w:val="28"/>
              </w:rPr>
              <w:t xml:space="preserve"> («Документы» -&gt; «Градостроительная деятельность» -&gt; «</w:t>
            </w:r>
            <w:r w:rsidR="00E20904">
              <w:rPr>
                <w:rFonts w:ascii="Times New Roman" w:hAnsi="Times New Roman" w:cs="Times New Roman"/>
                <w:sz w:val="28"/>
                <w:szCs w:val="28"/>
              </w:rPr>
              <w:t>Публичные сервитуты</w:t>
            </w:r>
            <w:r w:rsidRPr="002C4B66">
              <w:rPr>
                <w:rFonts w:ascii="Times New Roman" w:hAnsi="Times New Roman" w:cs="Times New Roman"/>
                <w:sz w:val="28"/>
                <w:szCs w:val="28"/>
              </w:rPr>
              <w:t>»).</w:t>
            </w:r>
          </w:p>
        </w:tc>
      </w:tr>
    </w:tbl>
    <w:p w14:paraId="1BF76D39"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4313C9E8" w14:textId="77777777" w:rsidTr="005A4C5E">
        <w:trPr>
          <w:trHeight w:val="276"/>
        </w:trPr>
        <w:tc>
          <w:tcPr>
            <w:tcW w:w="210" w:type="pct"/>
            <w:vMerge w:val="restart"/>
          </w:tcPr>
          <w:p w14:paraId="12CBD0C9"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6</w:t>
            </w:r>
          </w:p>
        </w:tc>
        <w:tc>
          <w:tcPr>
            <w:tcW w:w="4790" w:type="pct"/>
          </w:tcPr>
          <w:p w14:paraId="30157AC6" w14:textId="5956F802" w:rsidR="003065D4" w:rsidRPr="002C4B66" w:rsidRDefault="00822D37" w:rsidP="000314C8">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w:t>
            </w:r>
            <w:r w:rsidRPr="002C4B66">
              <w:rPr>
                <w:rFonts w:ascii="Times New Roman" w:hAnsi="Times New Roman" w:cs="Times New Roman"/>
                <w:b/>
                <w:bCs/>
                <w:sz w:val="28"/>
                <w:szCs w:val="28"/>
              </w:rPr>
              <w:lastRenderedPageBreak/>
              <w:t>организации коммунального комплекса, указанных в ходатайстве об установлении публичного сервитута.</w:t>
            </w:r>
          </w:p>
        </w:tc>
      </w:tr>
      <w:tr w:rsidR="009609DF" w:rsidRPr="002C4B66" w14:paraId="575B64EF" w14:textId="77777777" w:rsidTr="005A4C5E">
        <w:trPr>
          <w:trHeight w:val="276"/>
        </w:trPr>
        <w:tc>
          <w:tcPr>
            <w:tcW w:w="210" w:type="pct"/>
            <w:vMerge/>
          </w:tcPr>
          <w:p w14:paraId="6935AA29"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4ACDE1C7" w14:textId="27A3DC32" w:rsidR="003C2ED9" w:rsidRPr="00C94946" w:rsidRDefault="00192C7E" w:rsidP="004F3970">
            <w:pPr>
              <w:spacing w:after="0"/>
              <w:jc w:val="center"/>
              <w:rPr>
                <w:rFonts w:ascii="Times New Roman" w:hAnsi="Times New Roman" w:cs="Times New Roman"/>
                <w:sz w:val="28"/>
                <w:szCs w:val="28"/>
              </w:rPr>
            </w:pPr>
            <w:r>
              <w:rPr>
                <w:rFonts w:ascii="Times New Roman" w:hAnsi="Times New Roman" w:cs="Times New Roman"/>
                <w:sz w:val="28"/>
                <w:szCs w:val="28"/>
              </w:rPr>
              <w:t>-</w:t>
            </w:r>
            <w:r w:rsidR="00C94946" w:rsidRPr="00C94946">
              <w:rPr>
                <w:rFonts w:ascii="Times New Roman" w:hAnsi="Times New Roman" w:cs="Times New Roman"/>
                <w:sz w:val="28"/>
                <w:szCs w:val="28"/>
              </w:rPr>
              <w:t xml:space="preserve"> </w:t>
            </w:r>
          </w:p>
        </w:tc>
      </w:tr>
      <w:tr w:rsidR="00CC0A6C" w:rsidRPr="002C4B66" w14:paraId="206BF860" w14:textId="77777777" w:rsidTr="00CC0A6C">
        <w:trPr>
          <w:trHeight w:val="276"/>
        </w:trPr>
        <w:tc>
          <w:tcPr>
            <w:tcW w:w="5000" w:type="pct"/>
            <w:gridSpan w:val="2"/>
            <w:tcBorders>
              <w:left w:val="nil"/>
              <w:right w:val="nil"/>
            </w:tcBorders>
          </w:tcPr>
          <w:p w14:paraId="6C62ABF6" w14:textId="77777777" w:rsidR="00CC0A6C" w:rsidRDefault="00CC0A6C" w:rsidP="004F3970">
            <w:pPr>
              <w:spacing w:after="0"/>
              <w:jc w:val="center"/>
              <w:rPr>
                <w:rFonts w:ascii="Times New Roman" w:hAnsi="Times New Roman" w:cs="Times New Roman"/>
                <w:sz w:val="28"/>
                <w:szCs w:val="28"/>
              </w:rPr>
            </w:pPr>
          </w:p>
        </w:tc>
      </w:tr>
      <w:tr w:rsidR="009609DF" w:rsidRPr="002C4B66" w14:paraId="7B6D4DE8" w14:textId="77777777" w:rsidTr="005A4C5E">
        <w:trPr>
          <w:trHeight w:val="276"/>
        </w:trPr>
        <w:tc>
          <w:tcPr>
            <w:tcW w:w="210" w:type="pct"/>
            <w:vMerge w:val="restart"/>
          </w:tcPr>
          <w:p w14:paraId="683C1643"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7</w:t>
            </w:r>
          </w:p>
        </w:tc>
        <w:tc>
          <w:tcPr>
            <w:tcW w:w="4790" w:type="pct"/>
          </w:tcPr>
          <w:p w14:paraId="204D8E8F" w14:textId="77777777" w:rsidR="00CC0A6C" w:rsidRDefault="00CC0A6C" w:rsidP="0018655C">
            <w:pPr>
              <w:spacing w:after="0"/>
              <w:jc w:val="center"/>
              <w:rPr>
                <w:rFonts w:ascii="Times New Roman" w:hAnsi="Times New Roman" w:cs="Times New Roman"/>
                <w:b/>
                <w:bCs/>
                <w:sz w:val="28"/>
                <w:szCs w:val="28"/>
              </w:rPr>
            </w:pPr>
          </w:p>
          <w:p w14:paraId="642F08B1" w14:textId="03E985D7" w:rsidR="00CC0A6C" w:rsidRPr="002C4B66" w:rsidRDefault="00822D37" w:rsidP="000314C8">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r>
      <w:tr w:rsidR="009609DF" w:rsidRPr="002C4B66" w14:paraId="434EC3C9" w14:textId="77777777" w:rsidTr="005A4C5E">
        <w:trPr>
          <w:trHeight w:val="276"/>
        </w:trPr>
        <w:tc>
          <w:tcPr>
            <w:tcW w:w="210" w:type="pct"/>
            <w:vMerge/>
          </w:tcPr>
          <w:p w14:paraId="2B52B4CB"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1EEE9ECC" w14:textId="125B5419" w:rsidR="00491DA3" w:rsidRPr="002C4B66" w:rsidRDefault="00EB2138" w:rsidP="00EB2138">
            <w:pPr>
              <w:spacing w:after="0"/>
              <w:jc w:val="center"/>
              <w:rPr>
                <w:rFonts w:ascii="Times New Roman" w:hAnsi="Times New Roman" w:cs="Times New Roman"/>
                <w:sz w:val="28"/>
                <w:szCs w:val="28"/>
              </w:rPr>
            </w:pPr>
            <w:r>
              <w:rPr>
                <w:rFonts w:ascii="Times New Roman" w:hAnsi="Times New Roman" w:cs="Times New Roman"/>
                <w:sz w:val="28"/>
                <w:szCs w:val="28"/>
              </w:rPr>
              <w:t>-</w:t>
            </w:r>
          </w:p>
        </w:tc>
      </w:tr>
    </w:tbl>
    <w:p w14:paraId="414C2AC6" w14:textId="77777777" w:rsidR="00822D37" w:rsidRPr="002C4B66" w:rsidRDefault="00822D37" w:rsidP="002C4B66">
      <w:pPr>
        <w:spacing w:after="0"/>
        <w:jc w:val="center"/>
        <w:rPr>
          <w:rFonts w:ascii="Times New Roman" w:hAnsi="Times New Roman" w:cs="Times New Roman"/>
          <w:sz w:val="28"/>
          <w:szCs w:val="28"/>
        </w:rPr>
      </w:pPr>
    </w:p>
    <w:tbl>
      <w:tblPr>
        <w:tblStyle w:val="a9"/>
        <w:tblW w:w="9634" w:type="dxa"/>
        <w:tblLook w:val="04A0" w:firstRow="1" w:lastRow="0" w:firstColumn="1" w:lastColumn="0" w:noHBand="0" w:noVBand="1"/>
      </w:tblPr>
      <w:tblGrid>
        <w:gridCol w:w="562"/>
        <w:gridCol w:w="3544"/>
        <w:gridCol w:w="2693"/>
        <w:gridCol w:w="2835"/>
      </w:tblGrid>
      <w:tr w:rsidR="002C4B66" w:rsidRPr="002C4B66" w14:paraId="3D556784" w14:textId="77777777" w:rsidTr="002C4B66">
        <w:tc>
          <w:tcPr>
            <w:tcW w:w="562" w:type="dxa"/>
            <w:tcBorders>
              <w:bottom w:val="nil"/>
            </w:tcBorders>
          </w:tcPr>
          <w:p w14:paraId="114DDEBC" w14:textId="77777777" w:rsidR="002C4B66" w:rsidRPr="002C4B66" w:rsidRDefault="002C4B66" w:rsidP="002C4B66">
            <w:pPr>
              <w:spacing w:line="259" w:lineRule="auto"/>
              <w:jc w:val="center"/>
              <w:rPr>
                <w:rFonts w:ascii="Times New Roman" w:hAnsi="Times New Roman" w:cs="Times New Roman"/>
                <w:sz w:val="28"/>
                <w:szCs w:val="28"/>
                <w:lang w:val="en-US"/>
              </w:rPr>
            </w:pPr>
            <w:r w:rsidRPr="002C4B66">
              <w:rPr>
                <w:rFonts w:ascii="Times New Roman" w:hAnsi="Times New Roman" w:cs="Times New Roman"/>
                <w:sz w:val="28"/>
                <w:szCs w:val="28"/>
                <w:lang w:val="en-US"/>
              </w:rPr>
              <w:t>8</w:t>
            </w:r>
          </w:p>
        </w:tc>
        <w:tc>
          <w:tcPr>
            <w:tcW w:w="9072" w:type="dxa"/>
            <w:gridSpan w:val="3"/>
          </w:tcPr>
          <w:p w14:paraId="3DB3FF49" w14:textId="30C038FC" w:rsidR="003065D4" w:rsidRPr="003065D4" w:rsidRDefault="002C4B66" w:rsidP="000314C8">
            <w:pPr>
              <w:spacing w:line="259" w:lineRule="auto"/>
              <w:jc w:val="center"/>
              <w:rPr>
                <w:rFonts w:ascii="Times New Roman" w:hAnsi="Times New Roman" w:cs="Times New Roman"/>
                <w:b/>
                <w:bCs/>
                <w:sz w:val="28"/>
                <w:szCs w:val="28"/>
              </w:rPr>
            </w:pPr>
            <w:r w:rsidRPr="003065D4">
              <w:rPr>
                <w:rFonts w:ascii="Times New Roman" w:hAnsi="Times New Roman" w:cs="Times New Roman"/>
                <w:b/>
                <w:bCs/>
                <w:sz w:val="28"/>
                <w:szCs w:val="28"/>
              </w:rPr>
              <w:t>Описание местоположения границ публичного сервитута</w:t>
            </w:r>
          </w:p>
        </w:tc>
      </w:tr>
      <w:tr w:rsidR="002C4B66" w:rsidRPr="002C4B66" w14:paraId="0690FC08" w14:textId="77777777" w:rsidTr="000314C8">
        <w:trPr>
          <w:trHeight w:val="301"/>
        </w:trPr>
        <w:tc>
          <w:tcPr>
            <w:tcW w:w="562" w:type="dxa"/>
            <w:vMerge w:val="restart"/>
            <w:tcBorders>
              <w:top w:val="nil"/>
            </w:tcBorders>
          </w:tcPr>
          <w:p w14:paraId="1070FE2F" w14:textId="77777777" w:rsidR="002C4B66" w:rsidRPr="002C4B66" w:rsidRDefault="002C4B66" w:rsidP="002C4B66">
            <w:pPr>
              <w:spacing w:line="259" w:lineRule="auto"/>
              <w:jc w:val="center"/>
              <w:rPr>
                <w:rFonts w:ascii="Times New Roman" w:hAnsi="Times New Roman" w:cs="Times New Roman"/>
                <w:sz w:val="28"/>
                <w:szCs w:val="28"/>
              </w:rPr>
            </w:pPr>
          </w:p>
        </w:tc>
        <w:tc>
          <w:tcPr>
            <w:tcW w:w="9072" w:type="dxa"/>
            <w:gridSpan w:val="3"/>
            <w:vAlign w:val="center"/>
          </w:tcPr>
          <w:p w14:paraId="37DBCE95" w14:textId="15483B09" w:rsidR="002C4B66" w:rsidRPr="003065D4" w:rsidRDefault="0007253D" w:rsidP="009A18E5">
            <w:pPr>
              <w:spacing w:line="259" w:lineRule="auto"/>
              <w:jc w:val="center"/>
              <w:rPr>
                <w:rFonts w:ascii="Times New Roman" w:hAnsi="Times New Roman" w:cs="Times New Roman"/>
                <w:sz w:val="28"/>
                <w:szCs w:val="28"/>
              </w:rPr>
            </w:pPr>
            <w:r w:rsidRPr="003065D4">
              <w:rPr>
                <w:rFonts w:ascii="Times New Roman" w:hAnsi="Times New Roman" w:cs="Times New Roman"/>
                <w:sz w:val="28"/>
                <w:szCs w:val="28"/>
              </w:rPr>
              <w:t>Система координат МСК-23, зона - 1</w:t>
            </w:r>
          </w:p>
        </w:tc>
      </w:tr>
      <w:tr w:rsidR="002C4B66" w:rsidRPr="002C4B66" w14:paraId="51B83E0E" w14:textId="77777777" w:rsidTr="000314C8">
        <w:trPr>
          <w:trHeight w:val="396"/>
        </w:trPr>
        <w:tc>
          <w:tcPr>
            <w:tcW w:w="562" w:type="dxa"/>
            <w:vMerge/>
            <w:tcBorders>
              <w:bottom w:val="nil"/>
            </w:tcBorders>
          </w:tcPr>
          <w:p w14:paraId="0321607A" w14:textId="77777777" w:rsidR="002C4B66" w:rsidRPr="002C4B66" w:rsidRDefault="002C4B66" w:rsidP="002C4B66">
            <w:pPr>
              <w:spacing w:line="259" w:lineRule="auto"/>
              <w:jc w:val="center"/>
              <w:rPr>
                <w:rFonts w:ascii="Times New Roman" w:hAnsi="Times New Roman" w:cs="Times New Roman"/>
                <w:sz w:val="28"/>
                <w:szCs w:val="28"/>
              </w:rPr>
            </w:pPr>
          </w:p>
        </w:tc>
        <w:tc>
          <w:tcPr>
            <w:tcW w:w="9072" w:type="dxa"/>
            <w:gridSpan w:val="3"/>
            <w:vAlign w:val="center"/>
          </w:tcPr>
          <w:p w14:paraId="49EAD9F4" w14:textId="0F0D8C62" w:rsidR="002C4B66" w:rsidRPr="003065D4" w:rsidRDefault="002C4B66" w:rsidP="009A18E5">
            <w:pPr>
              <w:spacing w:line="259" w:lineRule="auto"/>
              <w:jc w:val="center"/>
              <w:rPr>
                <w:rFonts w:ascii="Times New Roman" w:hAnsi="Times New Roman" w:cs="Times New Roman"/>
                <w:sz w:val="28"/>
                <w:szCs w:val="28"/>
              </w:rPr>
            </w:pPr>
            <w:r w:rsidRPr="003065D4">
              <w:rPr>
                <w:rFonts w:ascii="Times New Roman" w:hAnsi="Times New Roman" w:cs="Times New Roman"/>
                <w:sz w:val="28"/>
                <w:szCs w:val="28"/>
              </w:rPr>
              <w:t>Координаты поворотных точек границ публичного сервитута:</w:t>
            </w:r>
          </w:p>
        </w:tc>
      </w:tr>
      <w:tr w:rsidR="002C4B66" w:rsidRPr="002C4B66" w14:paraId="549016A7" w14:textId="77777777" w:rsidTr="00A53803">
        <w:trPr>
          <w:trHeight w:val="242"/>
        </w:trPr>
        <w:tc>
          <w:tcPr>
            <w:tcW w:w="562" w:type="dxa"/>
            <w:tcBorders>
              <w:top w:val="nil"/>
              <w:bottom w:val="nil"/>
            </w:tcBorders>
          </w:tcPr>
          <w:p w14:paraId="243185D1" w14:textId="77777777" w:rsidR="002C4B66" w:rsidRPr="002C4B66" w:rsidRDefault="002C4B66" w:rsidP="002C4B66">
            <w:pPr>
              <w:spacing w:line="259" w:lineRule="auto"/>
              <w:jc w:val="center"/>
              <w:rPr>
                <w:rFonts w:ascii="Times New Roman" w:hAnsi="Times New Roman" w:cs="Times New Roman"/>
                <w:sz w:val="28"/>
                <w:szCs w:val="28"/>
              </w:rPr>
            </w:pPr>
          </w:p>
        </w:tc>
        <w:tc>
          <w:tcPr>
            <w:tcW w:w="3544" w:type="dxa"/>
            <w:vMerge w:val="restart"/>
          </w:tcPr>
          <w:p w14:paraId="38159D27" w14:textId="15CF435A" w:rsidR="002C4B66" w:rsidRPr="002C4B66" w:rsidRDefault="002C4B66" w:rsidP="007C54E4">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Обозначение характерных точек границ</w:t>
            </w:r>
          </w:p>
        </w:tc>
        <w:tc>
          <w:tcPr>
            <w:tcW w:w="5528" w:type="dxa"/>
            <w:gridSpan w:val="2"/>
          </w:tcPr>
          <w:p w14:paraId="303AA31B" w14:textId="77777777" w:rsidR="002C4B66" w:rsidRPr="002C4B66" w:rsidRDefault="002C4B66" w:rsidP="002C4B66">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Координаты, м</w:t>
            </w:r>
          </w:p>
        </w:tc>
      </w:tr>
      <w:tr w:rsidR="002C4B66" w:rsidRPr="002C4B66" w14:paraId="7AAF7A3E" w14:textId="77777777" w:rsidTr="00577862">
        <w:tc>
          <w:tcPr>
            <w:tcW w:w="562" w:type="dxa"/>
            <w:tcBorders>
              <w:top w:val="nil"/>
              <w:bottom w:val="nil"/>
            </w:tcBorders>
          </w:tcPr>
          <w:p w14:paraId="36C1E853" w14:textId="77777777" w:rsidR="002C4B66" w:rsidRPr="002C4B66" w:rsidRDefault="002C4B66" w:rsidP="002C4B66">
            <w:pPr>
              <w:spacing w:line="259" w:lineRule="auto"/>
              <w:jc w:val="center"/>
              <w:rPr>
                <w:rFonts w:ascii="Times New Roman" w:hAnsi="Times New Roman" w:cs="Times New Roman"/>
                <w:sz w:val="28"/>
                <w:szCs w:val="28"/>
              </w:rPr>
            </w:pPr>
          </w:p>
        </w:tc>
        <w:tc>
          <w:tcPr>
            <w:tcW w:w="3544" w:type="dxa"/>
            <w:vMerge/>
          </w:tcPr>
          <w:p w14:paraId="47FA81F5" w14:textId="77777777" w:rsidR="002C4B66" w:rsidRPr="002C4B66" w:rsidRDefault="002C4B66" w:rsidP="002C4B66">
            <w:pPr>
              <w:spacing w:line="259" w:lineRule="auto"/>
              <w:jc w:val="center"/>
              <w:rPr>
                <w:rFonts w:ascii="Times New Roman" w:hAnsi="Times New Roman" w:cs="Times New Roman"/>
                <w:sz w:val="28"/>
                <w:szCs w:val="28"/>
              </w:rPr>
            </w:pPr>
          </w:p>
        </w:tc>
        <w:tc>
          <w:tcPr>
            <w:tcW w:w="2693" w:type="dxa"/>
          </w:tcPr>
          <w:p w14:paraId="70586A9E" w14:textId="77777777" w:rsidR="002C4B66" w:rsidRPr="002C4B66" w:rsidRDefault="002C4B66" w:rsidP="002C4B66">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Х</w:t>
            </w:r>
          </w:p>
        </w:tc>
        <w:tc>
          <w:tcPr>
            <w:tcW w:w="2835" w:type="dxa"/>
          </w:tcPr>
          <w:p w14:paraId="0AFF2EB5" w14:textId="77777777" w:rsidR="002C4B66" w:rsidRPr="002C4B66" w:rsidRDefault="002C4B66" w:rsidP="002C4B66">
            <w:pPr>
              <w:spacing w:line="259" w:lineRule="auto"/>
              <w:jc w:val="center"/>
              <w:rPr>
                <w:rFonts w:ascii="Times New Roman" w:hAnsi="Times New Roman" w:cs="Times New Roman"/>
                <w:sz w:val="28"/>
                <w:szCs w:val="28"/>
                <w:lang w:val="en-US"/>
              </w:rPr>
            </w:pPr>
            <w:r w:rsidRPr="002C4B66">
              <w:rPr>
                <w:rFonts w:ascii="Times New Roman" w:hAnsi="Times New Roman" w:cs="Times New Roman"/>
                <w:sz w:val="28"/>
                <w:szCs w:val="28"/>
                <w:lang w:val="en-US"/>
              </w:rPr>
              <w:t>Y</w:t>
            </w:r>
          </w:p>
        </w:tc>
      </w:tr>
      <w:tr w:rsidR="001C58DA" w:rsidRPr="002C4B66" w14:paraId="1273AFBF" w14:textId="77777777" w:rsidTr="003E5340">
        <w:tc>
          <w:tcPr>
            <w:tcW w:w="562" w:type="dxa"/>
            <w:tcBorders>
              <w:top w:val="nil"/>
              <w:bottom w:val="nil"/>
            </w:tcBorders>
          </w:tcPr>
          <w:p w14:paraId="38F187F9"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24FA2138" w14:textId="493CD822"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w:t>
            </w:r>
          </w:p>
        </w:tc>
        <w:tc>
          <w:tcPr>
            <w:tcW w:w="2693" w:type="dxa"/>
            <w:vAlign w:val="center"/>
          </w:tcPr>
          <w:p w14:paraId="2AD918F1" w14:textId="588E4F75"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423989.70</w:t>
            </w:r>
          </w:p>
        </w:tc>
        <w:tc>
          <w:tcPr>
            <w:tcW w:w="2835" w:type="dxa"/>
            <w:vAlign w:val="center"/>
          </w:tcPr>
          <w:p w14:paraId="659EA6D9" w14:textId="03878292"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1310622.73</w:t>
            </w:r>
          </w:p>
        </w:tc>
      </w:tr>
      <w:tr w:rsidR="001C58DA" w:rsidRPr="002C4B66" w14:paraId="6316AB55" w14:textId="77777777" w:rsidTr="003E5340">
        <w:tc>
          <w:tcPr>
            <w:tcW w:w="562" w:type="dxa"/>
            <w:tcBorders>
              <w:top w:val="nil"/>
              <w:bottom w:val="nil"/>
            </w:tcBorders>
          </w:tcPr>
          <w:p w14:paraId="7B29EEDA"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12BD1171" w14:textId="3710BBB1"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2</w:t>
            </w:r>
          </w:p>
        </w:tc>
        <w:tc>
          <w:tcPr>
            <w:tcW w:w="2693" w:type="dxa"/>
            <w:vAlign w:val="center"/>
          </w:tcPr>
          <w:p w14:paraId="7A52D36B" w14:textId="6907189A"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424007.27</w:t>
            </w:r>
          </w:p>
        </w:tc>
        <w:tc>
          <w:tcPr>
            <w:tcW w:w="2835" w:type="dxa"/>
            <w:vAlign w:val="center"/>
          </w:tcPr>
          <w:p w14:paraId="5685B8FD" w14:textId="6CAC33BB"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1310674.23</w:t>
            </w:r>
          </w:p>
        </w:tc>
      </w:tr>
      <w:tr w:rsidR="001C58DA" w:rsidRPr="002C4B66" w14:paraId="1187EC30" w14:textId="77777777" w:rsidTr="003E5340">
        <w:tc>
          <w:tcPr>
            <w:tcW w:w="562" w:type="dxa"/>
            <w:tcBorders>
              <w:top w:val="nil"/>
              <w:bottom w:val="nil"/>
            </w:tcBorders>
          </w:tcPr>
          <w:p w14:paraId="77B7CB85"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61079FE1" w14:textId="79002CE2"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3</w:t>
            </w:r>
          </w:p>
        </w:tc>
        <w:tc>
          <w:tcPr>
            <w:tcW w:w="2693" w:type="dxa"/>
            <w:vAlign w:val="center"/>
          </w:tcPr>
          <w:p w14:paraId="7C8D7099" w14:textId="1233E3FB"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424024.09</w:t>
            </w:r>
          </w:p>
        </w:tc>
        <w:tc>
          <w:tcPr>
            <w:tcW w:w="2835" w:type="dxa"/>
            <w:vAlign w:val="center"/>
          </w:tcPr>
          <w:p w14:paraId="59259312" w14:textId="6917A1C8"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1310729.93</w:t>
            </w:r>
          </w:p>
        </w:tc>
      </w:tr>
      <w:tr w:rsidR="001C58DA" w:rsidRPr="002C4B66" w14:paraId="55886AC9" w14:textId="77777777" w:rsidTr="003E5340">
        <w:tc>
          <w:tcPr>
            <w:tcW w:w="562" w:type="dxa"/>
            <w:tcBorders>
              <w:top w:val="nil"/>
              <w:bottom w:val="nil"/>
            </w:tcBorders>
          </w:tcPr>
          <w:p w14:paraId="267CAE54"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18388B88" w14:textId="55C90A94"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4</w:t>
            </w:r>
          </w:p>
        </w:tc>
        <w:tc>
          <w:tcPr>
            <w:tcW w:w="2693" w:type="dxa"/>
            <w:vAlign w:val="center"/>
          </w:tcPr>
          <w:p w14:paraId="4C4DB107" w14:textId="6D551DFD"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424026.85</w:t>
            </w:r>
          </w:p>
        </w:tc>
        <w:tc>
          <w:tcPr>
            <w:tcW w:w="2835" w:type="dxa"/>
            <w:vAlign w:val="center"/>
          </w:tcPr>
          <w:p w14:paraId="5B8D4477" w14:textId="5D1E6A8E"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1310731.94</w:t>
            </w:r>
          </w:p>
        </w:tc>
      </w:tr>
      <w:tr w:rsidR="001C58DA" w:rsidRPr="002C4B66" w14:paraId="3EC1D008" w14:textId="77777777" w:rsidTr="003E5340">
        <w:tc>
          <w:tcPr>
            <w:tcW w:w="562" w:type="dxa"/>
            <w:tcBorders>
              <w:top w:val="nil"/>
              <w:bottom w:val="nil"/>
            </w:tcBorders>
          </w:tcPr>
          <w:p w14:paraId="6D758DE3"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51D13ABF" w14:textId="50A33483"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5</w:t>
            </w:r>
          </w:p>
        </w:tc>
        <w:tc>
          <w:tcPr>
            <w:tcW w:w="2693" w:type="dxa"/>
            <w:vAlign w:val="center"/>
          </w:tcPr>
          <w:p w14:paraId="62C77FD6" w14:textId="31EAB779"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424047.26</w:t>
            </w:r>
          </w:p>
        </w:tc>
        <w:tc>
          <w:tcPr>
            <w:tcW w:w="2835" w:type="dxa"/>
            <w:vAlign w:val="center"/>
          </w:tcPr>
          <w:p w14:paraId="1A801567" w14:textId="10BA514E"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1310792.88</w:t>
            </w:r>
          </w:p>
        </w:tc>
      </w:tr>
      <w:tr w:rsidR="001C58DA" w:rsidRPr="002C4B66" w14:paraId="5DF6D2DA" w14:textId="77777777" w:rsidTr="003E5340">
        <w:tc>
          <w:tcPr>
            <w:tcW w:w="562" w:type="dxa"/>
            <w:tcBorders>
              <w:top w:val="nil"/>
              <w:bottom w:val="nil"/>
            </w:tcBorders>
          </w:tcPr>
          <w:p w14:paraId="2C56A4EA"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13016EF7" w14:textId="2C3BD8E5"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6</w:t>
            </w:r>
          </w:p>
        </w:tc>
        <w:tc>
          <w:tcPr>
            <w:tcW w:w="2693" w:type="dxa"/>
            <w:vAlign w:val="center"/>
          </w:tcPr>
          <w:p w14:paraId="390AB7EC" w14:textId="301E5541"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424055.82</w:t>
            </w:r>
          </w:p>
        </w:tc>
        <w:tc>
          <w:tcPr>
            <w:tcW w:w="2835" w:type="dxa"/>
            <w:vAlign w:val="center"/>
          </w:tcPr>
          <w:p w14:paraId="6B3EA96E" w14:textId="62496317"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1310821.55</w:t>
            </w:r>
          </w:p>
        </w:tc>
      </w:tr>
      <w:tr w:rsidR="001C58DA" w:rsidRPr="002C4B66" w14:paraId="588555C2" w14:textId="77777777" w:rsidTr="003E5340">
        <w:tc>
          <w:tcPr>
            <w:tcW w:w="562" w:type="dxa"/>
            <w:tcBorders>
              <w:top w:val="nil"/>
              <w:bottom w:val="nil"/>
            </w:tcBorders>
          </w:tcPr>
          <w:p w14:paraId="6103D2A1"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6AB457BB" w14:textId="67DCCC4E"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7</w:t>
            </w:r>
          </w:p>
        </w:tc>
        <w:tc>
          <w:tcPr>
            <w:tcW w:w="2693" w:type="dxa"/>
            <w:vAlign w:val="center"/>
          </w:tcPr>
          <w:p w14:paraId="23969AB2" w14:textId="13DAD15F"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424057.08</w:t>
            </w:r>
          </w:p>
        </w:tc>
        <w:tc>
          <w:tcPr>
            <w:tcW w:w="2835" w:type="dxa"/>
            <w:vAlign w:val="center"/>
          </w:tcPr>
          <w:p w14:paraId="63B95882" w14:textId="06769D3D"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1310833.22</w:t>
            </w:r>
          </w:p>
        </w:tc>
      </w:tr>
      <w:tr w:rsidR="001C58DA" w:rsidRPr="002C4B66" w14:paraId="36411AE4" w14:textId="77777777" w:rsidTr="003E5340">
        <w:tc>
          <w:tcPr>
            <w:tcW w:w="562" w:type="dxa"/>
            <w:tcBorders>
              <w:top w:val="nil"/>
              <w:bottom w:val="nil"/>
            </w:tcBorders>
          </w:tcPr>
          <w:p w14:paraId="0E37C7D9"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0CFA978B" w14:textId="2A1960F2"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8</w:t>
            </w:r>
          </w:p>
        </w:tc>
        <w:tc>
          <w:tcPr>
            <w:tcW w:w="2693" w:type="dxa"/>
            <w:vAlign w:val="center"/>
          </w:tcPr>
          <w:p w14:paraId="04945C75" w14:textId="7A4D44C2"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424052.53</w:t>
            </w:r>
          </w:p>
        </w:tc>
        <w:tc>
          <w:tcPr>
            <w:tcW w:w="2835" w:type="dxa"/>
            <w:vAlign w:val="center"/>
          </w:tcPr>
          <w:p w14:paraId="4AABA761" w14:textId="07A33FD2"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1310857.87</w:t>
            </w:r>
          </w:p>
        </w:tc>
      </w:tr>
      <w:tr w:rsidR="001C58DA" w:rsidRPr="002C4B66" w14:paraId="5FD35EAB" w14:textId="77777777" w:rsidTr="003E5340">
        <w:tc>
          <w:tcPr>
            <w:tcW w:w="562" w:type="dxa"/>
            <w:tcBorders>
              <w:top w:val="nil"/>
              <w:bottom w:val="nil"/>
            </w:tcBorders>
          </w:tcPr>
          <w:p w14:paraId="7AB170D2"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044219E2" w14:textId="5E070A04"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9</w:t>
            </w:r>
          </w:p>
        </w:tc>
        <w:tc>
          <w:tcPr>
            <w:tcW w:w="2693" w:type="dxa"/>
            <w:vAlign w:val="center"/>
          </w:tcPr>
          <w:p w14:paraId="76E7B4A9" w14:textId="0FD6E067"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424042.53</w:t>
            </w:r>
          </w:p>
        </w:tc>
        <w:tc>
          <w:tcPr>
            <w:tcW w:w="2835" w:type="dxa"/>
            <w:vAlign w:val="center"/>
          </w:tcPr>
          <w:p w14:paraId="320AB520" w14:textId="570EAFD4"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1310896.03</w:t>
            </w:r>
          </w:p>
        </w:tc>
      </w:tr>
      <w:tr w:rsidR="001C58DA" w:rsidRPr="002C4B66" w14:paraId="45A806E7" w14:textId="77777777" w:rsidTr="003E5340">
        <w:tc>
          <w:tcPr>
            <w:tcW w:w="562" w:type="dxa"/>
            <w:tcBorders>
              <w:top w:val="nil"/>
              <w:bottom w:val="nil"/>
            </w:tcBorders>
          </w:tcPr>
          <w:p w14:paraId="4AE3C25A"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1EA3D6AE" w14:textId="73CB40D6"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10</w:t>
            </w:r>
          </w:p>
        </w:tc>
        <w:tc>
          <w:tcPr>
            <w:tcW w:w="2693" w:type="dxa"/>
            <w:vAlign w:val="center"/>
          </w:tcPr>
          <w:p w14:paraId="0E6F9ED7" w14:textId="5EB67787"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424042.26</w:t>
            </w:r>
          </w:p>
        </w:tc>
        <w:tc>
          <w:tcPr>
            <w:tcW w:w="2835" w:type="dxa"/>
            <w:vAlign w:val="center"/>
          </w:tcPr>
          <w:p w14:paraId="6B2D5879" w14:textId="3DFE239B"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1310901.99</w:t>
            </w:r>
          </w:p>
        </w:tc>
      </w:tr>
      <w:tr w:rsidR="001C58DA" w:rsidRPr="002C4B66" w14:paraId="5CA8CCBE" w14:textId="77777777" w:rsidTr="003E5340">
        <w:tc>
          <w:tcPr>
            <w:tcW w:w="562" w:type="dxa"/>
            <w:tcBorders>
              <w:top w:val="nil"/>
              <w:bottom w:val="nil"/>
            </w:tcBorders>
          </w:tcPr>
          <w:p w14:paraId="5A1DA9F4"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3F0DCDE8" w14:textId="0441621A"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11</w:t>
            </w:r>
          </w:p>
        </w:tc>
        <w:tc>
          <w:tcPr>
            <w:tcW w:w="2693" w:type="dxa"/>
            <w:vAlign w:val="center"/>
          </w:tcPr>
          <w:p w14:paraId="0FA11613" w14:textId="3C18DBE2"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424031.90</w:t>
            </w:r>
          </w:p>
        </w:tc>
        <w:tc>
          <w:tcPr>
            <w:tcW w:w="2835" w:type="dxa"/>
            <w:vAlign w:val="center"/>
          </w:tcPr>
          <w:p w14:paraId="31D893BF" w14:textId="55B4DDAF"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1310908.89</w:t>
            </w:r>
          </w:p>
        </w:tc>
      </w:tr>
      <w:tr w:rsidR="001C58DA" w:rsidRPr="002C4B66" w14:paraId="43EE2F07" w14:textId="77777777" w:rsidTr="003E5340">
        <w:tc>
          <w:tcPr>
            <w:tcW w:w="562" w:type="dxa"/>
            <w:tcBorders>
              <w:top w:val="nil"/>
              <w:bottom w:val="nil"/>
            </w:tcBorders>
          </w:tcPr>
          <w:p w14:paraId="52C3845E"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31B9E0D7" w14:textId="492FACDD"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12</w:t>
            </w:r>
          </w:p>
        </w:tc>
        <w:tc>
          <w:tcPr>
            <w:tcW w:w="2693" w:type="dxa"/>
            <w:vAlign w:val="center"/>
          </w:tcPr>
          <w:p w14:paraId="42F37804" w14:textId="7A034369"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424029.68</w:t>
            </w:r>
          </w:p>
        </w:tc>
        <w:tc>
          <w:tcPr>
            <w:tcW w:w="2835" w:type="dxa"/>
            <w:vAlign w:val="center"/>
          </w:tcPr>
          <w:p w14:paraId="114FF81D" w14:textId="68990499"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1310903.97</w:t>
            </w:r>
          </w:p>
        </w:tc>
      </w:tr>
      <w:tr w:rsidR="001C58DA" w:rsidRPr="002C4B66" w14:paraId="7307EB2D" w14:textId="77777777" w:rsidTr="003E5340">
        <w:tc>
          <w:tcPr>
            <w:tcW w:w="562" w:type="dxa"/>
            <w:tcBorders>
              <w:top w:val="nil"/>
              <w:bottom w:val="nil"/>
            </w:tcBorders>
          </w:tcPr>
          <w:p w14:paraId="238EE5C1"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3C10D828" w14:textId="045E0065"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13</w:t>
            </w:r>
          </w:p>
        </w:tc>
        <w:tc>
          <w:tcPr>
            <w:tcW w:w="2693" w:type="dxa"/>
            <w:vAlign w:val="center"/>
          </w:tcPr>
          <w:p w14:paraId="6D415577" w14:textId="6013D27A"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424030.36</w:t>
            </w:r>
          </w:p>
        </w:tc>
        <w:tc>
          <w:tcPr>
            <w:tcW w:w="2835" w:type="dxa"/>
            <w:vAlign w:val="center"/>
          </w:tcPr>
          <w:p w14:paraId="7E789563" w14:textId="53D19506"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1310894.19</w:t>
            </w:r>
          </w:p>
        </w:tc>
      </w:tr>
      <w:tr w:rsidR="001C58DA" w:rsidRPr="002C4B66" w14:paraId="697CB25A" w14:textId="77777777" w:rsidTr="003E5340">
        <w:tc>
          <w:tcPr>
            <w:tcW w:w="562" w:type="dxa"/>
            <w:tcBorders>
              <w:top w:val="nil"/>
              <w:bottom w:val="nil"/>
            </w:tcBorders>
          </w:tcPr>
          <w:p w14:paraId="11D61310"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5CA60E13" w14:textId="2178968B"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14</w:t>
            </w:r>
          </w:p>
        </w:tc>
        <w:tc>
          <w:tcPr>
            <w:tcW w:w="2693" w:type="dxa"/>
            <w:vAlign w:val="center"/>
          </w:tcPr>
          <w:p w14:paraId="6976D0C2" w14:textId="2F494C6C"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424036.95</w:t>
            </w:r>
          </w:p>
        </w:tc>
        <w:tc>
          <w:tcPr>
            <w:tcW w:w="2835" w:type="dxa"/>
            <w:vAlign w:val="center"/>
          </w:tcPr>
          <w:p w14:paraId="0E3384DC" w14:textId="31678BF1"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1310870.25</w:t>
            </w:r>
          </w:p>
        </w:tc>
      </w:tr>
      <w:tr w:rsidR="001C58DA" w:rsidRPr="002C4B66" w14:paraId="31BB618C" w14:textId="77777777" w:rsidTr="003E5340">
        <w:tc>
          <w:tcPr>
            <w:tcW w:w="562" w:type="dxa"/>
            <w:tcBorders>
              <w:top w:val="nil"/>
              <w:bottom w:val="nil"/>
            </w:tcBorders>
          </w:tcPr>
          <w:p w14:paraId="6FD31D01"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110CA84D" w14:textId="04CF6BE2"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15</w:t>
            </w:r>
          </w:p>
        </w:tc>
        <w:tc>
          <w:tcPr>
            <w:tcW w:w="2693" w:type="dxa"/>
            <w:vAlign w:val="center"/>
          </w:tcPr>
          <w:p w14:paraId="2DA14C0B" w14:textId="326C2123"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424040.46</w:t>
            </w:r>
          </w:p>
        </w:tc>
        <w:tc>
          <w:tcPr>
            <w:tcW w:w="2835" w:type="dxa"/>
            <w:vAlign w:val="center"/>
          </w:tcPr>
          <w:p w14:paraId="1FEF1312" w14:textId="2A59BC54"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1310854.84</w:t>
            </w:r>
          </w:p>
        </w:tc>
      </w:tr>
      <w:tr w:rsidR="001C58DA" w:rsidRPr="002C4B66" w14:paraId="3CC337F7" w14:textId="77777777" w:rsidTr="003E5340">
        <w:tc>
          <w:tcPr>
            <w:tcW w:w="562" w:type="dxa"/>
            <w:tcBorders>
              <w:top w:val="nil"/>
              <w:bottom w:val="nil"/>
            </w:tcBorders>
          </w:tcPr>
          <w:p w14:paraId="7C9A00B0"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3B194F0F" w14:textId="06BAB773"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16</w:t>
            </w:r>
          </w:p>
        </w:tc>
        <w:tc>
          <w:tcPr>
            <w:tcW w:w="2693" w:type="dxa"/>
            <w:vAlign w:val="center"/>
          </w:tcPr>
          <w:p w14:paraId="54FAB44F" w14:textId="7C8F53DE"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424044.59</w:t>
            </w:r>
          </w:p>
        </w:tc>
        <w:tc>
          <w:tcPr>
            <w:tcW w:w="2835" w:type="dxa"/>
            <w:vAlign w:val="center"/>
          </w:tcPr>
          <w:p w14:paraId="30E42DF1" w14:textId="623CA371"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1310832.72</w:t>
            </w:r>
          </w:p>
        </w:tc>
      </w:tr>
      <w:tr w:rsidR="001C58DA" w:rsidRPr="002C4B66" w14:paraId="62F59E15" w14:textId="77777777" w:rsidTr="003E5340">
        <w:tc>
          <w:tcPr>
            <w:tcW w:w="562" w:type="dxa"/>
            <w:tcBorders>
              <w:top w:val="nil"/>
              <w:bottom w:val="nil"/>
            </w:tcBorders>
          </w:tcPr>
          <w:p w14:paraId="2846C829" w14:textId="77777777" w:rsidR="001C58DA" w:rsidRPr="002C4B66" w:rsidRDefault="001C58DA" w:rsidP="001C58DA">
            <w:pPr>
              <w:spacing w:line="259" w:lineRule="auto"/>
              <w:jc w:val="center"/>
              <w:rPr>
                <w:rFonts w:ascii="Times New Roman" w:hAnsi="Times New Roman" w:cs="Times New Roman"/>
                <w:sz w:val="28"/>
                <w:szCs w:val="28"/>
              </w:rPr>
            </w:pPr>
          </w:p>
        </w:tc>
        <w:tc>
          <w:tcPr>
            <w:tcW w:w="3544" w:type="dxa"/>
            <w:vAlign w:val="center"/>
          </w:tcPr>
          <w:p w14:paraId="3E79A709" w14:textId="540EF5BD"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17</w:t>
            </w:r>
          </w:p>
        </w:tc>
        <w:tc>
          <w:tcPr>
            <w:tcW w:w="2693" w:type="dxa"/>
            <w:vAlign w:val="center"/>
          </w:tcPr>
          <w:p w14:paraId="5C09CB73" w14:textId="65F0E4FC"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424043.37</w:t>
            </w:r>
          </w:p>
        </w:tc>
        <w:tc>
          <w:tcPr>
            <w:tcW w:w="2835" w:type="dxa"/>
            <w:vAlign w:val="center"/>
          </w:tcPr>
          <w:p w14:paraId="7ECEEA0B" w14:textId="03D294A0"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1310823.72</w:t>
            </w:r>
          </w:p>
        </w:tc>
      </w:tr>
      <w:tr w:rsidR="001C58DA" w:rsidRPr="002C4B66" w14:paraId="54BB9181" w14:textId="77777777" w:rsidTr="003E5340">
        <w:tc>
          <w:tcPr>
            <w:tcW w:w="562" w:type="dxa"/>
            <w:tcBorders>
              <w:top w:val="nil"/>
              <w:bottom w:val="nil"/>
            </w:tcBorders>
          </w:tcPr>
          <w:p w14:paraId="3F688AF7" w14:textId="77777777" w:rsidR="001C58DA" w:rsidRPr="002C4B66" w:rsidRDefault="001C58DA" w:rsidP="001C58DA">
            <w:pPr>
              <w:jc w:val="center"/>
              <w:rPr>
                <w:rFonts w:ascii="Times New Roman" w:hAnsi="Times New Roman" w:cs="Times New Roman"/>
                <w:sz w:val="28"/>
                <w:szCs w:val="28"/>
              </w:rPr>
            </w:pPr>
          </w:p>
        </w:tc>
        <w:tc>
          <w:tcPr>
            <w:tcW w:w="3544" w:type="dxa"/>
          </w:tcPr>
          <w:p w14:paraId="28A7F0CF" w14:textId="158AA233"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18</w:t>
            </w:r>
          </w:p>
        </w:tc>
        <w:tc>
          <w:tcPr>
            <w:tcW w:w="2693" w:type="dxa"/>
            <w:vAlign w:val="center"/>
          </w:tcPr>
          <w:p w14:paraId="4DCE0F30" w14:textId="4BADDEE7"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424019.64</w:t>
            </w:r>
          </w:p>
        </w:tc>
        <w:tc>
          <w:tcPr>
            <w:tcW w:w="2835" w:type="dxa"/>
            <w:vAlign w:val="center"/>
          </w:tcPr>
          <w:p w14:paraId="7529840B" w14:textId="72980058"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1310742.87</w:t>
            </w:r>
          </w:p>
        </w:tc>
      </w:tr>
      <w:tr w:rsidR="001C58DA" w:rsidRPr="002C4B66" w14:paraId="3DCF90B5" w14:textId="77777777" w:rsidTr="003E5340">
        <w:tc>
          <w:tcPr>
            <w:tcW w:w="562" w:type="dxa"/>
            <w:tcBorders>
              <w:top w:val="nil"/>
              <w:bottom w:val="nil"/>
            </w:tcBorders>
          </w:tcPr>
          <w:p w14:paraId="0E3E9064" w14:textId="77777777" w:rsidR="001C58DA" w:rsidRPr="002C4B66" w:rsidRDefault="001C58DA" w:rsidP="001C58DA">
            <w:pPr>
              <w:jc w:val="center"/>
              <w:rPr>
                <w:rFonts w:ascii="Times New Roman" w:hAnsi="Times New Roman" w:cs="Times New Roman"/>
                <w:sz w:val="28"/>
                <w:szCs w:val="28"/>
              </w:rPr>
            </w:pPr>
          </w:p>
        </w:tc>
        <w:tc>
          <w:tcPr>
            <w:tcW w:w="3544" w:type="dxa"/>
          </w:tcPr>
          <w:p w14:paraId="1136020E" w14:textId="4EE31CF8"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19</w:t>
            </w:r>
          </w:p>
        </w:tc>
        <w:tc>
          <w:tcPr>
            <w:tcW w:w="2693" w:type="dxa"/>
            <w:vAlign w:val="center"/>
          </w:tcPr>
          <w:p w14:paraId="5FF98FA0" w14:textId="04576478"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424016.85</w:t>
            </w:r>
          </w:p>
        </w:tc>
        <w:tc>
          <w:tcPr>
            <w:tcW w:w="2835" w:type="dxa"/>
            <w:vAlign w:val="center"/>
          </w:tcPr>
          <w:p w14:paraId="0407E457" w14:textId="0A02D959"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1310740.53</w:t>
            </w:r>
          </w:p>
        </w:tc>
      </w:tr>
      <w:tr w:rsidR="001C58DA" w:rsidRPr="002C4B66" w14:paraId="1FF8A58E" w14:textId="77777777" w:rsidTr="003E5340">
        <w:tc>
          <w:tcPr>
            <w:tcW w:w="562" w:type="dxa"/>
            <w:tcBorders>
              <w:top w:val="nil"/>
              <w:bottom w:val="nil"/>
            </w:tcBorders>
          </w:tcPr>
          <w:p w14:paraId="0C5762EB" w14:textId="77777777" w:rsidR="001C58DA" w:rsidRPr="002C4B66" w:rsidRDefault="001C58DA" w:rsidP="001C58DA">
            <w:pPr>
              <w:jc w:val="center"/>
              <w:rPr>
                <w:rFonts w:ascii="Times New Roman" w:hAnsi="Times New Roman" w:cs="Times New Roman"/>
                <w:sz w:val="28"/>
                <w:szCs w:val="28"/>
              </w:rPr>
            </w:pPr>
          </w:p>
        </w:tc>
        <w:tc>
          <w:tcPr>
            <w:tcW w:w="3544" w:type="dxa"/>
          </w:tcPr>
          <w:p w14:paraId="0F7A8287" w14:textId="335F5286"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20</w:t>
            </w:r>
          </w:p>
        </w:tc>
        <w:tc>
          <w:tcPr>
            <w:tcW w:w="2693" w:type="dxa"/>
            <w:vAlign w:val="center"/>
          </w:tcPr>
          <w:p w14:paraId="69EE2E83" w14:textId="2E825BB5"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423995.61</w:t>
            </w:r>
          </w:p>
        </w:tc>
        <w:tc>
          <w:tcPr>
            <w:tcW w:w="2835" w:type="dxa"/>
            <w:vAlign w:val="center"/>
          </w:tcPr>
          <w:p w14:paraId="717B3DA4" w14:textId="0E471F79"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1310679.42</w:t>
            </w:r>
          </w:p>
        </w:tc>
      </w:tr>
      <w:tr w:rsidR="001C58DA" w:rsidRPr="002C4B66" w14:paraId="14016C89" w14:textId="77777777" w:rsidTr="003E5340">
        <w:tc>
          <w:tcPr>
            <w:tcW w:w="562" w:type="dxa"/>
            <w:tcBorders>
              <w:top w:val="nil"/>
              <w:bottom w:val="nil"/>
            </w:tcBorders>
          </w:tcPr>
          <w:p w14:paraId="20F3FE7F" w14:textId="77777777" w:rsidR="001C58DA" w:rsidRPr="002C4B66" w:rsidRDefault="001C58DA" w:rsidP="001C58DA">
            <w:pPr>
              <w:jc w:val="center"/>
              <w:rPr>
                <w:rFonts w:ascii="Times New Roman" w:hAnsi="Times New Roman" w:cs="Times New Roman"/>
                <w:sz w:val="28"/>
                <w:szCs w:val="28"/>
              </w:rPr>
            </w:pPr>
          </w:p>
        </w:tc>
        <w:tc>
          <w:tcPr>
            <w:tcW w:w="3544" w:type="dxa"/>
          </w:tcPr>
          <w:p w14:paraId="4B7713AB" w14:textId="5F6A6FFF" w:rsidR="001C58DA" w:rsidRPr="001C2D18" w:rsidRDefault="001C58DA" w:rsidP="001C58DA">
            <w:pPr>
              <w:jc w:val="center"/>
              <w:rPr>
                <w:rFonts w:ascii="Times New Roman" w:hAnsi="Times New Roman" w:cs="Times New Roman"/>
                <w:sz w:val="28"/>
                <w:szCs w:val="28"/>
              </w:rPr>
            </w:pPr>
            <w:r w:rsidRPr="001C2D18">
              <w:rPr>
                <w:rFonts w:ascii="Times New Roman" w:hAnsi="Times New Roman" w:cs="Times New Roman"/>
                <w:sz w:val="28"/>
                <w:szCs w:val="28"/>
              </w:rPr>
              <w:t>21</w:t>
            </w:r>
          </w:p>
        </w:tc>
        <w:tc>
          <w:tcPr>
            <w:tcW w:w="2693" w:type="dxa"/>
            <w:vAlign w:val="center"/>
          </w:tcPr>
          <w:p w14:paraId="323A768A" w14:textId="608C98CC"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423976.97</w:t>
            </w:r>
          </w:p>
        </w:tc>
        <w:tc>
          <w:tcPr>
            <w:tcW w:w="2835" w:type="dxa"/>
            <w:vAlign w:val="center"/>
          </w:tcPr>
          <w:p w14:paraId="07E269CC" w14:textId="720969B1" w:rsidR="001C58DA" w:rsidRPr="009A18E5" w:rsidRDefault="001C58DA" w:rsidP="001C58DA">
            <w:pPr>
              <w:jc w:val="center"/>
              <w:rPr>
                <w:rFonts w:ascii="Times New Roman" w:hAnsi="Times New Roman" w:cs="Times New Roman"/>
                <w:sz w:val="28"/>
                <w:szCs w:val="28"/>
              </w:rPr>
            </w:pPr>
            <w:r w:rsidRPr="009A18E5">
              <w:rPr>
                <w:rStyle w:val="af6"/>
                <w:rFonts w:eastAsiaTheme="minorHAnsi"/>
                <w:sz w:val="28"/>
                <w:szCs w:val="28"/>
              </w:rPr>
              <w:t>1310626.12</w:t>
            </w:r>
          </w:p>
        </w:tc>
      </w:tr>
    </w:tbl>
    <w:p w14:paraId="7FE54D5B" w14:textId="0E9941E6" w:rsidR="009A18E5" w:rsidRDefault="009A18E5">
      <w:r>
        <w:br w:type="page"/>
      </w:r>
    </w:p>
    <w:tbl>
      <w:tblPr>
        <w:tblStyle w:val="a9"/>
        <w:tblW w:w="9634" w:type="dxa"/>
        <w:tblLook w:val="04A0" w:firstRow="1" w:lastRow="0" w:firstColumn="1" w:lastColumn="0" w:noHBand="0" w:noVBand="1"/>
      </w:tblPr>
      <w:tblGrid>
        <w:gridCol w:w="9634"/>
      </w:tblGrid>
      <w:tr w:rsidR="00246A21" w:rsidRPr="002C4B66" w14:paraId="5AAAA134" w14:textId="77777777" w:rsidTr="006D6F1C">
        <w:tc>
          <w:tcPr>
            <w:tcW w:w="9634" w:type="dxa"/>
          </w:tcPr>
          <w:p w14:paraId="77BE4D5B" w14:textId="4B578C91" w:rsidR="00246A21" w:rsidRPr="002C4B66" w:rsidRDefault="00246A21" w:rsidP="007C54E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Схема расположения границ публичного сервитута </w:t>
            </w:r>
          </w:p>
        </w:tc>
      </w:tr>
    </w:tbl>
    <w:p w14:paraId="60E82210" w14:textId="4B076915" w:rsidR="00AB3349" w:rsidRDefault="00AB3349">
      <w:pPr>
        <w:rPr>
          <w:rFonts w:ascii="Times New Roman" w:hAnsi="Times New Roman" w:cs="Times New Roman"/>
          <w:sz w:val="28"/>
          <w:szCs w:val="28"/>
        </w:rPr>
      </w:pPr>
    </w:p>
    <w:p w14:paraId="5BF707C4" w14:textId="77777777" w:rsidR="00AB3349" w:rsidRPr="00BA37DB" w:rsidRDefault="00AB3349" w:rsidP="00AB3349">
      <w:pPr>
        <w:spacing w:after="0"/>
        <w:ind w:left="5529"/>
        <w:rPr>
          <w:rFonts w:ascii="Times New Roman" w:hAnsi="Times New Roman" w:cs="Times New Roman"/>
        </w:rPr>
      </w:pPr>
      <w:r w:rsidRPr="00BA37DB">
        <w:rPr>
          <w:rFonts w:ascii="Times New Roman" w:hAnsi="Times New Roman" w:cs="Times New Roman"/>
        </w:rPr>
        <w:t xml:space="preserve">Приложение </w:t>
      </w:r>
    </w:p>
    <w:p w14:paraId="2EF1C997" w14:textId="77777777" w:rsidR="00AB3349" w:rsidRPr="00BA37DB" w:rsidRDefault="00AB3349" w:rsidP="00AB3349">
      <w:pPr>
        <w:spacing w:after="0"/>
        <w:ind w:left="5529"/>
        <w:rPr>
          <w:rFonts w:ascii="Times New Roman" w:hAnsi="Times New Roman" w:cs="Times New Roman"/>
        </w:rPr>
      </w:pPr>
      <w:r w:rsidRPr="00BA37DB">
        <w:rPr>
          <w:rFonts w:ascii="Times New Roman" w:hAnsi="Times New Roman" w:cs="Times New Roman"/>
        </w:rPr>
        <w:t xml:space="preserve">к постановлению администрации </w:t>
      </w:r>
    </w:p>
    <w:p w14:paraId="0CCF621A" w14:textId="77777777" w:rsidR="00AB3349" w:rsidRPr="00BA37DB" w:rsidRDefault="00AB3349" w:rsidP="00AB3349">
      <w:pPr>
        <w:spacing w:after="0"/>
        <w:ind w:left="5529"/>
        <w:rPr>
          <w:rFonts w:ascii="Times New Roman" w:hAnsi="Times New Roman" w:cs="Times New Roman"/>
        </w:rPr>
      </w:pPr>
      <w:r w:rsidRPr="00BA37DB">
        <w:rPr>
          <w:rFonts w:ascii="Times New Roman" w:hAnsi="Times New Roman" w:cs="Times New Roman"/>
        </w:rPr>
        <w:t>муниципального образования</w:t>
      </w:r>
    </w:p>
    <w:p w14:paraId="0AF3346C" w14:textId="77777777" w:rsidR="00AB3349" w:rsidRPr="00BA37DB" w:rsidRDefault="00AB3349" w:rsidP="00AB3349">
      <w:pPr>
        <w:spacing w:after="0"/>
        <w:ind w:left="5529"/>
        <w:rPr>
          <w:rFonts w:ascii="Times New Roman" w:hAnsi="Times New Roman" w:cs="Times New Roman"/>
        </w:rPr>
      </w:pPr>
      <w:r w:rsidRPr="00BA37DB">
        <w:rPr>
          <w:rFonts w:ascii="Times New Roman" w:hAnsi="Times New Roman" w:cs="Times New Roman"/>
        </w:rPr>
        <w:t>город-курорт Геленджик</w:t>
      </w:r>
    </w:p>
    <w:p w14:paraId="2F2ED6D2" w14:textId="638F6DD6" w:rsidR="00AB3349" w:rsidRPr="00AB3349" w:rsidRDefault="00AB3349" w:rsidP="00AB3349">
      <w:pPr>
        <w:spacing w:after="0"/>
        <w:ind w:left="5529"/>
        <w:rPr>
          <w:rFonts w:ascii="Times New Roman" w:hAnsi="Times New Roman" w:cs="Times New Roman"/>
          <w:sz w:val="28"/>
          <w:szCs w:val="28"/>
        </w:rPr>
      </w:pPr>
      <w:r w:rsidRPr="00AB3349">
        <w:rPr>
          <w:rFonts w:ascii="Times New Roman" w:hAnsi="Times New Roman" w:cs="Times New Roman"/>
          <w:sz w:val="28"/>
          <w:szCs w:val="28"/>
        </w:rPr>
        <w:t>от_______________ №__________</w:t>
      </w:r>
    </w:p>
    <w:p w14:paraId="08476897" w14:textId="77777777" w:rsidR="000856F6" w:rsidRDefault="000856F6" w:rsidP="002C4B66">
      <w:pPr>
        <w:spacing w:after="0"/>
        <w:jc w:val="center"/>
        <w:rPr>
          <w:rFonts w:ascii="Times New Roman" w:hAnsi="Times New Roman" w:cs="Times New Roman"/>
          <w:sz w:val="28"/>
          <w:szCs w:val="28"/>
        </w:rPr>
      </w:pPr>
    </w:p>
    <w:p w14:paraId="7151E94F" w14:textId="49E41468" w:rsidR="000856F6" w:rsidRDefault="000856F6" w:rsidP="002C4B66">
      <w:pPr>
        <w:spacing w:after="0"/>
        <w:jc w:val="center"/>
        <w:rPr>
          <w:rFonts w:ascii="Times New Roman" w:hAnsi="Times New Roman" w:cs="Times New Roman"/>
          <w:sz w:val="28"/>
          <w:szCs w:val="28"/>
        </w:rPr>
      </w:pPr>
      <w:r>
        <w:rPr>
          <w:rFonts w:ascii="Times New Roman" w:hAnsi="Times New Roman" w:cs="Times New Roman"/>
          <w:sz w:val="28"/>
          <w:szCs w:val="28"/>
        </w:rPr>
        <w:t xml:space="preserve">Публичный сервитут с целью </w:t>
      </w:r>
      <w:r w:rsidRPr="00CD60A1">
        <w:rPr>
          <w:rFonts w:ascii="Times New Roman" w:hAnsi="Times New Roman" w:cs="Times New Roman"/>
          <w:sz w:val="28"/>
          <w:szCs w:val="28"/>
        </w:rPr>
        <w:t>эксплуатаци</w:t>
      </w:r>
      <w:r>
        <w:rPr>
          <w:rFonts w:ascii="Times New Roman" w:hAnsi="Times New Roman" w:cs="Times New Roman"/>
          <w:sz w:val="28"/>
          <w:szCs w:val="28"/>
        </w:rPr>
        <w:t>и</w:t>
      </w:r>
      <w:r w:rsidRPr="00CD60A1">
        <w:rPr>
          <w:rFonts w:ascii="Times New Roman" w:hAnsi="Times New Roman" w:cs="Times New Roman"/>
          <w:sz w:val="28"/>
          <w:szCs w:val="28"/>
        </w:rPr>
        <w:t xml:space="preserve"> магистрального водовода Д-300 мм, Д-400 мм от 113, лит I., кадастровый номер 23:40:0000000:821, протяжённостью 3561 м, Краснодарский край, г. Геленджик, от 113 отметки до </w:t>
      </w:r>
      <w:proofErr w:type="spellStart"/>
      <w:r w:rsidRPr="00CD60A1">
        <w:rPr>
          <w:rFonts w:ascii="Times New Roman" w:hAnsi="Times New Roman" w:cs="Times New Roman"/>
          <w:sz w:val="28"/>
          <w:szCs w:val="28"/>
        </w:rPr>
        <w:t>мкр</w:t>
      </w:r>
      <w:proofErr w:type="spellEnd"/>
      <w:r w:rsidRPr="00CD60A1">
        <w:rPr>
          <w:rFonts w:ascii="Times New Roman" w:hAnsi="Times New Roman" w:cs="Times New Roman"/>
          <w:sz w:val="28"/>
          <w:szCs w:val="28"/>
        </w:rPr>
        <w:t>. Парус</w:t>
      </w:r>
    </w:p>
    <w:p w14:paraId="7FBC4D14" w14:textId="77777777" w:rsidR="006C6704" w:rsidRDefault="006C6704" w:rsidP="002C4B66">
      <w:pPr>
        <w:spacing w:after="0"/>
        <w:jc w:val="center"/>
        <w:rPr>
          <w:rFonts w:ascii="Times New Roman" w:hAnsi="Times New Roman" w:cs="Times New Roman"/>
          <w:sz w:val="28"/>
          <w:szCs w:val="28"/>
        </w:rPr>
      </w:pPr>
    </w:p>
    <w:p w14:paraId="35E2D754" w14:textId="38B016B1" w:rsidR="000856F6" w:rsidRDefault="00B53FB2" w:rsidP="00702702">
      <w:pPr>
        <w:spacing w:after="0"/>
        <w:ind w:left="-567"/>
        <w:jc w:val="center"/>
        <w:rPr>
          <w:rFonts w:ascii="Times New Roman" w:hAnsi="Times New Roman" w:cs="Times New Roman"/>
          <w:sz w:val="28"/>
          <w:szCs w:val="28"/>
        </w:rPr>
      </w:pPr>
      <w:r>
        <w:rPr>
          <w:noProof/>
        </w:rPr>
        <w:drawing>
          <wp:inline distT="0" distB="0" distL="0" distR="0" wp14:anchorId="56634915" wp14:editId="021FA7C6">
            <wp:extent cx="6210300" cy="6475766"/>
            <wp:effectExtent l="0" t="0" r="0" b="1270"/>
            <wp:docPr id="10553033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2793" cy="6488793"/>
                    </a:xfrm>
                    <a:prstGeom prst="rect">
                      <a:avLst/>
                    </a:prstGeom>
                    <a:noFill/>
                    <a:ln>
                      <a:noFill/>
                    </a:ln>
                  </pic:spPr>
                </pic:pic>
              </a:graphicData>
            </a:graphic>
          </wp:inline>
        </w:drawing>
      </w:r>
    </w:p>
    <w:p w14:paraId="67F99452" w14:textId="6F1A8E6E" w:rsidR="000856F6" w:rsidRDefault="000856F6" w:rsidP="002E5675">
      <w:pPr>
        <w:spacing w:after="0"/>
        <w:ind w:left="-567"/>
        <w:jc w:val="center"/>
        <w:rPr>
          <w:rFonts w:ascii="Times New Roman" w:hAnsi="Times New Roman" w:cs="Times New Roman"/>
          <w:sz w:val="28"/>
          <w:szCs w:val="28"/>
        </w:rPr>
      </w:pPr>
    </w:p>
    <w:tbl>
      <w:tblPr>
        <w:tblW w:w="992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355"/>
      </w:tblGrid>
      <w:tr w:rsidR="005E297E" w:rsidRPr="00A60919" w14:paraId="37611B56" w14:textId="77777777" w:rsidTr="00726DDD">
        <w:trPr>
          <w:trHeight w:val="276"/>
        </w:trPr>
        <w:tc>
          <w:tcPr>
            <w:tcW w:w="568" w:type="dxa"/>
            <w:vMerge w:val="restart"/>
            <w:tcBorders>
              <w:right w:val="single" w:sz="4" w:space="0" w:color="auto"/>
            </w:tcBorders>
          </w:tcPr>
          <w:p w14:paraId="7341498F" w14:textId="77777777" w:rsidR="005E297E" w:rsidRPr="00A60919" w:rsidRDefault="005E297E" w:rsidP="00726DDD">
            <w:pPr>
              <w:spacing w:after="0"/>
              <w:jc w:val="center"/>
              <w:rPr>
                <w:rFonts w:ascii="Times New Roman" w:hAnsi="Times New Roman" w:cs="Times New Roman"/>
                <w:sz w:val="28"/>
                <w:szCs w:val="28"/>
              </w:rPr>
            </w:pPr>
            <w:r w:rsidRPr="00A60919">
              <w:rPr>
                <w:rFonts w:ascii="Times New Roman" w:hAnsi="Times New Roman" w:cs="Times New Roman"/>
                <w:sz w:val="28"/>
                <w:szCs w:val="28"/>
              </w:rPr>
              <w:t>9</w:t>
            </w:r>
          </w:p>
        </w:tc>
        <w:tc>
          <w:tcPr>
            <w:tcW w:w="9355" w:type="dxa"/>
            <w:tcBorders>
              <w:top w:val="single" w:sz="4" w:space="0" w:color="auto"/>
              <w:left w:val="single" w:sz="4" w:space="0" w:color="auto"/>
              <w:bottom w:val="single" w:sz="4" w:space="0" w:color="auto"/>
            </w:tcBorders>
          </w:tcPr>
          <w:p w14:paraId="07276EF0" w14:textId="77777777" w:rsidR="009305EC" w:rsidRDefault="009305EC" w:rsidP="00726DDD">
            <w:pPr>
              <w:spacing w:after="0"/>
              <w:jc w:val="center"/>
              <w:rPr>
                <w:rFonts w:ascii="Times New Roman" w:hAnsi="Times New Roman" w:cs="Times New Roman"/>
                <w:b/>
                <w:bCs/>
                <w:sz w:val="28"/>
                <w:szCs w:val="28"/>
              </w:rPr>
            </w:pPr>
          </w:p>
          <w:p w14:paraId="7EB4A886" w14:textId="77777777" w:rsidR="005E297E" w:rsidRDefault="005E297E" w:rsidP="00726DDD">
            <w:pPr>
              <w:spacing w:after="0"/>
              <w:jc w:val="center"/>
              <w:rPr>
                <w:rFonts w:ascii="Times New Roman" w:hAnsi="Times New Roman" w:cs="Times New Roman"/>
                <w:b/>
                <w:bCs/>
                <w:sz w:val="28"/>
                <w:szCs w:val="28"/>
              </w:rPr>
            </w:pPr>
            <w:r w:rsidRPr="00A60919">
              <w:rPr>
                <w:rFonts w:ascii="Times New Roman" w:hAnsi="Times New Roman" w:cs="Times New Roman"/>
                <w:b/>
                <w:bCs/>
                <w:sz w:val="28"/>
                <w:szCs w:val="28"/>
              </w:rPr>
              <w:t>Кадастровые номера земельных участков, в отношении которых испрашивается публичный сервитут</w:t>
            </w:r>
          </w:p>
          <w:p w14:paraId="2AAFDA94" w14:textId="4B3D3BAE" w:rsidR="009305EC" w:rsidRPr="00A60919" w:rsidRDefault="009305EC" w:rsidP="00726DDD">
            <w:pPr>
              <w:spacing w:after="0"/>
              <w:jc w:val="center"/>
              <w:rPr>
                <w:rFonts w:ascii="Times New Roman" w:hAnsi="Times New Roman" w:cs="Times New Roman"/>
                <w:b/>
                <w:bCs/>
                <w:sz w:val="28"/>
                <w:szCs w:val="28"/>
              </w:rPr>
            </w:pPr>
          </w:p>
        </w:tc>
      </w:tr>
      <w:tr w:rsidR="005E297E" w:rsidRPr="00BB08BF" w14:paraId="6A66E1B5" w14:textId="77777777" w:rsidTr="00726DDD">
        <w:trPr>
          <w:trHeight w:val="276"/>
        </w:trPr>
        <w:tc>
          <w:tcPr>
            <w:tcW w:w="568" w:type="dxa"/>
            <w:vMerge/>
            <w:tcBorders>
              <w:bottom w:val="single" w:sz="4" w:space="0" w:color="auto"/>
              <w:right w:val="single" w:sz="4" w:space="0" w:color="auto"/>
            </w:tcBorders>
          </w:tcPr>
          <w:p w14:paraId="2362753B" w14:textId="77777777" w:rsidR="005E297E" w:rsidRPr="00A60919" w:rsidRDefault="005E297E" w:rsidP="00726DDD">
            <w:pPr>
              <w:spacing w:after="0"/>
              <w:jc w:val="center"/>
              <w:rPr>
                <w:rFonts w:ascii="Times New Roman" w:hAnsi="Times New Roman" w:cs="Times New Roman"/>
                <w:sz w:val="28"/>
                <w:szCs w:val="28"/>
              </w:rPr>
            </w:pPr>
          </w:p>
        </w:tc>
        <w:tc>
          <w:tcPr>
            <w:tcW w:w="9355" w:type="dxa"/>
            <w:tcBorders>
              <w:top w:val="single" w:sz="4" w:space="0" w:color="auto"/>
              <w:left w:val="single" w:sz="4" w:space="0" w:color="auto"/>
              <w:bottom w:val="single" w:sz="4" w:space="0" w:color="auto"/>
            </w:tcBorders>
          </w:tcPr>
          <w:p w14:paraId="13F3B14D" w14:textId="77777777" w:rsidR="009305EC" w:rsidRDefault="009305EC" w:rsidP="001C2D18">
            <w:pPr>
              <w:spacing w:after="0"/>
              <w:rPr>
                <w:rFonts w:ascii="Times New Roman" w:hAnsi="Times New Roman" w:cs="Times New Roman"/>
                <w:sz w:val="26"/>
                <w:szCs w:val="26"/>
              </w:rPr>
            </w:pPr>
          </w:p>
          <w:p w14:paraId="30A69C4F" w14:textId="233379E1" w:rsidR="005E297E" w:rsidRDefault="001C2D18" w:rsidP="001C2D18">
            <w:pPr>
              <w:spacing w:after="0"/>
              <w:rPr>
                <w:rFonts w:ascii="Times New Roman" w:hAnsi="Times New Roman" w:cs="Times New Roman"/>
                <w:sz w:val="26"/>
                <w:szCs w:val="26"/>
              </w:rPr>
            </w:pPr>
            <w:r w:rsidRPr="001C2D18">
              <w:rPr>
                <w:rFonts w:ascii="Times New Roman" w:hAnsi="Times New Roman" w:cs="Times New Roman"/>
                <w:sz w:val="26"/>
                <w:szCs w:val="26"/>
              </w:rPr>
              <w:t>23:40:</w:t>
            </w:r>
            <w:r w:rsidR="00E70B1A">
              <w:rPr>
                <w:rFonts w:ascii="Times New Roman" w:hAnsi="Times New Roman" w:cs="Times New Roman"/>
                <w:sz w:val="26"/>
                <w:szCs w:val="26"/>
              </w:rPr>
              <w:t>0000000</w:t>
            </w:r>
            <w:r w:rsidRPr="001C2D18">
              <w:rPr>
                <w:rFonts w:ascii="Times New Roman" w:hAnsi="Times New Roman" w:cs="Times New Roman"/>
                <w:sz w:val="26"/>
                <w:szCs w:val="26"/>
              </w:rPr>
              <w:t>:</w:t>
            </w:r>
            <w:r w:rsidR="00E70B1A">
              <w:rPr>
                <w:rFonts w:ascii="Times New Roman" w:hAnsi="Times New Roman" w:cs="Times New Roman"/>
                <w:sz w:val="26"/>
                <w:szCs w:val="26"/>
              </w:rPr>
              <w:t>6861/1</w:t>
            </w:r>
            <w:r w:rsidRPr="001C2D18">
              <w:rPr>
                <w:rFonts w:ascii="Times New Roman" w:hAnsi="Times New Roman" w:cs="Times New Roman"/>
                <w:sz w:val="26"/>
                <w:szCs w:val="26"/>
              </w:rPr>
              <w:t xml:space="preserve">; </w:t>
            </w:r>
            <w:r w:rsidR="00E33D07" w:rsidRPr="001C2D18">
              <w:rPr>
                <w:rFonts w:ascii="Times New Roman" w:hAnsi="Times New Roman" w:cs="Times New Roman"/>
                <w:sz w:val="26"/>
                <w:szCs w:val="26"/>
              </w:rPr>
              <w:t>23:40:</w:t>
            </w:r>
            <w:r w:rsidR="00E33D07">
              <w:rPr>
                <w:rFonts w:ascii="Times New Roman" w:hAnsi="Times New Roman" w:cs="Times New Roman"/>
                <w:sz w:val="26"/>
                <w:szCs w:val="26"/>
              </w:rPr>
              <w:t>0000000</w:t>
            </w:r>
            <w:r w:rsidR="00E33D07" w:rsidRPr="001C2D18">
              <w:rPr>
                <w:rFonts w:ascii="Times New Roman" w:hAnsi="Times New Roman" w:cs="Times New Roman"/>
                <w:sz w:val="26"/>
                <w:szCs w:val="26"/>
              </w:rPr>
              <w:t>:</w:t>
            </w:r>
            <w:r w:rsidR="00E33D07">
              <w:rPr>
                <w:rFonts w:ascii="Times New Roman" w:hAnsi="Times New Roman" w:cs="Times New Roman"/>
                <w:sz w:val="26"/>
                <w:szCs w:val="26"/>
              </w:rPr>
              <w:t>6</w:t>
            </w:r>
            <w:r w:rsidR="00E33D07">
              <w:rPr>
                <w:rFonts w:ascii="Times New Roman" w:hAnsi="Times New Roman" w:cs="Times New Roman"/>
                <w:sz w:val="26"/>
                <w:szCs w:val="26"/>
              </w:rPr>
              <w:t>85</w:t>
            </w:r>
            <w:r w:rsidR="00E33D07">
              <w:rPr>
                <w:rFonts w:ascii="Times New Roman" w:hAnsi="Times New Roman" w:cs="Times New Roman"/>
                <w:sz w:val="26"/>
                <w:szCs w:val="26"/>
              </w:rPr>
              <w:t xml:space="preserve">8; </w:t>
            </w:r>
            <w:r w:rsidRPr="001C2D18">
              <w:rPr>
                <w:rFonts w:ascii="Times New Roman" w:hAnsi="Times New Roman" w:cs="Times New Roman"/>
                <w:sz w:val="26"/>
                <w:szCs w:val="26"/>
              </w:rPr>
              <w:t>23:40:</w:t>
            </w:r>
            <w:r w:rsidR="00E70B1A">
              <w:rPr>
                <w:rFonts w:ascii="Times New Roman" w:hAnsi="Times New Roman" w:cs="Times New Roman"/>
                <w:sz w:val="26"/>
                <w:szCs w:val="26"/>
              </w:rPr>
              <w:t>0000000</w:t>
            </w:r>
            <w:r w:rsidRPr="001C2D18">
              <w:rPr>
                <w:rFonts w:ascii="Times New Roman" w:hAnsi="Times New Roman" w:cs="Times New Roman"/>
                <w:sz w:val="26"/>
                <w:szCs w:val="26"/>
              </w:rPr>
              <w:t>:</w:t>
            </w:r>
            <w:r w:rsidR="00E70B1A">
              <w:rPr>
                <w:rFonts w:ascii="Times New Roman" w:hAnsi="Times New Roman" w:cs="Times New Roman"/>
                <w:sz w:val="26"/>
                <w:szCs w:val="26"/>
              </w:rPr>
              <w:t>8</w:t>
            </w:r>
            <w:r w:rsidRPr="001C2D18">
              <w:rPr>
                <w:rFonts w:ascii="Times New Roman" w:hAnsi="Times New Roman" w:cs="Times New Roman"/>
                <w:sz w:val="26"/>
                <w:szCs w:val="26"/>
              </w:rPr>
              <w:t>0</w:t>
            </w:r>
            <w:r w:rsidR="00E70B1A">
              <w:rPr>
                <w:rFonts w:ascii="Times New Roman" w:hAnsi="Times New Roman" w:cs="Times New Roman"/>
                <w:sz w:val="26"/>
                <w:szCs w:val="26"/>
              </w:rPr>
              <w:t>85</w:t>
            </w:r>
            <w:r w:rsidRPr="001C2D18">
              <w:rPr>
                <w:rFonts w:ascii="Times New Roman" w:hAnsi="Times New Roman" w:cs="Times New Roman"/>
                <w:sz w:val="26"/>
                <w:szCs w:val="26"/>
              </w:rPr>
              <w:t>; 23:40:0411004:91; 23:40:0411004:9</w:t>
            </w:r>
            <w:r w:rsidR="00DC1F19">
              <w:rPr>
                <w:rFonts w:ascii="Times New Roman" w:hAnsi="Times New Roman" w:cs="Times New Roman"/>
                <w:sz w:val="26"/>
                <w:szCs w:val="26"/>
              </w:rPr>
              <w:t>8</w:t>
            </w:r>
            <w:r w:rsidRPr="001C2D18">
              <w:rPr>
                <w:rFonts w:ascii="Times New Roman" w:hAnsi="Times New Roman" w:cs="Times New Roman"/>
                <w:sz w:val="26"/>
                <w:szCs w:val="26"/>
              </w:rPr>
              <w:t>; 23:40:0411004:</w:t>
            </w:r>
            <w:r w:rsidR="00DC1F19">
              <w:rPr>
                <w:rFonts w:ascii="Times New Roman" w:hAnsi="Times New Roman" w:cs="Times New Roman"/>
                <w:sz w:val="26"/>
                <w:szCs w:val="26"/>
              </w:rPr>
              <w:t>569</w:t>
            </w:r>
            <w:r w:rsidRPr="001C2D18">
              <w:rPr>
                <w:rFonts w:ascii="Times New Roman" w:hAnsi="Times New Roman" w:cs="Times New Roman"/>
                <w:sz w:val="26"/>
                <w:szCs w:val="26"/>
              </w:rPr>
              <w:t>; 23:40:0411004:10</w:t>
            </w:r>
            <w:r w:rsidR="00DC1F19">
              <w:rPr>
                <w:rFonts w:ascii="Times New Roman" w:hAnsi="Times New Roman" w:cs="Times New Roman"/>
                <w:sz w:val="26"/>
                <w:szCs w:val="26"/>
              </w:rPr>
              <w:t>4</w:t>
            </w:r>
            <w:r w:rsidRPr="001C2D18">
              <w:rPr>
                <w:rFonts w:ascii="Times New Roman" w:hAnsi="Times New Roman" w:cs="Times New Roman"/>
                <w:sz w:val="26"/>
                <w:szCs w:val="26"/>
              </w:rPr>
              <w:t>; 23:40:0411004:1</w:t>
            </w:r>
            <w:r w:rsidR="00DC1F19">
              <w:rPr>
                <w:rFonts w:ascii="Times New Roman" w:hAnsi="Times New Roman" w:cs="Times New Roman"/>
                <w:sz w:val="26"/>
                <w:szCs w:val="26"/>
              </w:rPr>
              <w:t>66</w:t>
            </w:r>
            <w:r w:rsidRPr="001C2D18">
              <w:rPr>
                <w:rFonts w:ascii="Times New Roman" w:hAnsi="Times New Roman" w:cs="Times New Roman"/>
                <w:sz w:val="26"/>
                <w:szCs w:val="26"/>
              </w:rPr>
              <w:t>; 23:40:0411004:1</w:t>
            </w:r>
            <w:r w:rsidR="00FC3F85">
              <w:rPr>
                <w:rFonts w:ascii="Times New Roman" w:hAnsi="Times New Roman" w:cs="Times New Roman"/>
                <w:sz w:val="26"/>
                <w:szCs w:val="26"/>
              </w:rPr>
              <w:t>67</w:t>
            </w:r>
            <w:r w:rsidRPr="001C2D18">
              <w:rPr>
                <w:rFonts w:ascii="Times New Roman" w:hAnsi="Times New Roman" w:cs="Times New Roman"/>
                <w:sz w:val="26"/>
                <w:szCs w:val="26"/>
              </w:rPr>
              <w:t>; 23:40:0411004:1</w:t>
            </w:r>
            <w:r w:rsidR="00FC3F85">
              <w:rPr>
                <w:rFonts w:ascii="Times New Roman" w:hAnsi="Times New Roman" w:cs="Times New Roman"/>
                <w:sz w:val="26"/>
                <w:szCs w:val="26"/>
              </w:rPr>
              <w:t>20</w:t>
            </w:r>
            <w:r w:rsidRPr="001C2D18">
              <w:rPr>
                <w:rFonts w:ascii="Times New Roman" w:hAnsi="Times New Roman" w:cs="Times New Roman"/>
                <w:sz w:val="26"/>
                <w:szCs w:val="26"/>
              </w:rPr>
              <w:t>; 23:40:0411004:1</w:t>
            </w:r>
            <w:r w:rsidR="00FC3F85">
              <w:rPr>
                <w:rFonts w:ascii="Times New Roman" w:hAnsi="Times New Roman" w:cs="Times New Roman"/>
                <w:sz w:val="26"/>
                <w:szCs w:val="26"/>
              </w:rPr>
              <w:t>65</w:t>
            </w:r>
            <w:r w:rsidRPr="001C2D18">
              <w:rPr>
                <w:rFonts w:ascii="Times New Roman" w:hAnsi="Times New Roman" w:cs="Times New Roman"/>
                <w:sz w:val="26"/>
                <w:szCs w:val="26"/>
              </w:rPr>
              <w:t>; 23:40:0411004:</w:t>
            </w:r>
            <w:r w:rsidR="00FC3F85">
              <w:rPr>
                <w:rFonts w:ascii="Times New Roman" w:hAnsi="Times New Roman" w:cs="Times New Roman"/>
                <w:sz w:val="26"/>
                <w:szCs w:val="26"/>
              </w:rPr>
              <w:t>568</w:t>
            </w:r>
            <w:r w:rsidRPr="001C2D18">
              <w:rPr>
                <w:rFonts w:ascii="Times New Roman" w:hAnsi="Times New Roman" w:cs="Times New Roman"/>
                <w:sz w:val="26"/>
                <w:szCs w:val="26"/>
              </w:rPr>
              <w:t>; 23:40:0411004:1</w:t>
            </w:r>
            <w:r w:rsidR="00FC3F85">
              <w:rPr>
                <w:rFonts w:ascii="Times New Roman" w:hAnsi="Times New Roman" w:cs="Times New Roman"/>
                <w:sz w:val="26"/>
                <w:szCs w:val="26"/>
              </w:rPr>
              <w:t>31</w:t>
            </w:r>
            <w:r w:rsidR="00E33D07">
              <w:rPr>
                <w:rFonts w:ascii="Times New Roman" w:hAnsi="Times New Roman" w:cs="Times New Roman"/>
                <w:sz w:val="26"/>
                <w:szCs w:val="26"/>
              </w:rPr>
              <w:t xml:space="preserve">; </w:t>
            </w:r>
            <w:r w:rsidR="00E33D07" w:rsidRPr="001C2D18">
              <w:rPr>
                <w:rFonts w:ascii="Times New Roman" w:hAnsi="Times New Roman" w:cs="Times New Roman"/>
                <w:sz w:val="26"/>
                <w:szCs w:val="26"/>
              </w:rPr>
              <w:t>23:40:0411004</w:t>
            </w:r>
          </w:p>
          <w:p w14:paraId="13381AC0" w14:textId="73B222F3" w:rsidR="009305EC" w:rsidRPr="001C2D18" w:rsidRDefault="009305EC" w:rsidP="001C2D18">
            <w:pPr>
              <w:spacing w:after="0"/>
              <w:rPr>
                <w:rFonts w:ascii="Times New Roman" w:hAnsi="Times New Roman" w:cs="Times New Roman"/>
                <w:sz w:val="26"/>
                <w:szCs w:val="26"/>
              </w:rPr>
            </w:pPr>
          </w:p>
        </w:tc>
      </w:tr>
    </w:tbl>
    <w:p w14:paraId="03955751" w14:textId="77777777" w:rsidR="00702702" w:rsidRDefault="00702702" w:rsidP="00702702">
      <w:pPr>
        <w:spacing w:after="0"/>
        <w:ind w:left="-567"/>
        <w:jc w:val="center"/>
        <w:rPr>
          <w:rFonts w:ascii="Times New Roman" w:hAnsi="Times New Roman" w:cs="Times New Roman"/>
          <w:sz w:val="28"/>
          <w:szCs w:val="28"/>
        </w:rPr>
      </w:pPr>
    </w:p>
    <w:p w14:paraId="6295472B" w14:textId="77777777" w:rsidR="005E297E" w:rsidRDefault="005E297E" w:rsidP="00702702">
      <w:pPr>
        <w:spacing w:after="0"/>
        <w:ind w:left="-567"/>
        <w:jc w:val="center"/>
        <w:rPr>
          <w:rFonts w:ascii="Times New Roman" w:hAnsi="Times New Roman" w:cs="Times New Roman"/>
          <w:sz w:val="28"/>
          <w:szCs w:val="28"/>
        </w:rPr>
      </w:pPr>
    </w:p>
    <w:p w14:paraId="2E11D9BC" w14:textId="77777777" w:rsidR="001C2D18" w:rsidRDefault="001C2D18" w:rsidP="001C2D18">
      <w:pPr>
        <w:tabs>
          <w:tab w:val="left" w:pos="810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3D4388">
        <w:rPr>
          <w:rFonts w:ascii="Times New Roman" w:eastAsia="Times New Roman" w:hAnsi="Times New Roman" w:cs="Times New Roman"/>
          <w:sz w:val="28"/>
          <w:szCs w:val="28"/>
        </w:rPr>
        <w:t xml:space="preserve">ачальник управления архитектуры и </w:t>
      </w:r>
    </w:p>
    <w:p w14:paraId="7DDAC9D3" w14:textId="77777777" w:rsidR="001C2D18" w:rsidRDefault="001C2D18" w:rsidP="001C2D18">
      <w:pPr>
        <w:tabs>
          <w:tab w:val="left" w:pos="7513"/>
        </w:tabs>
        <w:spacing w:after="0"/>
        <w:ind w:left="-142"/>
        <w:jc w:val="both"/>
        <w:rPr>
          <w:rFonts w:ascii="Times New Roman" w:eastAsia="Times New Roman" w:hAnsi="Times New Roman" w:cs="Times New Roman"/>
          <w:sz w:val="28"/>
          <w:szCs w:val="28"/>
        </w:rPr>
      </w:pPr>
      <w:r w:rsidRPr="003D4388">
        <w:rPr>
          <w:rFonts w:ascii="Times New Roman" w:eastAsia="Times New Roman" w:hAnsi="Times New Roman" w:cs="Times New Roman"/>
          <w:sz w:val="28"/>
          <w:szCs w:val="28"/>
        </w:rPr>
        <w:t>градостроительства</w:t>
      </w:r>
      <w:r>
        <w:rPr>
          <w:rFonts w:ascii="Times New Roman" w:eastAsia="Times New Roman" w:hAnsi="Times New Roman" w:cs="Times New Roman"/>
          <w:sz w:val="28"/>
          <w:szCs w:val="28"/>
        </w:rPr>
        <w:t xml:space="preserve"> </w:t>
      </w:r>
      <w:r w:rsidRPr="003D4388">
        <w:rPr>
          <w:rFonts w:ascii="Times New Roman" w:eastAsia="Times New Roman" w:hAnsi="Times New Roman" w:cs="Times New Roman"/>
          <w:sz w:val="28"/>
          <w:szCs w:val="28"/>
        </w:rPr>
        <w:t xml:space="preserve">администрации </w:t>
      </w:r>
    </w:p>
    <w:p w14:paraId="4D7D9D43" w14:textId="77777777" w:rsidR="001C2D18" w:rsidRDefault="001C2D18" w:rsidP="001C2D18">
      <w:pPr>
        <w:tabs>
          <w:tab w:val="left" w:pos="7513"/>
        </w:tabs>
        <w:spacing w:after="0"/>
        <w:ind w:left="-142"/>
        <w:jc w:val="both"/>
        <w:rPr>
          <w:rFonts w:ascii="Times New Roman" w:eastAsia="Times New Roman" w:hAnsi="Times New Roman" w:cs="Times New Roman"/>
          <w:sz w:val="28"/>
          <w:szCs w:val="28"/>
        </w:rPr>
      </w:pPr>
      <w:r w:rsidRPr="003D4388">
        <w:rPr>
          <w:rFonts w:ascii="Times New Roman" w:eastAsia="Times New Roman" w:hAnsi="Times New Roman" w:cs="Times New Roman"/>
          <w:sz w:val="28"/>
          <w:szCs w:val="28"/>
        </w:rPr>
        <w:t xml:space="preserve">муниципального образования </w:t>
      </w:r>
    </w:p>
    <w:p w14:paraId="6706E5AF" w14:textId="77777777" w:rsidR="001C2D18" w:rsidRPr="003D4388" w:rsidRDefault="001C2D18" w:rsidP="001C2D18">
      <w:pPr>
        <w:tabs>
          <w:tab w:val="left" w:pos="7513"/>
        </w:tabs>
        <w:spacing w:after="0"/>
        <w:ind w:left="-142"/>
        <w:jc w:val="both"/>
        <w:rPr>
          <w:rFonts w:ascii="Times New Roman" w:eastAsia="Times New Roman" w:hAnsi="Times New Roman" w:cs="Times New Roman"/>
          <w:sz w:val="28"/>
          <w:szCs w:val="28"/>
        </w:rPr>
      </w:pPr>
      <w:r w:rsidRPr="003D4388">
        <w:rPr>
          <w:rFonts w:ascii="Times New Roman" w:eastAsia="Times New Roman" w:hAnsi="Times New Roman" w:cs="Times New Roman"/>
          <w:sz w:val="28"/>
          <w:szCs w:val="28"/>
        </w:rPr>
        <w:t>город-курорт Геленджик</w:t>
      </w:r>
    </w:p>
    <w:p w14:paraId="0EA65C52" w14:textId="07221E54" w:rsidR="001C2D18" w:rsidRPr="00702702" w:rsidRDefault="001C2D18" w:rsidP="001C2D18">
      <w:pPr>
        <w:tabs>
          <w:tab w:val="left" w:pos="810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D4388">
        <w:rPr>
          <w:rFonts w:ascii="Times New Roman" w:eastAsia="Times New Roman" w:hAnsi="Times New Roman" w:cs="Times New Roman"/>
          <w:sz w:val="28"/>
          <w:szCs w:val="28"/>
        </w:rPr>
        <w:t>лавн</w:t>
      </w:r>
      <w:r>
        <w:rPr>
          <w:rFonts w:ascii="Times New Roman" w:eastAsia="Times New Roman" w:hAnsi="Times New Roman" w:cs="Times New Roman"/>
          <w:sz w:val="28"/>
          <w:szCs w:val="28"/>
        </w:rPr>
        <w:t xml:space="preserve">ый </w:t>
      </w:r>
      <w:r w:rsidRPr="003D4388">
        <w:rPr>
          <w:rFonts w:ascii="Times New Roman" w:eastAsia="Times New Roman" w:hAnsi="Times New Roman" w:cs="Times New Roman"/>
          <w:sz w:val="28"/>
          <w:szCs w:val="28"/>
        </w:rPr>
        <w:t xml:space="preserve">архитектор                                         </w:t>
      </w:r>
      <w:r>
        <w:rPr>
          <w:rFonts w:ascii="Times New Roman" w:eastAsia="Times New Roman" w:hAnsi="Times New Roman" w:cs="Times New Roman"/>
          <w:sz w:val="28"/>
          <w:szCs w:val="28"/>
        </w:rPr>
        <w:t xml:space="preserve">       </w:t>
      </w:r>
      <w:r w:rsidRPr="003D43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D43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Е.А. Семёнова</w:t>
      </w:r>
    </w:p>
    <w:p w14:paraId="1FBD0257" w14:textId="77777777" w:rsidR="00702702" w:rsidRDefault="00702702" w:rsidP="00702702">
      <w:pPr>
        <w:spacing w:after="0"/>
        <w:ind w:left="-567"/>
        <w:jc w:val="center"/>
        <w:rPr>
          <w:rFonts w:ascii="Times New Roman" w:hAnsi="Times New Roman" w:cs="Times New Roman"/>
          <w:sz w:val="28"/>
          <w:szCs w:val="28"/>
        </w:rPr>
      </w:pPr>
    </w:p>
    <w:sectPr w:rsidR="00702702" w:rsidSect="0018655C">
      <w:headerReference w:type="default" r:id="rId10"/>
      <w:pgSz w:w="11906" w:h="16838"/>
      <w:pgMar w:top="1134" w:right="566"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FC95" w14:textId="77777777" w:rsidR="00702702" w:rsidRDefault="00702702" w:rsidP="00702702">
      <w:pPr>
        <w:spacing w:after="0" w:line="240" w:lineRule="auto"/>
      </w:pPr>
      <w:r>
        <w:separator/>
      </w:r>
    </w:p>
  </w:endnote>
  <w:endnote w:type="continuationSeparator" w:id="0">
    <w:p w14:paraId="0214FDF2" w14:textId="77777777" w:rsidR="00702702" w:rsidRDefault="00702702" w:rsidP="0070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B7DB" w14:textId="77777777" w:rsidR="00702702" w:rsidRDefault="00702702" w:rsidP="00702702">
      <w:pPr>
        <w:spacing w:after="0" w:line="240" w:lineRule="auto"/>
      </w:pPr>
      <w:r>
        <w:separator/>
      </w:r>
    </w:p>
  </w:footnote>
  <w:footnote w:type="continuationSeparator" w:id="0">
    <w:p w14:paraId="7F909E9D" w14:textId="77777777" w:rsidR="00702702" w:rsidRDefault="00702702" w:rsidP="0070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1070"/>
      <w:docPartObj>
        <w:docPartGallery w:val="Page Numbers (Top of Page)"/>
        <w:docPartUnique/>
      </w:docPartObj>
    </w:sdtPr>
    <w:sdtContent>
      <w:p w14:paraId="6E5B6EA1" w14:textId="65186F70" w:rsidR="00991A5F" w:rsidRDefault="00991A5F">
        <w:pPr>
          <w:pStyle w:val="af0"/>
          <w:jc w:val="center"/>
        </w:pPr>
        <w:r w:rsidRPr="00991A5F">
          <w:rPr>
            <w:rFonts w:ascii="Times New Roman" w:hAnsi="Times New Roman" w:cs="Times New Roman"/>
            <w:sz w:val="28"/>
            <w:szCs w:val="28"/>
          </w:rPr>
          <w:fldChar w:fldCharType="begin"/>
        </w:r>
        <w:r w:rsidRPr="00991A5F">
          <w:rPr>
            <w:rFonts w:ascii="Times New Roman" w:hAnsi="Times New Roman" w:cs="Times New Roman"/>
            <w:sz w:val="28"/>
            <w:szCs w:val="28"/>
          </w:rPr>
          <w:instrText>PAGE   \* MERGEFORMAT</w:instrText>
        </w:r>
        <w:r w:rsidRPr="00991A5F">
          <w:rPr>
            <w:rFonts w:ascii="Times New Roman" w:hAnsi="Times New Roman" w:cs="Times New Roman"/>
            <w:sz w:val="28"/>
            <w:szCs w:val="28"/>
          </w:rPr>
          <w:fldChar w:fldCharType="separate"/>
        </w:r>
        <w:r w:rsidRPr="00991A5F">
          <w:rPr>
            <w:rFonts w:ascii="Times New Roman" w:hAnsi="Times New Roman" w:cs="Times New Roman"/>
            <w:sz w:val="28"/>
            <w:szCs w:val="28"/>
          </w:rPr>
          <w:t>2</w:t>
        </w:r>
        <w:r w:rsidRPr="00991A5F">
          <w:rPr>
            <w:rFonts w:ascii="Times New Roman" w:hAnsi="Times New Roman" w:cs="Times New Roman"/>
            <w:sz w:val="28"/>
            <w:szCs w:val="28"/>
          </w:rPr>
          <w:fldChar w:fldCharType="end"/>
        </w:r>
      </w:p>
    </w:sdtContent>
  </w:sdt>
  <w:p w14:paraId="3F1E9985" w14:textId="77777777" w:rsidR="00702702" w:rsidRDefault="0070270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483"/>
    <w:multiLevelType w:val="hybridMultilevel"/>
    <w:tmpl w:val="B75CF418"/>
    <w:lvl w:ilvl="0" w:tplc="0419000F">
      <w:start w:val="1"/>
      <w:numFmt w:val="decimal"/>
      <w:lvlText w:val="%1."/>
      <w:lvlJc w:val="left"/>
      <w:pPr>
        <w:ind w:left="111" w:hanging="360"/>
      </w:pPr>
    </w:lvl>
    <w:lvl w:ilvl="1" w:tplc="04190019">
      <w:start w:val="1"/>
      <w:numFmt w:val="lowerLetter"/>
      <w:lvlText w:val="%2."/>
      <w:lvlJc w:val="left"/>
      <w:pPr>
        <w:ind w:left="624" w:hanging="360"/>
      </w:pPr>
    </w:lvl>
    <w:lvl w:ilvl="2" w:tplc="0419001B">
      <w:start w:val="1"/>
      <w:numFmt w:val="lowerRoman"/>
      <w:lvlText w:val="%3."/>
      <w:lvlJc w:val="right"/>
      <w:pPr>
        <w:ind w:left="1344" w:hanging="180"/>
      </w:pPr>
    </w:lvl>
    <w:lvl w:ilvl="3" w:tplc="0419000F" w:tentative="1">
      <w:start w:val="1"/>
      <w:numFmt w:val="decimal"/>
      <w:lvlText w:val="%4."/>
      <w:lvlJc w:val="left"/>
      <w:pPr>
        <w:ind w:left="2064" w:hanging="360"/>
      </w:pPr>
    </w:lvl>
    <w:lvl w:ilvl="4" w:tplc="04190019" w:tentative="1">
      <w:start w:val="1"/>
      <w:numFmt w:val="lowerLetter"/>
      <w:lvlText w:val="%5."/>
      <w:lvlJc w:val="left"/>
      <w:pPr>
        <w:ind w:left="2784" w:hanging="360"/>
      </w:pPr>
    </w:lvl>
    <w:lvl w:ilvl="5" w:tplc="0419001B" w:tentative="1">
      <w:start w:val="1"/>
      <w:numFmt w:val="lowerRoman"/>
      <w:lvlText w:val="%6."/>
      <w:lvlJc w:val="right"/>
      <w:pPr>
        <w:ind w:left="3504" w:hanging="180"/>
      </w:pPr>
    </w:lvl>
    <w:lvl w:ilvl="6" w:tplc="0419000F" w:tentative="1">
      <w:start w:val="1"/>
      <w:numFmt w:val="decimal"/>
      <w:lvlText w:val="%7."/>
      <w:lvlJc w:val="left"/>
      <w:pPr>
        <w:ind w:left="4224" w:hanging="360"/>
      </w:pPr>
    </w:lvl>
    <w:lvl w:ilvl="7" w:tplc="04190019" w:tentative="1">
      <w:start w:val="1"/>
      <w:numFmt w:val="lowerLetter"/>
      <w:lvlText w:val="%8."/>
      <w:lvlJc w:val="left"/>
      <w:pPr>
        <w:ind w:left="4944" w:hanging="360"/>
      </w:pPr>
    </w:lvl>
    <w:lvl w:ilvl="8" w:tplc="0419001B" w:tentative="1">
      <w:start w:val="1"/>
      <w:numFmt w:val="lowerRoman"/>
      <w:lvlText w:val="%9."/>
      <w:lvlJc w:val="right"/>
      <w:pPr>
        <w:ind w:left="5664" w:hanging="180"/>
      </w:pPr>
    </w:lvl>
  </w:abstractNum>
  <w:abstractNum w:abstractNumId="1" w15:restartNumberingAfterBreak="0">
    <w:nsid w:val="2B063DEE"/>
    <w:multiLevelType w:val="hybridMultilevel"/>
    <w:tmpl w:val="07DA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07712"/>
    <w:multiLevelType w:val="hybridMultilevel"/>
    <w:tmpl w:val="7A8CE4EC"/>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D0572"/>
    <w:multiLevelType w:val="hybridMultilevel"/>
    <w:tmpl w:val="80A6E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3C37CB"/>
    <w:multiLevelType w:val="hybridMultilevel"/>
    <w:tmpl w:val="74AECC2A"/>
    <w:lvl w:ilvl="0" w:tplc="431C0B5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DA27EF"/>
    <w:multiLevelType w:val="hybridMultilevel"/>
    <w:tmpl w:val="4C68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0369C9"/>
    <w:multiLevelType w:val="hybridMultilevel"/>
    <w:tmpl w:val="2D1E38D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15:restartNumberingAfterBreak="0">
    <w:nsid w:val="62AA5111"/>
    <w:multiLevelType w:val="hybridMultilevel"/>
    <w:tmpl w:val="71C8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C15960"/>
    <w:multiLevelType w:val="hybridMultilevel"/>
    <w:tmpl w:val="222AED10"/>
    <w:lvl w:ilvl="0" w:tplc="DB02608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182C2F"/>
    <w:multiLevelType w:val="hybridMultilevel"/>
    <w:tmpl w:val="9CDA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7303923">
    <w:abstractNumId w:val="4"/>
  </w:num>
  <w:num w:numId="2" w16cid:durableId="825244273">
    <w:abstractNumId w:val="8"/>
  </w:num>
  <w:num w:numId="3" w16cid:durableId="314574467">
    <w:abstractNumId w:val="9"/>
  </w:num>
  <w:num w:numId="4" w16cid:durableId="196236083">
    <w:abstractNumId w:val="7"/>
  </w:num>
  <w:num w:numId="5" w16cid:durableId="732047276">
    <w:abstractNumId w:val="3"/>
  </w:num>
  <w:num w:numId="6" w16cid:durableId="1377317698">
    <w:abstractNumId w:val="5"/>
  </w:num>
  <w:num w:numId="7" w16cid:durableId="488788675">
    <w:abstractNumId w:val="6"/>
  </w:num>
  <w:num w:numId="8" w16cid:durableId="1168054480">
    <w:abstractNumId w:val="0"/>
  </w:num>
  <w:num w:numId="9" w16cid:durableId="1213423164">
    <w:abstractNumId w:val="1"/>
  </w:num>
  <w:num w:numId="10" w16cid:durableId="1345980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37"/>
    <w:rsid w:val="000314C8"/>
    <w:rsid w:val="00052DA8"/>
    <w:rsid w:val="0007253D"/>
    <w:rsid w:val="00082626"/>
    <w:rsid w:val="00085572"/>
    <w:rsid w:val="000856F6"/>
    <w:rsid w:val="000E32F2"/>
    <w:rsid w:val="000F424F"/>
    <w:rsid w:val="00101809"/>
    <w:rsid w:val="00134E1D"/>
    <w:rsid w:val="0018655C"/>
    <w:rsid w:val="00192C7E"/>
    <w:rsid w:val="00197EE0"/>
    <w:rsid w:val="001C2D18"/>
    <w:rsid w:val="001C58DA"/>
    <w:rsid w:val="001D1115"/>
    <w:rsid w:val="00246A21"/>
    <w:rsid w:val="002718C3"/>
    <w:rsid w:val="00287CE1"/>
    <w:rsid w:val="002C4B66"/>
    <w:rsid w:val="002D78F6"/>
    <w:rsid w:val="002E5675"/>
    <w:rsid w:val="003065D4"/>
    <w:rsid w:val="00357EF7"/>
    <w:rsid w:val="0037541D"/>
    <w:rsid w:val="003C2184"/>
    <w:rsid w:val="003C2ED9"/>
    <w:rsid w:val="00406B10"/>
    <w:rsid w:val="00421C71"/>
    <w:rsid w:val="0042390A"/>
    <w:rsid w:val="00442820"/>
    <w:rsid w:val="00456F34"/>
    <w:rsid w:val="00482A57"/>
    <w:rsid w:val="00491DA3"/>
    <w:rsid w:val="004C0C25"/>
    <w:rsid w:val="004C33AA"/>
    <w:rsid w:val="004E5776"/>
    <w:rsid w:val="004F2F54"/>
    <w:rsid w:val="004F3970"/>
    <w:rsid w:val="004F6F47"/>
    <w:rsid w:val="0052113B"/>
    <w:rsid w:val="00537126"/>
    <w:rsid w:val="00554A7A"/>
    <w:rsid w:val="0055726E"/>
    <w:rsid w:val="00577862"/>
    <w:rsid w:val="005A394D"/>
    <w:rsid w:val="005E297E"/>
    <w:rsid w:val="00615D4A"/>
    <w:rsid w:val="00617ABF"/>
    <w:rsid w:val="006465BC"/>
    <w:rsid w:val="0067366F"/>
    <w:rsid w:val="00691080"/>
    <w:rsid w:val="006A5CFB"/>
    <w:rsid w:val="006C6704"/>
    <w:rsid w:val="006F6C9A"/>
    <w:rsid w:val="00702702"/>
    <w:rsid w:val="00737231"/>
    <w:rsid w:val="007721C2"/>
    <w:rsid w:val="007A0BD8"/>
    <w:rsid w:val="007C54E4"/>
    <w:rsid w:val="008022A5"/>
    <w:rsid w:val="00822D37"/>
    <w:rsid w:val="00863723"/>
    <w:rsid w:val="0087589E"/>
    <w:rsid w:val="008B4863"/>
    <w:rsid w:val="008D3C3B"/>
    <w:rsid w:val="00910746"/>
    <w:rsid w:val="009305EC"/>
    <w:rsid w:val="009609DF"/>
    <w:rsid w:val="00991A5F"/>
    <w:rsid w:val="009A18E5"/>
    <w:rsid w:val="009A7231"/>
    <w:rsid w:val="009C12E4"/>
    <w:rsid w:val="009E7626"/>
    <w:rsid w:val="00A50FEF"/>
    <w:rsid w:val="00A53803"/>
    <w:rsid w:val="00A60919"/>
    <w:rsid w:val="00A64D62"/>
    <w:rsid w:val="00A926AF"/>
    <w:rsid w:val="00AB1309"/>
    <w:rsid w:val="00AB3349"/>
    <w:rsid w:val="00B51427"/>
    <w:rsid w:val="00B53FB2"/>
    <w:rsid w:val="00B65428"/>
    <w:rsid w:val="00B876BB"/>
    <w:rsid w:val="00BA37DB"/>
    <w:rsid w:val="00BB08BF"/>
    <w:rsid w:val="00BD6AB8"/>
    <w:rsid w:val="00BF61CF"/>
    <w:rsid w:val="00C054A0"/>
    <w:rsid w:val="00C075A2"/>
    <w:rsid w:val="00C4753D"/>
    <w:rsid w:val="00C914FC"/>
    <w:rsid w:val="00C9474F"/>
    <w:rsid w:val="00C94946"/>
    <w:rsid w:val="00CC0A6C"/>
    <w:rsid w:val="00CD2539"/>
    <w:rsid w:val="00CD60A1"/>
    <w:rsid w:val="00D06234"/>
    <w:rsid w:val="00D1107A"/>
    <w:rsid w:val="00D11ECB"/>
    <w:rsid w:val="00D94E59"/>
    <w:rsid w:val="00DA76E6"/>
    <w:rsid w:val="00DC1F19"/>
    <w:rsid w:val="00E20904"/>
    <w:rsid w:val="00E33BA7"/>
    <w:rsid w:val="00E33D07"/>
    <w:rsid w:val="00E70B1A"/>
    <w:rsid w:val="00EA5690"/>
    <w:rsid w:val="00EB2138"/>
    <w:rsid w:val="00EE27F3"/>
    <w:rsid w:val="00EE2EC9"/>
    <w:rsid w:val="00F56CAB"/>
    <w:rsid w:val="00F7088A"/>
    <w:rsid w:val="00FB14FB"/>
    <w:rsid w:val="00FC35B4"/>
    <w:rsid w:val="00FC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7D71"/>
  <w15:chartTrackingRefBased/>
  <w15:docId w15:val="{1310EECD-4BCC-44BE-A8CC-ADF7A2D3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D37"/>
    <w:pPr>
      <w:spacing w:after="200" w:line="276" w:lineRule="auto"/>
      <w:ind w:left="720"/>
      <w:contextualSpacing/>
    </w:pPr>
  </w:style>
  <w:style w:type="paragraph" w:styleId="a4">
    <w:name w:val="No Spacing"/>
    <w:link w:val="a5"/>
    <w:uiPriority w:val="1"/>
    <w:qFormat/>
    <w:rsid w:val="00822D37"/>
    <w:pPr>
      <w:spacing w:after="0" w:line="240" w:lineRule="auto"/>
      <w:jc w:val="both"/>
    </w:pPr>
    <w:rPr>
      <w:rFonts w:ascii="Times New Roman" w:eastAsiaTheme="minorEastAsia" w:hAnsi="Times New Roman"/>
      <w:sz w:val="26"/>
      <w:lang w:eastAsia="ru-RU"/>
    </w:rPr>
  </w:style>
  <w:style w:type="character" w:customStyle="1" w:styleId="a5">
    <w:name w:val="Без интервала Знак"/>
    <w:link w:val="a4"/>
    <w:uiPriority w:val="1"/>
    <w:rsid w:val="00822D37"/>
    <w:rPr>
      <w:rFonts w:ascii="Times New Roman" w:eastAsiaTheme="minorEastAsia" w:hAnsi="Times New Roman"/>
      <w:sz w:val="26"/>
      <w:lang w:eastAsia="ru-RU"/>
    </w:rPr>
  </w:style>
  <w:style w:type="character" w:styleId="a6">
    <w:name w:val="Hyperlink"/>
    <w:basedOn w:val="a0"/>
    <w:uiPriority w:val="99"/>
    <w:unhideWhenUsed/>
    <w:rsid w:val="00822D37"/>
    <w:rPr>
      <w:color w:val="0563C1" w:themeColor="hyperlink"/>
      <w:u w:val="single"/>
    </w:rPr>
  </w:style>
  <w:style w:type="paragraph" w:customStyle="1" w:styleId="ConsPlusNormal">
    <w:name w:val="ConsPlusNormal"/>
    <w:rsid w:val="00822D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выноски Знак"/>
    <w:basedOn w:val="a0"/>
    <w:link w:val="a8"/>
    <w:uiPriority w:val="99"/>
    <w:semiHidden/>
    <w:rsid w:val="00822D37"/>
    <w:rPr>
      <w:rFonts w:ascii="Tahoma" w:eastAsiaTheme="minorEastAsia" w:hAnsi="Tahoma" w:cs="Tahoma"/>
      <w:sz w:val="16"/>
      <w:szCs w:val="16"/>
      <w:lang w:eastAsia="ru-RU"/>
    </w:rPr>
  </w:style>
  <w:style w:type="paragraph" w:styleId="a8">
    <w:name w:val="Balloon Text"/>
    <w:basedOn w:val="a"/>
    <w:link w:val="a7"/>
    <w:uiPriority w:val="99"/>
    <w:semiHidden/>
    <w:unhideWhenUsed/>
    <w:rsid w:val="00822D37"/>
    <w:pPr>
      <w:spacing w:after="0" w:line="240" w:lineRule="auto"/>
    </w:pPr>
    <w:rPr>
      <w:rFonts w:ascii="Tahoma" w:eastAsiaTheme="minorEastAsia" w:hAnsi="Tahoma" w:cs="Tahoma"/>
      <w:sz w:val="16"/>
      <w:szCs w:val="16"/>
      <w:lang w:eastAsia="ru-RU"/>
    </w:rPr>
  </w:style>
  <w:style w:type="table" w:styleId="a9">
    <w:name w:val="Table Grid"/>
    <w:basedOn w:val="a1"/>
    <w:uiPriority w:val="39"/>
    <w:rsid w:val="002C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4B66"/>
    <w:rPr>
      <w:sz w:val="16"/>
      <w:szCs w:val="16"/>
    </w:rPr>
  </w:style>
  <w:style w:type="paragraph" w:styleId="ab">
    <w:name w:val="annotation text"/>
    <w:basedOn w:val="a"/>
    <w:link w:val="ac"/>
    <w:uiPriority w:val="99"/>
    <w:semiHidden/>
    <w:unhideWhenUsed/>
    <w:rsid w:val="002C4B66"/>
    <w:pPr>
      <w:spacing w:line="240" w:lineRule="auto"/>
    </w:pPr>
    <w:rPr>
      <w:sz w:val="20"/>
      <w:szCs w:val="20"/>
    </w:rPr>
  </w:style>
  <w:style w:type="character" w:customStyle="1" w:styleId="ac">
    <w:name w:val="Текст примечания Знак"/>
    <w:basedOn w:val="a0"/>
    <w:link w:val="ab"/>
    <w:uiPriority w:val="99"/>
    <w:semiHidden/>
    <w:rsid w:val="002C4B66"/>
    <w:rPr>
      <w:sz w:val="20"/>
      <w:szCs w:val="20"/>
    </w:rPr>
  </w:style>
  <w:style w:type="paragraph" w:styleId="ad">
    <w:name w:val="annotation subject"/>
    <w:basedOn w:val="ab"/>
    <w:next w:val="ab"/>
    <w:link w:val="ae"/>
    <w:uiPriority w:val="99"/>
    <w:semiHidden/>
    <w:unhideWhenUsed/>
    <w:rsid w:val="002C4B66"/>
    <w:rPr>
      <w:b/>
      <w:bCs/>
    </w:rPr>
  </w:style>
  <w:style w:type="character" w:customStyle="1" w:styleId="ae">
    <w:name w:val="Тема примечания Знак"/>
    <w:basedOn w:val="ac"/>
    <w:link w:val="ad"/>
    <w:uiPriority w:val="99"/>
    <w:semiHidden/>
    <w:rsid w:val="002C4B66"/>
    <w:rPr>
      <w:b/>
      <w:bCs/>
      <w:sz w:val="20"/>
      <w:szCs w:val="20"/>
    </w:rPr>
  </w:style>
  <w:style w:type="character" w:styleId="af">
    <w:name w:val="Unresolved Mention"/>
    <w:basedOn w:val="a0"/>
    <w:uiPriority w:val="99"/>
    <w:semiHidden/>
    <w:unhideWhenUsed/>
    <w:rsid w:val="003C2ED9"/>
    <w:rPr>
      <w:color w:val="605E5C"/>
      <w:shd w:val="clear" w:color="auto" w:fill="E1DFDD"/>
    </w:rPr>
  </w:style>
  <w:style w:type="paragraph" w:styleId="af0">
    <w:name w:val="header"/>
    <w:basedOn w:val="a"/>
    <w:link w:val="af1"/>
    <w:uiPriority w:val="99"/>
    <w:unhideWhenUsed/>
    <w:rsid w:val="0070270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2702"/>
  </w:style>
  <w:style w:type="paragraph" w:styleId="af2">
    <w:name w:val="footer"/>
    <w:basedOn w:val="a"/>
    <w:link w:val="af3"/>
    <w:uiPriority w:val="99"/>
    <w:unhideWhenUsed/>
    <w:rsid w:val="007027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02702"/>
  </w:style>
  <w:style w:type="character" w:styleId="af4">
    <w:name w:val="FollowedHyperlink"/>
    <w:basedOn w:val="a0"/>
    <w:uiPriority w:val="99"/>
    <w:semiHidden/>
    <w:unhideWhenUsed/>
    <w:rsid w:val="0055726E"/>
    <w:rPr>
      <w:color w:val="954F72" w:themeColor="followedHyperlink"/>
      <w:u w:val="single"/>
    </w:rPr>
  </w:style>
  <w:style w:type="character" w:styleId="af5">
    <w:name w:val="Strong"/>
    <w:basedOn w:val="a0"/>
    <w:uiPriority w:val="22"/>
    <w:qFormat/>
    <w:rsid w:val="0037541D"/>
    <w:rPr>
      <w:b/>
      <w:bCs/>
    </w:rPr>
  </w:style>
  <w:style w:type="character" w:customStyle="1" w:styleId="af6">
    <w:name w:val="Другое_"/>
    <w:basedOn w:val="a0"/>
    <w:link w:val="af7"/>
    <w:locked/>
    <w:rsid w:val="001C58DA"/>
    <w:rPr>
      <w:rFonts w:ascii="Times New Roman" w:eastAsia="Times New Roman" w:hAnsi="Times New Roman" w:cs="Times New Roman"/>
    </w:rPr>
  </w:style>
  <w:style w:type="paragraph" w:customStyle="1" w:styleId="af7">
    <w:name w:val="Другое"/>
    <w:basedOn w:val="a"/>
    <w:link w:val="af6"/>
    <w:rsid w:val="001C58DA"/>
    <w:pPr>
      <w:widowControl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g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FD5D-3010-4133-8D20-B574769B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6</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 Федорова</cp:lastModifiedBy>
  <cp:revision>23</cp:revision>
  <cp:lastPrinted>2023-12-20T08:25:00Z</cp:lastPrinted>
  <dcterms:created xsi:type="dcterms:W3CDTF">2023-02-15T06:22:00Z</dcterms:created>
  <dcterms:modified xsi:type="dcterms:W3CDTF">2023-12-20T08:28:00Z</dcterms:modified>
</cp:coreProperties>
</file>