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46DB3BAA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0C77F1">
        <w:rPr>
          <w:sz w:val="28"/>
          <w:szCs w:val="28"/>
        </w:rPr>
        <w:t>го строительства</w:t>
      </w:r>
      <w:r w:rsidRPr="00C8336C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418BC3E7" w:rsidR="00375256" w:rsidRPr="00C8336C" w:rsidRDefault="00E5063D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5E46">
        <w:rPr>
          <w:sz w:val="28"/>
          <w:szCs w:val="28"/>
        </w:rPr>
        <w:t>4</w:t>
      </w:r>
      <w:r>
        <w:rPr>
          <w:sz w:val="28"/>
          <w:szCs w:val="28"/>
        </w:rPr>
        <w:t xml:space="preserve"> июля</w:t>
      </w:r>
      <w:r w:rsidR="003E2CE4">
        <w:rPr>
          <w:sz w:val="28"/>
          <w:szCs w:val="28"/>
        </w:rPr>
        <w:t xml:space="preserve"> 2022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70B56A74" w14:textId="7D21BB3D" w:rsidR="000C77F1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proofErr w:type="spellStart"/>
      <w:r w:rsidR="00E5063D">
        <w:rPr>
          <w:sz w:val="28"/>
          <w:szCs w:val="28"/>
        </w:rPr>
        <w:t>гр-ке</w:t>
      </w:r>
      <w:proofErr w:type="spellEnd"/>
      <w:r w:rsidR="00E5063D">
        <w:rPr>
          <w:sz w:val="28"/>
          <w:szCs w:val="28"/>
        </w:rPr>
        <w:t xml:space="preserve"> </w:t>
      </w:r>
      <w:proofErr w:type="spellStart"/>
      <w:r w:rsidR="00E5063D">
        <w:rPr>
          <w:sz w:val="28"/>
          <w:szCs w:val="28"/>
        </w:rPr>
        <w:t>Кишиш</w:t>
      </w:r>
      <w:proofErr w:type="spellEnd"/>
      <w:r w:rsidR="00E5063D">
        <w:rPr>
          <w:sz w:val="28"/>
          <w:szCs w:val="28"/>
        </w:rPr>
        <w:t xml:space="preserve"> Марии Владимировне р</w:t>
      </w:r>
      <w:r w:rsidR="00E5063D" w:rsidRPr="00DF55E1">
        <w:rPr>
          <w:sz w:val="28"/>
          <w:szCs w:val="28"/>
        </w:rPr>
        <w:t>азрешени</w:t>
      </w:r>
      <w:r w:rsidR="00E5063D">
        <w:rPr>
          <w:rFonts w:eastAsiaTheme="minorEastAsia"/>
          <w:sz w:val="28"/>
          <w:szCs w:val="28"/>
        </w:rPr>
        <w:t>я</w:t>
      </w:r>
      <w:r w:rsidR="00E5063D" w:rsidRPr="00DF55E1">
        <w:rPr>
          <w:sz w:val="28"/>
          <w:szCs w:val="28"/>
        </w:rPr>
        <w:t xml:space="preserve"> на отклонение от предельных параметров разрешенно</w:t>
      </w:r>
      <w:r w:rsidR="00E5063D">
        <w:rPr>
          <w:sz w:val="28"/>
          <w:szCs w:val="28"/>
        </w:rPr>
        <w:t>го</w:t>
      </w:r>
      <w:r w:rsidR="00E5063D" w:rsidRPr="00DF55E1">
        <w:rPr>
          <w:sz w:val="28"/>
          <w:szCs w:val="28"/>
        </w:rPr>
        <w:t xml:space="preserve"> строительства </w:t>
      </w:r>
      <w:r w:rsidR="00E5063D">
        <w:rPr>
          <w:sz w:val="28"/>
          <w:szCs w:val="28"/>
        </w:rPr>
        <w:t xml:space="preserve">объекта капитального строительства на земельном участке, принадлежащем ей на праве общей долевой собственности, площадью 902 </w:t>
      </w:r>
      <w:proofErr w:type="spellStart"/>
      <w:r w:rsidR="00E5063D">
        <w:rPr>
          <w:sz w:val="28"/>
          <w:szCs w:val="28"/>
        </w:rPr>
        <w:t>кв.метра</w:t>
      </w:r>
      <w:proofErr w:type="spellEnd"/>
      <w:r w:rsidR="00E5063D">
        <w:rPr>
          <w:sz w:val="28"/>
          <w:szCs w:val="28"/>
        </w:rPr>
        <w:t xml:space="preserve">, имеющем кадастровый номер 23:40:1003035:29, расположенном по адресу: г. Геленджик, </w:t>
      </w:r>
      <w:r w:rsidR="00E5063D" w:rsidRPr="005F5156">
        <w:rPr>
          <w:sz w:val="28"/>
          <w:szCs w:val="28"/>
        </w:rPr>
        <w:t>с. Архипо-Осиповка, ул. Пограничная, в зоне малоэтажной жилой заст</w:t>
      </w:r>
      <w:r w:rsidR="00E5063D">
        <w:rPr>
          <w:sz w:val="28"/>
          <w:szCs w:val="28"/>
        </w:rPr>
        <w:t>ройки (Ж-2), в части минимальных отступов от границ земельного участка</w:t>
      </w:r>
      <w:r w:rsidR="00425A9A">
        <w:rPr>
          <w:sz w:val="28"/>
          <w:szCs w:val="28"/>
        </w:rPr>
        <w:t>.</w:t>
      </w:r>
    </w:p>
    <w:p w14:paraId="274DD181" w14:textId="258FBB1A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E5063D">
        <w:rPr>
          <w:sz w:val="28"/>
          <w:szCs w:val="28"/>
        </w:rPr>
        <w:t>1 июля</w:t>
      </w:r>
      <w:r w:rsidR="00425A9A">
        <w:rPr>
          <w:sz w:val="28"/>
          <w:szCs w:val="28"/>
        </w:rPr>
        <w:t xml:space="preserve"> </w:t>
      </w:r>
      <w:r w:rsidR="007B0083">
        <w:rPr>
          <w:sz w:val="28"/>
          <w:szCs w:val="28"/>
        </w:rPr>
        <w:t>2022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616B03A6" w14:textId="431833DE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B0083">
        <w:rPr>
          <w:sz w:val="28"/>
          <w:szCs w:val="28"/>
        </w:rPr>
        <w:t xml:space="preserve"> от </w:t>
      </w:r>
      <w:r w:rsidR="00E5063D">
        <w:rPr>
          <w:sz w:val="28"/>
          <w:szCs w:val="28"/>
        </w:rPr>
        <w:t>24 июня</w:t>
      </w:r>
      <w:r w:rsidR="007B0083">
        <w:rPr>
          <w:sz w:val="28"/>
          <w:szCs w:val="28"/>
        </w:rPr>
        <w:t xml:space="preserve"> 2022 года №</w:t>
      </w:r>
      <w:r w:rsidR="00015E46">
        <w:rPr>
          <w:sz w:val="28"/>
          <w:szCs w:val="28"/>
        </w:rPr>
        <w:t>24</w:t>
      </w:r>
      <w:r w:rsidRPr="00C8336C">
        <w:rPr>
          <w:sz w:val="28"/>
          <w:szCs w:val="28"/>
        </w:rPr>
        <w:t>.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06DD65CB" w14:textId="4E841FB4" w:rsidR="00425A9A" w:rsidRDefault="00425A9A" w:rsidP="00425A9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Публичные слушания по указанному вопросу были проведены </w:t>
      </w:r>
      <w:r w:rsidR="00E5063D">
        <w:rPr>
          <w:sz w:val="28"/>
          <w:szCs w:val="28"/>
        </w:rPr>
        <w:t>1 июля</w:t>
      </w:r>
      <w:r>
        <w:rPr>
          <w:sz w:val="28"/>
          <w:szCs w:val="28"/>
        </w:rPr>
        <w:t xml:space="preserve"> </w:t>
      </w:r>
      <w:r w:rsidR="00015E46">
        <w:rPr>
          <w:sz w:val="28"/>
          <w:szCs w:val="28"/>
        </w:rPr>
        <w:t xml:space="preserve">     </w:t>
      </w:r>
      <w:r>
        <w:rPr>
          <w:sz w:val="28"/>
          <w:szCs w:val="28"/>
        </w:rPr>
        <w:t>2022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7696DF94" w14:textId="6C5C5BBC" w:rsidR="00425A9A" w:rsidRDefault="00425A9A" w:rsidP="00425A9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публичных слушаниях присутствовал </w:t>
      </w:r>
      <w:r>
        <w:rPr>
          <w:sz w:val="28"/>
          <w:szCs w:val="28"/>
        </w:rPr>
        <w:t>представитель правообладателя</w:t>
      </w:r>
      <w:r w:rsidRPr="00C8336C">
        <w:rPr>
          <w:sz w:val="28"/>
          <w:szCs w:val="28"/>
        </w:rPr>
        <w:t xml:space="preserve"> объекта рассмотрения </w:t>
      </w:r>
      <w:proofErr w:type="spellStart"/>
      <w:r w:rsidRPr="00C8336C">
        <w:rPr>
          <w:sz w:val="28"/>
          <w:szCs w:val="28"/>
        </w:rPr>
        <w:t>гр-</w:t>
      </w:r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5063D">
        <w:rPr>
          <w:sz w:val="28"/>
          <w:szCs w:val="28"/>
        </w:rPr>
        <w:t>Кишиш</w:t>
      </w:r>
      <w:proofErr w:type="spellEnd"/>
      <w:r w:rsidR="00E5063D">
        <w:rPr>
          <w:sz w:val="28"/>
          <w:szCs w:val="28"/>
        </w:rPr>
        <w:t xml:space="preserve"> М.В.</w:t>
      </w:r>
      <w:r>
        <w:rPr>
          <w:sz w:val="28"/>
          <w:szCs w:val="28"/>
        </w:rPr>
        <w:t xml:space="preserve"> – гр-</w:t>
      </w:r>
      <w:r w:rsidR="00E5063D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proofErr w:type="spellStart"/>
      <w:r w:rsidR="00E5063D">
        <w:rPr>
          <w:sz w:val="28"/>
          <w:szCs w:val="28"/>
        </w:rPr>
        <w:t>Гойна</w:t>
      </w:r>
      <w:proofErr w:type="spellEnd"/>
      <w:r w:rsidR="00E5063D">
        <w:rPr>
          <w:sz w:val="28"/>
          <w:szCs w:val="28"/>
        </w:rPr>
        <w:t xml:space="preserve"> Е.Г.</w:t>
      </w:r>
      <w:r w:rsidRPr="00C8336C">
        <w:rPr>
          <w:sz w:val="28"/>
          <w:szCs w:val="28"/>
        </w:rPr>
        <w:t>, смежные землепользователи на публичные слушания не прибыли.</w:t>
      </w:r>
    </w:p>
    <w:p w14:paraId="7D173EE0" w14:textId="3ACC7C27" w:rsidR="00375256" w:rsidRPr="006B3E7A" w:rsidRDefault="001208A0" w:rsidP="00425A9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336C" w:rsidRDefault="00375256" w:rsidP="00425A9A">
      <w:pPr>
        <w:ind w:firstLine="720"/>
        <w:jc w:val="both"/>
        <w:rPr>
          <w:sz w:val="28"/>
          <w:szCs w:val="28"/>
        </w:rPr>
      </w:pPr>
    </w:p>
    <w:p w14:paraId="03B69BD4" w14:textId="77777777" w:rsidR="00375256" w:rsidRPr="00C8336C" w:rsidRDefault="001208A0" w:rsidP="00425A9A">
      <w:pPr>
        <w:ind w:firstLine="720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 w:rsidP="00425A9A">
      <w:pPr>
        <w:ind w:firstLine="720"/>
        <w:jc w:val="both"/>
        <w:rPr>
          <w:sz w:val="16"/>
          <w:szCs w:val="16"/>
        </w:rPr>
      </w:pPr>
    </w:p>
    <w:p w14:paraId="2EAC6F6C" w14:textId="77777777" w:rsidR="00E5063D" w:rsidRPr="00C8336C" w:rsidRDefault="001208A0" w:rsidP="00E5063D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</w:t>
      </w:r>
      <w:r w:rsidR="00323F71" w:rsidRPr="00C8336C">
        <w:rPr>
          <w:sz w:val="28"/>
          <w:szCs w:val="28"/>
        </w:rPr>
        <w:t xml:space="preserve">Геленджик </w:t>
      </w:r>
      <w:r w:rsidR="00425A9A">
        <w:rPr>
          <w:sz w:val="28"/>
          <w:szCs w:val="28"/>
        </w:rPr>
        <w:t xml:space="preserve">предоставить </w:t>
      </w:r>
      <w:proofErr w:type="spellStart"/>
      <w:r w:rsidR="00E5063D">
        <w:rPr>
          <w:sz w:val="28"/>
          <w:szCs w:val="28"/>
        </w:rPr>
        <w:t>гр-ке</w:t>
      </w:r>
      <w:proofErr w:type="spellEnd"/>
      <w:r w:rsidR="00E5063D">
        <w:rPr>
          <w:sz w:val="28"/>
          <w:szCs w:val="28"/>
        </w:rPr>
        <w:t xml:space="preserve"> </w:t>
      </w:r>
      <w:proofErr w:type="spellStart"/>
      <w:r w:rsidR="00E5063D">
        <w:rPr>
          <w:sz w:val="28"/>
          <w:szCs w:val="28"/>
        </w:rPr>
        <w:t>Кишиш</w:t>
      </w:r>
      <w:proofErr w:type="spellEnd"/>
      <w:r w:rsidR="00E5063D">
        <w:rPr>
          <w:sz w:val="28"/>
          <w:szCs w:val="28"/>
        </w:rPr>
        <w:t xml:space="preserve"> Марии Владимировне р</w:t>
      </w:r>
      <w:r w:rsidR="00E5063D" w:rsidRPr="00DF55E1">
        <w:rPr>
          <w:sz w:val="28"/>
          <w:szCs w:val="28"/>
        </w:rPr>
        <w:t>азрешени</w:t>
      </w:r>
      <w:r w:rsidR="00E5063D" w:rsidRPr="00DF55E1">
        <w:rPr>
          <w:rFonts w:eastAsiaTheme="minorEastAsia"/>
          <w:sz w:val="28"/>
          <w:szCs w:val="28"/>
        </w:rPr>
        <w:t>е</w:t>
      </w:r>
      <w:r w:rsidR="00E5063D" w:rsidRPr="00DF55E1">
        <w:rPr>
          <w:sz w:val="28"/>
          <w:szCs w:val="28"/>
        </w:rPr>
        <w:t xml:space="preserve"> </w:t>
      </w:r>
      <w:r w:rsidR="00E5063D" w:rsidRPr="00DF55E1">
        <w:rPr>
          <w:sz w:val="28"/>
          <w:szCs w:val="28"/>
        </w:rPr>
        <w:lastRenderedPageBreak/>
        <w:t>на отклонение от предельных параметров разрешенно</w:t>
      </w:r>
      <w:r w:rsidR="00E5063D">
        <w:rPr>
          <w:sz w:val="28"/>
          <w:szCs w:val="28"/>
        </w:rPr>
        <w:t>го</w:t>
      </w:r>
      <w:r w:rsidR="00E5063D" w:rsidRPr="00DF55E1">
        <w:rPr>
          <w:sz w:val="28"/>
          <w:szCs w:val="28"/>
        </w:rPr>
        <w:t xml:space="preserve"> строительства </w:t>
      </w:r>
      <w:r w:rsidR="00E5063D">
        <w:rPr>
          <w:sz w:val="28"/>
          <w:szCs w:val="28"/>
        </w:rPr>
        <w:t xml:space="preserve">объекта капитального строительства на земельном участке, принадлежащем ей на праве общей долевой собственности, площадью 902 </w:t>
      </w:r>
      <w:proofErr w:type="spellStart"/>
      <w:r w:rsidR="00E5063D">
        <w:rPr>
          <w:sz w:val="28"/>
          <w:szCs w:val="28"/>
        </w:rPr>
        <w:t>кв.метра</w:t>
      </w:r>
      <w:proofErr w:type="spellEnd"/>
      <w:r w:rsidR="00E5063D">
        <w:rPr>
          <w:sz w:val="28"/>
          <w:szCs w:val="28"/>
        </w:rPr>
        <w:t xml:space="preserve">, имеющем кадастровый номер 23:40:1003035:29, расположенном по адресу: г. Геленджик, </w:t>
      </w:r>
      <w:r w:rsidR="00E5063D" w:rsidRPr="005F5156">
        <w:rPr>
          <w:sz w:val="28"/>
          <w:szCs w:val="28"/>
        </w:rPr>
        <w:t>с. Архипо-Осиповка, ул. Пограничная, в зоне малоэтажной жилой заст</w:t>
      </w:r>
      <w:r w:rsidR="00E5063D">
        <w:rPr>
          <w:sz w:val="28"/>
          <w:szCs w:val="28"/>
        </w:rPr>
        <w:t xml:space="preserve">ройки (Ж-2), в части минимальных отступов от границ земельного участка (строительство жилого дома на расстоянии 1,5 метра от межевой границы смежного земельного участка, имеющего кадастровый номер 23:40:1003035:1 и на расстоянии 1 метр от межевой границы смежного земельного участка, имеющего кадастровый номер 23:40:1003035:30), в связи с тем, </w:t>
      </w:r>
      <w:r w:rsidR="00E5063D" w:rsidRPr="00402BB2">
        <w:rPr>
          <w:sz w:val="28"/>
          <w:szCs w:val="28"/>
        </w:rPr>
        <w:t xml:space="preserve">что </w:t>
      </w:r>
      <w:r w:rsidR="00E5063D">
        <w:rPr>
          <w:sz w:val="28"/>
          <w:szCs w:val="28"/>
        </w:rPr>
        <w:t xml:space="preserve">конфигурация </w:t>
      </w:r>
      <w:r w:rsidR="00E5063D" w:rsidRPr="00402BB2">
        <w:rPr>
          <w:sz w:val="28"/>
          <w:szCs w:val="28"/>
        </w:rPr>
        <w:t>земельного участка</w:t>
      </w:r>
      <w:r w:rsidR="00E5063D">
        <w:rPr>
          <w:sz w:val="28"/>
          <w:szCs w:val="28"/>
        </w:rPr>
        <w:t xml:space="preserve"> неблагоприятна</w:t>
      </w:r>
      <w:r w:rsidR="00E5063D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E5063D">
        <w:rPr>
          <w:sz w:val="28"/>
          <w:szCs w:val="28"/>
        </w:rPr>
        <w:t>.</w:t>
      </w:r>
    </w:p>
    <w:p w14:paraId="63B27818" w14:textId="283B4C6A" w:rsidR="00323F71" w:rsidRDefault="00323F71" w:rsidP="00E5063D">
      <w:pPr>
        <w:pStyle w:val="a3"/>
        <w:ind w:firstLine="720"/>
        <w:rPr>
          <w:sz w:val="28"/>
        </w:rPr>
      </w:pPr>
    </w:p>
    <w:p w14:paraId="05EF519B" w14:textId="77777777" w:rsidR="00E5063D" w:rsidRDefault="00E5063D" w:rsidP="00E5063D">
      <w:pPr>
        <w:pStyle w:val="a3"/>
        <w:ind w:firstLine="720"/>
        <w:rPr>
          <w:sz w:val="28"/>
        </w:rPr>
      </w:pPr>
    </w:p>
    <w:p w14:paraId="19B65C6B" w14:textId="352EE921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336C" w:rsidRDefault="001208A0">
      <w:pPr>
        <w:jc w:val="both"/>
      </w:pPr>
      <w:r w:rsidRPr="00C8336C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4011" w14:textId="77777777" w:rsidR="002337BA" w:rsidRDefault="002337BA">
      <w:r>
        <w:separator/>
      </w:r>
    </w:p>
  </w:endnote>
  <w:endnote w:type="continuationSeparator" w:id="0">
    <w:p w14:paraId="12728329" w14:textId="77777777" w:rsidR="002337BA" w:rsidRDefault="0023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C706" w14:textId="77777777" w:rsidR="002337BA" w:rsidRDefault="002337BA">
      <w:r>
        <w:separator/>
      </w:r>
    </w:p>
  </w:footnote>
  <w:footnote w:type="continuationSeparator" w:id="0">
    <w:p w14:paraId="7DB00BC6" w14:textId="77777777" w:rsidR="002337BA" w:rsidRDefault="0023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9EC"/>
    <w:rsid w:val="00015E46"/>
    <w:rsid w:val="000C77F1"/>
    <w:rsid w:val="001208A0"/>
    <w:rsid w:val="00124F55"/>
    <w:rsid w:val="00165657"/>
    <w:rsid w:val="00192EB1"/>
    <w:rsid w:val="002337BA"/>
    <w:rsid w:val="00323F71"/>
    <w:rsid w:val="00375256"/>
    <w:rsid w:val="00383F7A"/>
    <w:rsid w:val="00397FE6"/>
    <w:rsid w:val="003B18B1"/>
    <w:rsid w:val="003E2CE4"/>
    <w:rsid w:val="00425A9A"/>
    <w:rsid w:val="00503854"/>
    <w:rsid w:val="00556A55"/>
    <w:rsid w:val="006B3E7A"/>
    <w:rsid w:val="007B0083"/>
    <w:rsid w:val="00A26D2C"/>
    <w:rsid w:val="00B7066E"/>
    <w:rsid w:val="00C8336C"/>
    <w:rsid w:val="00DE06C6"/>
    <w:rsid w:val="00E5063D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3</cp:revision>
  <dcterms:created xsi:type="dcterms:W3CDTF">2022-07-12T09:53:00Z</dcterms:created>
  <dcterms:modified xsi:type="dcterms:W3CDTF">2022-07-18T12:40:00Z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