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1A5738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отдела организационно-методического обеспечения аппарата Думы </w:t>
            </w:r>
            <w:r w:rsidR="00EA4C6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91A82" w:rsidRPr="006A02DA" w:rsidRDefault="001A573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77B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77B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77BA1" w:rsidRDefault="008D1511" w:rsidP="00E77B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B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7BA1" w:rsidRPr="00E77BA1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Думы муниципального образования </w:t>
      </w:r>
    </w:p>
    <w:p w:rsidR="00797914" w:rsidRPr="00E77BA1" w:rsidRDefault="00E77BA1" w:rsidP="00E77B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BA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и урегулированию конфликта интересов</w:t>
      </w:r>
      <w:r w:rsidR="0079698A" w:rsidRPr="00E77BA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64240A" w:rsidRDefault="0034119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34715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34715A" w:rsidRPr="00E77BA1">
        <w:rPr>
          <w:rFonts w:ascii="Times New Roman" w:eastAsia="Times New Roman" w:hAnsi="Times New Roman"/>
          <w:lang w:eastAsia="ru-RU"/>
        </w:rPr>
        <w:t xml:space="preserve">О комиссии по соблюдению требований к служебному поведению муниципальных служащих Думы муниципального образования город-курорт Геленджик </w:t>
      </w:r>
      <w:r w:rsidR="0034715A">
        <w:rPr>
          <w:rFonts w:ascii="Times New Roman" w:eastAsia="Times New Roman" w:hAnsi="Times New Roman"/>
          <w:lang w:eastAsia="ru-RU"/>
        </w:rPr>
        <w:t xml:space="preserve">и </w:t>
      </w:r>
      <w:r w:rsidR="0034715A" w:rsidRPr="00E77BA1">
        <w:rPr>
          <w:rFonts w:ascii="Times New Roman" w:eastAsia="Times New Roman" w:hAnsi="Times New Roman"/>
          <w:lang w:eastAsia="ru-RU"/>
        </w:rPr>
        <w:t>урегулированию конфликта интересов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16</w:t>
      </w:r>
      <w:r w:rsidR="00D85F58">
        <w:rPr>
          <w:rFonts w:ascii="Times New Roman" w:eastAsia="Times New Roman" w:hAnsi="Times New Roman"/>
          <w:lang w:eastAsia="ru-RU"/>
        </w:rPr>
        <w:t xml:space="preserve"> февраля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D85F58">
        <w:rPr>
          <w:rFonts w:ascii="Times New Roman" w:eastAsia="Times New Roman" w:hAnsi="Times New Roman"/>
          <w:lang w:eastAsia="ru-RU"/>
        </w:rPr>
        <w:t xml:space="preserve">отдела организационно-методического обеспечения аппарата Думы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4715A">
        <w:rPr>
          <w:rFonts w:ascii="Times New Roman" w:eastAsia="Times New Roman" w:hAnsi="Times New Roman"/>
          <w:lang w:eastAsia="ru-RU"/>
        </w:rPr>
        <w:t>16</w:t>
      </w:r>
      <w:r w:rsidR="00D85F58">
        <w:rPr>
          <w:rFonts w:ascii="Times New Roman" w:eastAsia="Times New Roman" w:hAnsi="Times New Roman"/>
          <w:lang w:eastAsia="ru-RU"/>
        </w:rPr>
        <w:t xml:space="preserve"> февраля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77BA1">
        <w:rPr>
          <w:rFonts w:ascii="Times New Roman" w:eastAsia="Times New Roman" w:hAnsi="Times New Roman"/>
          <w:lang w:eastAsia="ru-RU"/>
        </w:rPr>
        <w:t xml:space="preserve">О комиссии по соблюдению требований к служебному поведению муниципальных служащих Думы муниципального образования город-курорт Геленджик </w:t>
      </w:r>
      <w:r>
        <w:rPr>
          <w:rFonts w:ascii="Times New Roman" w:eastAsia="Times New Roman" w:hAnsi="Times New Roman"/>
          <w:lang w:eastAsia="ru-RU"/>
        </w:rPr>
        <w:t xml:space="preserve">и </w:t>
      </w:r>
      <w:r w:rsidRPr="00E77BA1">
        <w:rPr>
          <w:rFonts w:ascii="Times New Roman" w:eastAsia="Times New Roman" w:hAnsi="Times New Roman"/>
          <w:lang w:eastAsia="ru-RU"/>
        </w:rPr>
        <w:t>урегулированию конфликта интересов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58" w:rsidRDefault="00D85F58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481F" w:rsidRPr="007A662A" w:rsidRDefault="0048481F" w:rsidP="0048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</w:t>
      </w:r>
    </w:p>
    <w:p w:rsidR="0048481F" w:rsidRDefault="0048481F" w:rsidP="00484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8481F" w:rsidRPr="005665BE" w:rsidRDefault="0048481F" w:rsidP="0048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8481F" w:rsidRDefault="0048481F" w:rsidP="00484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BA1">
        <w:rPr>
          <w:rFonts w:ascii="Times New Roman" w:eastAsia="Times New Roman" w:hAnsi="Times New Roman"/>
          <w:sz w:val="28"/>
          <w:szCs w:val="28"/>
          <w:lang w:eastAsia="ru-RU"/>
        </w:rPr>
        <w:t xml:space="preserve">«О комиссии по соблюдению требований к служебному поведению муниципальных служащих Думы муниципального образования </w:t>
      </w:r>
    </w:p>
    <w:p w:rsidR="0048481F" w:rsidRPr="00E77BA1" w:rsidRDefault="0048481F" w:rsidP="00484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BA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и урегулированию конфликта интересов»</w:t>
      </w:r>
    </w:p>
    <w:p w:rsidR="0048481F" w:rsidRDefault="0048481F" w:rsidP="0048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1F" w:rsidRPr="0064240A" w:rsidRDefault="0048481F" w:rsidP="0048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1F" w:rsidRPr="00126C4B" w:rsidRDefault="0048481F" w:rsidP="0048481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E77BA1">
        <w:rPr>
          <w:rFonts w:ascii="Times New Roman" w:eastAsia="Times New Roman" w:hAnsi="Times New Roman"/>
          <w:lang w:eastAsia="ru-RU"/>
        </w:rPr>
        <w:t xml:space="preserve">О комиссии по соблюдению требований к служебному поведению муниципальных служащих Думы муниципального образования город-курорт Геленджик </w:t>
      </w:r>
      <w:r>
        <w:rPr>
          <w:rFonts w:ascii="Times New Roman" w:eastAsia="Times New Roman" w:hAnsi="Times New Roman"/>
          <w:lang w:eastAsia="ru-RU"/>
        </w:rPr>
        <w:t xml:space="preserve">и </w:t>
      </w:r>
      <w:r w:rsidRPr="00E77BA1">
        <w:rPr>
          <w:rFonts w:ascii="Times New Roman" w:eastAsia="Times New Roman" w:hAnsi="Times New Roman"/>
          <w:lang w:eastAsia="ru-RU"/>
        </w:rPr>
        <w:t>урегулированию конфликта интересов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16 февраля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отдела организационно-методического обеспечения аппарата Думы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48481F" w:rsidRDefault="0048481F" w:rsidP="0048481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16 февраля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77BA1">
        <w:rPr>
          <w:rFonts w:ascii="Times New Roman" w:eastAsia="Times New Roman" w:hAnsi="Times New Roman"/>
          <w:lang w:eastAsia="ru-RU"/>
        </w:rPr>
        <w:t xml:space="preserve">О комиссии по соблюдению требований к служебному поведению муниципальных служащих Думы муниципального образования город-курорт Геленджик </w:t>
      </w:r>
      <w:r>
        <w:rPr>
          <w:rFonts w:ascii="Times New Roman" w:eastAsia="Times New Roman" w:hAnsi="Times New Roman"/>
          <w:lang w:eastAsia="ru-RU"/>
        </w:rPr>
        <w:t xml:space="preserve">и </w:t>
      </w:r>
      <w:r w:rsidRPr="00E77BA1">
        <w:rPr>
          <w:rFonts w:ascii="Times New Roman" w:eastAsia="Times New Roman" w:hAnsi="Times New Roman"/>
          <w:lang w:eastAsia="ru-RU"/>
        </w:rPr>
        <w:t>урегулированию конфликта интересов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8481F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2C" w:rsidRDefault="00FC5B2C" w:rsidP="007D1224">
      <w:pPr>
        <w:spacing w:after="0" w:line="240" w:lineRule="auto"/>
      </w:pPr>
      <w:r>
        <w:separator/>
      </w:r>
    </w:p>
  </w:endnote>
  <w:endnote w:type="continuationSeparator" w:id="0">
    <w:p w:rsidR="00FC5B2C" w:rsidRDefault="00FC5B2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2C" w:rsidRDefault="00FC5B2C" w:rsidP="007D1224">
      <w:pPr>
        <w:spacing w:after="0" w:line="240" w:lineRule="auto"/>
      </w:pPr>
      <w:r>
        <w:separator/>
      </w:r>
    </w:p>
  </w:footnote>
  <w:footnote w:type="continuationSeparator" w:id="0">
    <w:p w:rsidR="00FC5B2C" w:rsidRDefault="00FC5B2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6E9C-F26C-46B7-9BF4-3A269D1E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63</cp:revision>
  <cp:lastPrinted>2024-02-20T09:49:00Z</cp:lastPrinted>
  <dcterms:created xsi:type="dcterms:W3CDTF">2022-04-25T09:52:00Z</dcterms:created>
  <dcterms:modified xsi:type="dcterms:W3CDTF">2024-02-20T09:56:00Z</dcterms:modified>
</cp:coreProperties>
</file>