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AA7CEB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C6447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3559E" w:rsidP="0093559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  <w:bookmarkStart w:id="0" w:name="_GoBack"/>
            <w:bookmarkEnd w:id="0"/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35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AA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3559E" w:rsidRDefault="00DF7A00" w:rsidP="00AA7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7CE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казначейского сопровождения средств, предоставляемых из бюджета муниципального образования </w:t>
      </w:r>
    </w:p>
    <w:p w:rsidR="00DF7A00" w:rsidRPr="00F5427F" w:rsidRDefault="00AA7CEB" w:rsidP="00AA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59E">
        <w:rPr>
          <w:rFonts w:ascii="Times New Roman" w:eastAsia="Calibri" w:hAnsi="Times New Roman" w:cs="Times New Roman"/>
          <w:sz w:val="28"/>
          <w:szCs w:val="28"/>
        </w:rPr>
        <w:t>Об утверждении Порядка казначейского сопровождения средств, предоставляемых из бюджета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AA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559E">
        <w:rPr>
          <w:rFonts w:ascii="Times New Roman" w:eastAsia="Calibri" w:hAnsi="Times New Roman" w:cs="Times New Roman"/>
          <w:sz w:val="28"/>
          <w:szCs w:val="28"/>
        </w:rPr>
        <w:t>Об утверждении Порядка казначейского сопровождения средств, предоставляемых из бюджета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81" w:rsidRDefault="005347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06" w:rsidRDefault="00D82B06" w:rsidP="007D1224">
      <w:pPr>
        <w:spacing w:after="0" w:line="240" w:lineRule="auto"/>
      </w:pPr>
      <w:r>
        <w:separator/>
      </w:r>
    </w:p>
  </w:endnote>
  <w:endnote w:type="continuationSeparator" w:id="0">
    <w:p w:rsidR="00D82B06" w:rsidRDefault="00D82B0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06" w:rsidRDefault="00D82B06" w:rsidP="007D1224">
      <w:pPr>
        <w:spacing w:after="0" w:line="240" w:lineRule="auto"/>
      </w:pPr>
      <w:r>
        <w:separator/>
      </w:r>
    </w:p>
  </w:footnote>
  <w:footnote w:type="continuationSeparator" w:id="0">
    <w:p w:rsidR="00D82B06" w:rsidRDefault="00D82B0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59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A7CEB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6E46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B06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2021-12-27T13:08:00Z</cp:lastPrinted>
  <dcterms:created xsi:type="dcterms:W3CDTF">2021-12-29T09:03:00Z</dcterms:created>
  <dcterms:modified xsi:type="dcterms:W3CDTF">2021-12-29T09:03:00Z</dcterms:modified>
</cp:coreProperties>
</file>