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392" w:rsidRDefault="00246EA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F5392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5F5392" w:rsidRDefault="00384F8E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5F5392">
        <w:rPr>
          <w:rFonts w:ascii="Times New Roman" w:hAnsi="Times New Roman"/>
          <w:b/>
          <w:sz w:val="28"/>
          <w:szCs w:val="28"/>
        </w:rPr>
        <w:t xml:space="preserve">азования город-курорт Геленджик </w:t>
      </w:r>
    </w:p>
    <w:p w:rsidR="005F5392" w:rsidRDefault="005F5392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31AF8">
        <w:rPr>
          <w:rFonts w:ascii="Times New Roman" w:hAnsi="Times New Roman"/>
          <w:b/>
          <w:sz w:val="28"/>
          <w:szCs w:val="28"/>
        </w:rPr>
        <w:t>26 июл</w:t>
      </w:r>
      <w:r w:rsidR="00415BF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2016 года №</w:t>
      </w:r>
      <w:r w:rsidR="00415BFB">
        <w:rPr>
          <w:rFonts w:ascii="Times New Roman" w:hAnsi="Times New Roman"/>
          <w:b/>
          <w:sz w:val="28"/>
          <w:szCs w:val="28"/>
        </w:rPr>
        <w:t>2338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5F5392" w:rsidRDefault="005F5392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3260FC" w:rsidRDefault="005F5392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город-курорт </w:t>
      </w:r>
      <w:proofErr w:type="gramStart"/>
      <w:r w:rsidRPr="003260FC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384F8E" w:rsidRPr="003260FC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415BFB" w:rsidRPr="003260FC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 w:rsidR="00384F8E" w:rsidRPr="003260FC">
        <w:rPr>
          <w:rFonts w:ascii="Times New Roman" w:hAnsi="Times New Roman"/>
          <w:b/>
          <w:sz w:val="28"/>
          <w:szCs w:val="28"/>
        </w:rPr>
        <w:t>»</w:t>
      </w:r>
      <w:r w:rsidR="003260FC">
        <w:rPr>
          <w:rFonts w:ascii="Times New Roman" w:hAnsi="Times New Roman"/>
          <w:b/>
          <w:sz w:val="28"/>
          <w:szCs w:val="28"/>
        </w:rPr>
        <w:t xml:space="preserve"> </w:t>
      </w:r>
      <w:r w:rsidR="003260FC" w:rsidRPr="003260FC">
        <w:rPr>
          <w:rFonts w:ascii="Times New Roman" w:hAnsi="Times New Roman"/>
          <w:b/>
          <w:sz w:val="28"/>
          <w:szCs w:val="28"/>
        </w:rPr>
        <w:t>(в редакции</w:t>
      </w:r>
      <w:proofErr w:type="gramEnd"/>
    </w:p>
    <w:p w:rsidR="003260FC" w:rsidRDefault="003260F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 w:rsidRPr="003260FC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</w:t>
      </w:r>
    </w:p>
    <w:p w:rsidR="003260FC" w:rsidRDefault="003260F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 w:rsidRPr="003260FC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246EAC" w:rsidRPr="003260FC" w:rsidRDefault="003260FC" w:rsidP="00FE0162">
      <w:pPr>
        <w:spacing w:after="0" w:line="240" w:lineRule="auto"/>
        <w:ind w:left="709" w:right="5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B7F22">
        <w:rPr>
          <w:rFonts w:ascii="Times New Roman" w:hAnsi="Times New Roman"/>
          <w:b/>
          <w:sz w:val="28"/>
          <w:szCs w:val="28"/>
        </w:rPr>
        <w:t>14 мая 2018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8B7F22">
        <w:rPr>
          <w:rFonts w:ascii="Times New Roman" w:hAnsi="Times New Roman"/>
          <w:b/>
          <w:sz w:val="28"/>
          <w:szCs w:val="28"/>
        </w:rPr>
        <w:t>1360</w:t>
      </w:r>
      <w:r w:rsidRPr="003260FC">
        <w:rPr>
          <w:rFonts w:ascii="Times New Roman" w:hAnsi="Times New Roman"/>
          <w:b/>
          <w:sz w:val="28"/>
          <w:szCs w:val="28"/>
        </w:rPr>
        <w:t>)</w:t>
      </w:r>
    </w:p>
    <w:p w:rsidR="00D55711" w:rsidRDefault="00D55711" w:rsidP="005F5392">
      <w:pPr>
        <w:spacing w:after="0" w:line="240" w:lineRule="auto"/>
        <w:ind w:right="737"/>
        <w:jc w:val="center"/>
        <w:rPr>
          <w:rFonts w:ascii="Times New Roman" w:hAnsi="Times New Roman"/>
          <w:b/>
          <w:sz w:val="24"/>
          <w:szCs w:val="24"/>
        </w:rPr>
      </w:pPr>
    </w:p>
    <w:p w:rsidR="00D5483B" w:rsidRDefault="00510318" w:rsidP="00D548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999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699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07085B">
        <w:rPr>
          <w:rFonts w:ascii="Times New Roman" w:hAnsi="Times New Roman"/>
          <w:sz w:val="28"/>
          <w:szCs w:val="28"/>
        </w:rPr>
        <w:t xml:space="preserve"> </w:t>
      </w:r>
      <w:r w:rsidRPr="00846999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846999">
        <w:rPr>
          <w:rFonts w:ascii="Times New Roman" w:hAnsi="Times New Roman"/>
          <w:sz w:val="28"/>
          <w:szCs w:val="28"/>
        </w:rPr>
        <w:t>,</w:t>
      </w:r>
      <w:r w:rsidRPr="003A2CB7">
        <w:rPr>
          <w:rFonts w:ascii="Times New Roman" w:hAnsi="Times New Roman"/>
          <w:sz w:val="28"/>
          <w:szCs w:val="28"/>
        </w:rPr>
        <w:t xml:space="preserve"> руководствуясь</w:t>
      </w:r>
      <w:r w:rsidRPr="0038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16, 37 Федерального закона от   6 октября 2003 года №131-ФЗ «Об общих принципах организации местного самоуправления в Российской Федерации» </w:t>
      </w:r>
      <w:r w:rsidR="00D5483B">
        <w:rPr>
          <w:rFonts w:ascii="Times New Roman" w:hAnsi="Times New Roman"/>
          <w:sz w:val="28"/>
          <w:szCs w:val="28"/>
        </w:rPr>
        <w:t>» (в редакции Федерального закона от 3</w:t>
      </w:r>
      <w:r w:rsidR="002D04BE">
        <w:rPr>
          <w:rFonts w:ascii="Times New Roman" w:hAnsi="Times New Roman"/>
          <w:sz w:val="28"/>
          <w:szCs w:val="28"/>
        </w:rPr>
        <w:t>0 октября 2018 года №3</w:t>
      </w:r>
      <w:r w:rsidR="0082243F">
        <w:rPr>
          <w:rFonts w:ascii="Times New Roman" w:hAnsi="Times New Roman"/>
          <w:sz w:val="28"/>
          <w:szCs w:val="28"/>
        </w:rPr>
        <w:t>8</w:t>
      </w:r>
      <w:r w:rsidR="000A6CF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D5483B">
        <w:rPr>
          <w:rFonts w:ascii="Times New Roman" w:hAnsi="Times New Roman"/>
          <w:sz w:val="28"/>
          <w:szCs w:val="28"/>
        </w:rPr>
        <w:t>-ФЗ</w:t>
      </w:r>
      <w:r w:rsidR="00D5483B" w:rsidRPr="001E2DD6">
        <w:rPr>
          <w:rFonts w:ascii="Times New Roman" w:hAnsi="Times New Roman"/>
          <w:sz w:val="28"/>
          <w:szCs w:val="28"/>
        </w:rPr>
        <w:t>)</w:t>
      </w:r>
      <w:r w:rsidRPr="001E2DD6">
        <w:rPr>
          <w:rFonts w:ascii="Times New Roman" w:hAnsi="Times New Roman"/>
          <w:sz w:val="28"/>
          <w:szCs w:val="28"/>
        </w:rPr>
        <w:t>, Федеральным законом от 30 де</w:t>
      </w:r>
      <w:r>
        <w:rPr>
          <w:rFonts w:ascii="Times New Roman" w:hAnsi="Times New Roman"/>
          <w:sz w:val="28"/>
          <w:szCs w:val="28"/>
        </w:rPr>
        <w:t xml:space="preserve">кабря       </w:t>
      </w:r>
      <w:r w:rsidRPr="001E2DD6">
        <w:rPr>
          <w:rFonts w:ascii="Times New Roman" w:hAnsi="Times New Roman"/>
          <w:sz w:val="28"/>
          <w:szCs w:val="28"/>
        </w:rPr>
        <w:t xml:space="preserve"> 2006 года №271-ФЗ «О розничных рынках и о</w:t>
      </w:r>
      <w:proofErr w:type="gramEnd"/>
      <w:r w:rsidRPr="001E2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DD6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в Трудовой кодекс Российской Федерации» </w:t>
      </w:r>
      <w:r w:rsidR="00D5483B" w:rsidRPr="00D5483B">
        <w:rPr>
          <w:rFonts w:ascii="Times New Roman" w:hAnsi="Times New Roman"/>
          <w:sz w:val="28"/>
          <w:szCs w:val="28"/>
        </w:rPr>
        <w:t>(в редакции Федерального закона от 31 дека</w:t>
      </w:r>
      <w:r w:rsidR="00D5483B" w:rsidRPr="00D5483B">
        <w:rPr>
          <w:rFonts w:ascii="Times New Roman" w:hAnsi="Times New Roman"/>
          <w:sz w:val="28"/>
          <w:szCs w:val="28"/>
        </w:rPr>
        <w:t>б</w:t>
      </w:r>
      <w:r w:rsidR="00D5483B" w:rsidRPr="00D5483B">
        <w:rPr>
          <w:rFonts w:ascii="Times New Roman" w:hAnsi="Times New Roman"/>
          <w:sz w:val="28"/>
          <w:szCs w:val="28"/>
        </w:rPr>
        <w:t>ря 2014 года №493-ФЗ)</w:t>
      </w:r>
      <w:r>
        <w:rPr>
          <w:rFonts w:ascii="Times New Roman" w:hAnsi="Times New Roman"/>
          <w:sz w:val="28"/>
          <w:szCs w:val="28"/>
        </w:rPr>
        <w:t>, Ф</w:t>
      </w:r>
      <w:r w:rsidRPr="003849B8">
        <w:rPr>
          <w:rFonts w:ascii="Times New Roman" w:hAnsi="Times New Roman"/>
          <w:sz w:val="28"/>
          <w:szCs w:val="28"/>
        </w:rPr>
        <w:t>едеральным законом от 28 декабря 2009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9B8">
        <w:rPr>
          <w:rFonts w:ascii="Times New Roman" w:hAnsi="Times New Roman"/>
          <w:sz w:val="28"/>
          <w:szCs w:val="28"/>
        </w:rPr>
        <w:t>№381-</w:t>
      </w:r>
      <w:r>
        <w:rPr>
          <w:rFonts w:ascii="Times New Roman" w:hAnsi="Times New Roman"/>
          <w:sz w:val="28"/>
          <w:szCs w:val="28"/>
        </w:rPr>
        <w:t>ФЗ</w:t>
      </w:r>
      <w:r w:rsidRPr="003849B8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</w:t>
      </w:r>
      <w:r w:rsidRPr="003849B8">
        <w:rPr>
          <w:rFonts w:ascii="Times New Roman" w:hAnsi="Times New Roman"/>
          <w:sz w:val="28"/>
          <w:szCs w:val="28"/>
        </w:rPr>
        <w:t>о</w:t>
      </w:r>
      <w:r w:rsidRPr="003849B8">
        <w:rPr>
          <w:rFonts w:ascii="Times New Roman" w:hAnsi="Times New Roman"/>
          <w:sz w:val="28"/>
          <w:szCs w:val="28"/>
        </w:rPr>
        <w:t>сти в Российской Федераци</w:t>
      </w:r>
      <w:r>
        <w:rPr>
          <w:rFonts w:ascii="Times New Roman" w:hAnsi="Times New Roman"/>
          <w:sz w:val="28"/>
          <w:szCs w:val="28"/>
        </w:rPr>
        <w:t xml:space="preserve">и» </w:t>
      </w:r>
      <w:r w:rsidR="00D5483B" w:rsidRPr="00D5483B">
        <w:rPr>
          <w:rFonts w:ascii="Times New Roman" w:hAnsi="Times New Roman"/>
          <w:sz w:val="28"/>
          <w:szCs w:val="28"/>
        </w:rPr>
        <w:t>(в редакции Федерального закона от 29 июля 2018 года №272-ФЗ)</w:t>
      </w:r>
      <w:r w:rsidRPr="00DB7C06">
        <w:rPr>
          <w:rFonts w:ascii="Times New Roman" w:hAnsi="Times New Roman"/>
          <w:sz w:val="28"/>
          <w:szCs w:val="28"/>
        </w:rPr>
        <w:t xml:space="preserve">, </w:t>
      </w:r>
      <w:r w:rsidR="00D5483B" w:rsidRPr="00D5483B">
        <w:rPr>
          <w:rFonts w:ascii="Times New Roman" w:hAnsi="Times New Roman"/>
          <w:sz w:val="28"/>
          <w:szCs w:val="28"/>
        </w:rPr>
        <w:t>статьей 6.3 Закона Краснодарского края от 2 марта      2012 года №2446-КЗ «Об отдельных вопросах организации предоставления</w:t>
      </w:r>
      <w:proofErr w:type="gramEnd"/>
      <w:r w:rsidR="00D5483B" w:rsidRPr="00D5483B">
        <w:rPr>
          <w:rFonts w:ascii="Times New Roman" w:hAnsi="Times New Roman"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от 5 июля 2018 года         №3825-КЗ), статьями 8, 36, 41, 72 Устава муниципального образования город-курорт Геленджик, </w:t>
      </w:r>
      <w:proofErr w:type="gramStart"/>
      <w:r w:rsidR="00D5483B" w:rsidRPr="00D5483B">
        <w:rPr>
          <w:rFonts w:ascii="Times New Roman" w:hAnsi="Times New Roman"/>
          <w:sz w:val="28"/>
          <w:szCs w:val="28"/>
        </w:rPr>
        <w:t>п</w:t>
      </w:r>
      <w:proofErr w:type="gramEnd"/>
      <w:r w:rsidR="00D5483B" w:rsidRPr="00D5483B">
        <w:rPr>
          <w:rFonts w:ascii="Times New Roman" w:hAnsi="Times New Roman"/>
          <w:sz w:val="28"/>
          <w:szCs w:val="28"/>
        </w:rPr>
        <w:t xml:space="preserve"> о с т а н о в л я ю</w:t>
      </w:r>
      <w:r w:rsidR="00D5483B">
        <w:rPr>
          <w:rFonts w:ascii="Times New Roman" w:hAnsi="Times New Roman"/>
          <w:sz w:val="28"/>
          <w:szCs w:val="28"/>
        </w:rPr>
        <w:t>:</w:t>
      </w:r>
    </w:p>
    <w:p w:rsidR="00510318" w:rsidRPr="00570CFF" w:rsidRDefault="00510318" w:rsidP="00D54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A3B4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="003D04A0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931121">
        <w:rPr>
          <w:rFonts w:ascii="Times New Roman" w:eastAsia="Times New Roman" w:hAnsi="Times New Roman"/>
          <w:sz w:val="28"/>
          <w:szCs w:val="28"/>
          <w:lang w:eastAsia="ru-RU"/>
        </w:rPr>
        <w:t>2338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муниципального образования город-курорт Геленджик муниципальной услуги </w:t>
      </w:r>
      <w:r w:rsidR="00931121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право организации розничного рынка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(в р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 xml:space="preserve">дакции постановления администрации муниципального образования город-курорт Геленджик </w:t>
      </w:r>
      <w:r w:rsidR="00741DAC" w:rsidRPr="00741DAC">
        <w:rPr>
          <w:rFonts w:ascii="Times New Roman" w:eastAsia="Times New Roman" w:hAnsi="Times New Roman"/>
          <w:sz w:val="28"/>
          <w:szCs w:val="28"/>
          <w:lang w:eastAsia="ru-RU"/>
        </w:rPr>
        <w:t>от 14 мая 2018 года №1360</w:t>
      </w:r>
      <w:r w:rsidRPr="00FB60B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к наст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щему постановлению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10318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50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Геленджикской городской газете «Прибой»</w:t>
      </w:r>
      <w:r>
        <w:rPr>
          <w:rFonts w:ascii="Times New Roman" w:hAnsi="Times New Roman"/>
          <w:sz w:val="28"/>
          <w:szCs w:val="28"/>
        </w:rPr>
        <w:t>.</w:t>
      </w:r>
    </w:p>
    <w:p w:rsidR="00510318" w:rsidRPr="00B13050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1305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B13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B13050">
        <w:rPr>
          <w:rFonts w:ascii="Times New Roman" w:hAnsi="Times New Roman"/>
          <w:sz w:val="28"/>
          <w:szCs w:val="28"/>
        </w:rPr>
        <w:t>на официальном сайте админ</w:t>
      </w:r>
      <w:r w:rsidRPr="00B13050">
        <w:rPr>
          <w:rFonts w:ascii="Times New Roman" w:hAnsi="Times New Roman"/>
          <w:sz w:val="28"/>
          <w:szCs w:val="28"/>
        </w:rPr>
        <w:t>и</w:t>
      </w:r>
      <w:r w:rsidRPr="00B13050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B13050">
        <w:rPr>
          <w:rFonts w:ascii="Times New Roman" w:hAnsi="Times New Roman"/>
          <w:sz w:val="28"/>
          <w:szCs w:val="28"/>
        </w:rPr>
        <w:t>и</w:t>
      </w:r>
      <w:r w:rsidRPr="00B13050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всту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ления его в силу</w:t>
      </w:r>
      <w:r w:rsidRPr="00B13050">
        <w:rPr>
          <w:rFonts w:ascii="Times New Roman" w:hAnsi="Times New Roman"/>
          <w:sz w:val="28"/>
          <w:szCs w:val="28"/>
        </w:rPr>
        <w:t xml:space="preserve">. </w:t>
      </w:r>
    </w:p>
    <w:p w:rsidR="00510318" w:rsidRPr="00B13050" w:rsidRDefault="00510318" w:rsidP="0051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1305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Pr="00B13050">
        <w:rPr>
          <w:rFonts w:ascii="Times New Roman" w:hAnsi="Times New Roman"/>
          <w:sz w:val="28"/>
          <w:szCs w:val="28"/>
        </w:rPr>
        <w:t>а</w:t>
      </w:r>
      <w:r w:rsidRPr="00B13050">
        <w:rPr>
          <w:rFonts w:ascii="Times New Roman" w:hAnsi="Times New Roman"/>
          <w:sz w:val="28"/>
          <w:szCs w:val="28"/>
        </w:rPr>
        <w:t>ния.</w:t>
      </w:r>
    </w:p>
    <w:p w:rsidR="00510318" w:rsidRPr="00B13050" w:rsidRDefault="00510318" w:rsidP="0051031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18" w:rsidRPr="00B13050" w:rsidRDefault="00510318" w:rsidP="0051031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318" w:rsidRPr="00570CFF" w:rsidRDefault="00510318" w:rsidP="005103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10318" w:rsidRPr="00570CFF" w:rsidRDefault="00510318" w:rsidP="005103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9930D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930D4">
        <w:rPr>
          <w:rFonts w:ascii="Times New Roman" w:eastAsia="Times New Roman" w:hAnsi="Times New Roman"/>
          <w:sz w:val="28"/>
          <w:szCs w:val="20"/>
          <w:lang w:eastAsia="ru-RU"/>
        </w:rPr>
        <w:t xml:space="preserve">А.А. </w:t>
      </w:r>
      <w:proofErr w:type="spellStart"/>
      <w:r w:rsidR="009930D4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510318" w:rsidRPr="00EB1546" w:rsidRDefault="00510318" w:rsidP="00510318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B13050" w:rsidRDefault="00EB1546" w:rsidP="00D55711">
      <w:pPr>
        <w:tabs>
          <w:tab w:val="left" w:pos="3110"/>
        </w:tabs>
      </w:pPr>
      <w:r>
        <w:tab/>
      </w: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741DAC" w:rsidRDefault="00741DAC" w:rsidP="00D55711">
      <w:pPr>
        <w:tabs>
          <w:tab w:val="left" w:pos="3110"/>
        </w:tabs>
      </w:pPr>
    </w:p>
    <w:p w:rsidR="00454CC1" w:rsidRDefault="00454CC1" w:rsidP="00D55711">
      <w:pPr>
        <w:tabs>
          <w:tab w:val="left" w:pos="3110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EB1546" w:rsidRDefault="00EB1546" w:rsidP="00B130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72568C" w:rsidRPr="0072568C" w:rsidRDefault="00AA3B4D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568C" w:rsidRPr="0072568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от 26 июля 2016 года №2338 «Об утверждении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административного регламента по предоставлению </w:t>
      </w:r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город-курорт </w:t>
      </w:r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Геленджик муниципальной услуги «Выдача разрешения на право организации розничного рынка» (в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End"/>
    </w:p>
    <w:p w:rsid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72568C" w:rsidRPr="0072568C" w:rsidRDefault="0072568C" w:rsidP="0072568C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 xml:space="preserve">Геленджик </w:t>
      </w:r>
      <w:r w:rsidR="00741DAC" w:rsidRPr="00741DAC">
        <w:rPr>
          <w:rFonts w:ascii="Times New Roman" w:hAnsi="Times New Roman"/>
          <w:sz w:val="28"/>
          <w:szCs w:val="28"/>
        </w:rPr>
        <w:t>от 14 мая 2018 года №1360</w:t>
      </w:r>
      <w:r w:rsidRPr="0072568C">
        <w:rPr>
          <w:rFonts w:ascii="Times New Roman" w:hAnsi="Times New Roman"/>
          <w:sz w:val="28"/>
          <w:szCs w:val="28"/>
        </w:rPr>
        <w:t>)</w:t>
      </w:r>
      <w:r w:rsidR="00AA3B4D">
        <w:rPr>
          <w:rFonts w:ascii="Times New Roman" w:hAnsi="Times New Roman"/>
          <w:sz w:val="28"/>
          <w:szCs w:val="28"/>
        </w:rPr>
        <w:t>»</w:t>
      </w:r>
      <w:proofErr w:type="gramEnd"/>
    </w:p>
    <w:p w:rsidR="00EB1546" w:rsidRDefault="00EB1546" w:rsidP="0083582F">
      <w:pPr>
        <w:spacing w:after="0" w:line="240" w:lineRule="auto"/>
        <w:ind w:right="1021"/>
        <w:rPr>
          <w:rFonts w:ascii="Times New Roman" w:hAnsi="Times New Roman"/>
          <w:sz w:val="28"/>
          <w:szCs w:val="28"/>
        </w:rPr>
      </w:pPr>
    </w:p>
    <w:p w:rsidR="0072568C" w:rsidRPr="0083582F" w:rsidRDefault="0072568C" w:rsidP="0083582F">
      <w:pPr>
        <w:spacing w:after="0" w:line="240" w:lineRule="auto"/>
        <w:ind w:right="1021"/>
        <w:rPr>
          <w:rFonts w:ascii="Times New Roman" w:hAnsi="Times New Roman"/>
          <w:sz w:val="28"/>
          <w:szCs w:val="28"/>
        </w:rPr>
      </w:pP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Pr="00B13050" w:rsidRDefault="0072568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72568C" w:rsidRDefault="00C10FA7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2568C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                   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2568C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741DAC" w:rsidRPr="00B13050" w:rsidRDefault="00741DAC" w:rsidP="0072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1A3B48" w:rsidRDefault="001A3B48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41DAC" w:rsidRPr="00741DAC" w:rsidRDefault="001A3B48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41DAC" w:rsidRPr="00741DAC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1DAC"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управления 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A3B48"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1A3B48" w:rsidRPr="001A3B48"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А.К. </w:t>
      </w:r>
      <w:proofErr w:type="spellStart"/>
      <w:r w:rsidRPr="00741DA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A3B48" w:rsidRDefault="001A3B48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B48" w:rsidRPr="001A3B48" w:rsidRDefault="001A3B48" w:rsidP="001A3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A3B48" w:rsidRPr="001A3B48" w:rsidRDefault="001A3B48" w:rsidP="001A3B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Е.Н. Майстренко</w:t>
      </w:r>
    </w:p>
    <w:p w:rsidR="00741DAC" w:rsidRPr="00741DAC" w:rsidRDefault="00741DAC" w:rsidP="0074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FA7" w:rsidRPr="00C10FA7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C10FA7" w:rsidRPr="00C10FA7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главы </w:t>
      </w:r>
    </w:p>
    <w:p w:rsidR="00C10FA7" w:rsidRPr="00C10FA7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2568C" w:rsidRDefault="00C10FA7" w:rsidP="00C10F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2568C" w:rsidSect="007A143B">
          <w:headerReference w:type="default" r:id="rId8"/>
          <w:pgSz w:w="11907" w:h="16839" w:code="9"/>
          <w:pgMar w:top="1134" w:right="680" w:bottom="851" w:left="1701" w:header="709" w:footer="709" w:gutter="0"/>
          <w:cols w:space="708"/>
          <w:titlePg/>
          <w:docGrid w:linePitch="360"/>
        </w:sectPr>
      </w:pP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</w:t>
      </w:r>
      <w:r w:rsidR="001A3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A3B48">
        <w:rPr>
          <w:rFonts w:ascii="Times New Roman" w:eastAsia="Times New Roman" w:hAnsi="Times New Roman"/>
          <w:sz w:val="28"/>
          <w:szCs w:val="28"/>
          <w:lang w:eastAsia="ru-RU"/>
        </w:rPr>
        <w:t>Д.В. Полуянов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72568C" w:rsidRPr="007A143B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</w:p>
    <w:p w:rsidR="0072568C" w:rsidRDefault="0072568C" w:rsidP="0072568C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72568C" w:rsidRDefault="0072568C" w:rsidP="0072568C">
      <w:pPr>
        <w:tabs>
          <w:tab w:val="left" w:pos="709"/>
        </w:tabs>
        <w:suppressAutoHyphens/>
        <w:autoSpaceDE w:val="0"/>
        <w:spacing w:after="0" w:line="240" w:lineRule="auto"/>
        <w:ind w:left="5387" w:right="-11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A71A1E" w:rsidRDefault="00A71A1E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2078" w:rsidRDefault="008F2078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2078" w:rsidRDefault="008F2078" w:rsidP="0072568C">
      <w:pPr>
        <w:tabs>
          <w:tab w:val="left" w:pos="709"/>
        </w:tabs>
        <w:spacing w:after="0" w:line="240" w:lineRule="auto"/>
        <w:ind w:right="-11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2568C" w:rsidRDefault="0072568C" w:rsidP="0072568C">
      <w:pPr>
        <w:tabs>
          <w:tab w:val="left" w:pos="709"/>
        </w:tabs>
        <w:spacing w:after="0" w:line="240" w:lineRule="auto"/>
        <w:ind w:right="-11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ИЗМЕНЕНИЯ,</w:t>
      </w:r>
    </w:p>
    <w:p w:rsidR="005A299B" w:rsidRDefault="0072568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внесённые в постановление администрации </w:t>
      </w:r>
    </w:p>
    <w:p w:rsidR="0072568C" w:rsidRDefault="0072568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5A299B" w:rsidRPr="005A299B">
        <w:rPr>
          <w:rFonts w:ascii="Times New Roman" w:hAnsi="Times New Roman"/>
          <w:sz w:val="28"/>
          <w:szCs w:val="28"/>
        </w:rPr>
        <w:t xml:space="preserve"> </w:t>
      </w:r>
      <w:r w:rsidR="005A299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5A299B" w:rsidRDefault="0072568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2568C">
        <w:rPr>
          <w:rFonts w:ascii="Times New Roman" w:hAnsi="Times New Roman"/>
          <w:sz w:val="28"/>
          <w:szCs w:val="28"/>
        </w:rPr>
        <w:t xml:space="preserve">26 июля 2016 года </w:t>
      </w:r>
      <w:r w:rsidR="005A299B" w:rsidRPr="0072568C">
        <w:rPr>
          <w:rFonts w:ascii="Times New Roman" w:hAnsi="Times New Roman"/>
          <w:sz w:val="28"/>
          <w:szCs w:val="28"/>
        </w:rPr>
        <w:t>№2338 «Об утверждении</w:t>
      </w:r>
      <w:r w:rsidR="005A299B" w:rsidRPr="005A299B">
        <w:rPr>
          <w:rFonts w:ascii="Times New Roman" w:hAnsi="Times New Roman"/>
          <w:sz w:val="28"/>
          <w:szCs w:val="28"/>
        </w:rPr>
        <w:t xml:space="preserve"> </w:t>
      </w:r>
      <w:r w:rsidR="005A299B" w:rsidRPr="0072568C">
        <w:rPr>
          <w:rFonts w:ascii="Times New Roman" w:hAnsi="Times New Roman"/>
          <w:sz w:val="28"/>
          <w:szCs w:val="28"/>
        </w:rPr>
        <w:t>административного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регламента по предоставлению</w:t>
      </w:r>
      <w:r w:rsidRPr="005A299B"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администрацией муниципального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образования</w:t>
      </w:r>
      <w:r w:rsidRPr="005A299B"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город-курорт Геленджик муниципальной услуги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 xml:space="preserve">«Выдача разрешения на право организации розничного рынка» </w:t>
      </w:r>
    </w:p>
    <w:p w:rsidR="005A299B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568C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68C">
        <w:rPr>
          <w:rFonts w:ascii="Times New Roman" w:hAnsi="Times New Roman"/>
          <w:sz w:val="28"/>
          <w:szCs w:val="28"/>
        </w:rPr>
        <w:t>постановления администрации муниципального</w:t>
      </w:r>
      <w:proofErr w:type="gramEnd"/>
    </w:p>
    <w:p w:rsidR="00741DAC" w:rsidRDefault="005A299B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2568C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741DAC">
        <w:rPr>
          <w:rFonts w:ascii="Times New Roman" w:hAnsi="Times New Roman"/>
          <w:sz w:val="28"/>
          <w:szCs w:val="28"/>
        </w:rPr>
        <w:t xml:space="preserve"> </w:t>
      </w:r>
    </w:p>
    <w:p w:rsidR="005A299B" w:rsidRPr="0072568C" w:rsidRDefault="00741DAC" w:rsidP="00564981">
      <w:pPr>
        <w:spacing w:after="0" w:line="240" w:lineRule="auto"/>
        <w:ind w:left="709" w:right="737"/>
        <w:jc w:val="center"/>
        <w:rPr>
          <w:rFonts w:ascii="Times New Roman" w:hAnsi="Times New Roman"/>
          <w:sz w:val="28"/>
          <w:szCs w:val="28"/>
        </w:rPr>
      </w:pPr>
      <w:r w:rsidRPr="00741DAC">
        <w:rPr>
          <w:rFonts w:ascii="Times New Roman" w:hAnsi="Times New Roman"/>
          <w:sz w:val="28"/>
          <w:szCs w:val="28"/>
        </w:rPr>
        <w:t>от 14 мая 2018 года №1360</w:t>
      </w:r>
      <w:r w:rsidR="005A299B" w:rsidRPr="0072568C">
        <w:rPr>
          <w:rFonts w:ascii="Times New Roman" w:hAnsi="Times New Roman"/>
          <w:sz w:val="28"/>
          <w:szCs w:val="28"/>
        </w:rPr>
        <w:t>)</w:t>
      </w:r>
    </w:p>
    <w:p w:rsidR="00985F77" w:rsidRDefault="00985F77" w:rsidP="007256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514CE" w:rsidRPr="003D0219" w:rsidRDefault="00741DAC" w:rsidP="005514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 1.3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абзаца «адрес эле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тронной почты: 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mfc</w:t>
      </w:r>
      <w:proofErr w:type="spellEnd"/>
      <w:r w:rsidR="005514CE" w:rsidRP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mfc</w:t>
      </w:r>
      <w:proofErr w:type="spellEnd"/>
      <w:r w:rsidR="005514CE" w:rsidRP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krasnodar</w:t>
      </w:r>
      <w:proofErr w:type="spellEnd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5514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5514CE" w:rsidRPr="003D0219">
        <w:rPr>
          <w:rFonts w:ascii="Times New Roman" w:hAnsi="Times New Roman"/>
          <w:sz w:val="28"/>
          <w:szCs w:val="28"/>
        </w:rPr>
        <w:t>дополнить абзац</w:t>
      </w:r>
      <w:r w:rsidR="005514CE">
        <w:rPr>
          <w:rFonts w:ascii="Times New Roman" w:hAnsi="Times New Roman"/>
          <w:sz w:val="28"/>
          <w:szCs w:val="28"/>
        </w:rPr>
        <w:t>ем</w:t>
      </w:r>
      <w:r w:rsidR="005514CE" w:rsidRPr="003D0219">
        <w:rPr>
          <w:rFonts w:ascii="Times New Roman" w:hAnsi="Times New Roman"/>
          <w:sz w:val="28"/>
          <w:szCs w:val="28"/>
        </w:rPr>
        <w:t xml:space="preserve"> </w:t>
      </w:r>
      <w:r w:rsidR="005514CE" w:rsidRPr="003D0219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</w:t>
      </w:r>
      <w:r w:rsidR="005514CE" w:rsidRPr="003D02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514CE" w:rsidRPr="003D0219">
        <w:rPr>
          <w:rFonts w:ascii="Times New Roman" w:eastAsia="Times New Roman" w:hAnsi="Times New Roman"/>
          <w:sz w:val="28"/>
          <w:szCs w:val="28"/>
          <w:lang w:eastAsia="ru-RU"/>
        </w:rPr>
        <w:t>жания:</w:t>
      </w:r>
    </w:p>
    <w:p w:rsidR="00741DAC" w:rsidRPr="007C42F3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«Информация о местонахождении и графике работы, справочных тел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фонах, официальных сайтах многофункциональных центров предоставления государственных и муниципальных услуг Краснодарского края размеща</w:t>
      </w:r>
      <w:r w:rsidR="00C10F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тся на Едином портале многофункциональных центров предоставления госуда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7C42F3">
          <w:rPr>
            <w:rFonts w:ascii="Times New Roman" w:eastAsia="Times New Roman" w:hAnsi="Times New Roman"/>
            <w:sz w:val="28"/>
            <w:szCs w:val="28"/>
            <w:lang w:eastAsia="ru-RU"/>
          </w:rPr>
          <w:t>http://www.e-mfc.ru</w:t>
        </w:r>
      </w:hyperlink>
      <w:r w:rsidRPr="007C42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DAC" w:rsidRDefault="00741DAC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Подраздел 2.2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абзацами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дующего содержания:</w:t>
      </w:r>
    </w:p>
    <w:p w:rsidR="00741DAC" w:rsidRPr="002500D7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«Результаты предоставления муниципальной услуги по экстерритор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альному принципу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электронных документов 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 (или) электронных обр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зов документов заверяются уполномоченными должностными лицами адм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41DAC" w:rsidRPr="002500D7" w:rsidRDefault="00741DAC" w:rsidP="0074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AA3E26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2500D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41DAC" w:rsidRDefault="00741DAC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9B0EC7">
        <w:rPr>
          <w:rFonts w:ascii="Times New Roman" w:hAnsi="Times New Roman"/>
          <w:sz w:val="28"/>
          <w:szCs w:val="28"/>
        </w:rPr>
        <w:t xml:space="preserve"> </w:t>
      </w:r>
      <w:r w:rsidR="000E5CE6">
        <w:rPr>
          <w:rFonts w:ascii="Times New Roman" w:hAnsi="Times New Roman"/>
          <w:sz w:val="28"/>
          <w:szCs w:val="28"/>
        </w:rPr>
        <w:t>Подраздел 2.5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дующего содержания:</w:t>
      </w:r>
    </w:p>
    <w:p w:rsidR="00741DAC" w:rsidRPr="009B0EC7" w:rsidRDefault="00741DAC" w:rsidP="00741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0EC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город-курорт Геле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B0EC7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Pr="009B0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EC7">
        <w:rPr>
          <w:rFonts w:ascii="Times New Roman" w:hAnsi="Times New Roman"/>
          <w:sz w:val="28"/>
          <w:szCs w:val="28"/>
        </w:rPr>
        <w:t>не вправе требовать от заявителя (представителя заявителя) или мн</w:t>
      </w:r>
      <w:r w:rsidRPr="009B0EC7">
        <w:rPr>
          <w:rFonts w:ascii="Times New Roman" w:hAnsi="Times New Roman"/>
          <w:sz w:val="28"/>
          <w:szCs w:val="28"/>
        </w:rPr>
        <w:t>о</w:t>
      </w:r>
      <w:r w:rsidRPr="009B0EC7">
        <w:rPr>
          <w:rFonts w:ascii="Times New Roman" w:hAnsi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9B0EC7">
        <w:rPr>
          <w:rFonts w:ascii="Times New Roman" w:hAnsi="Times New Roman"/>
          <w:sz w:val="28"/>
          <w:szCs w:val="28"/>
        </w:rPr>
        <w:t>ь</w:t>
      </w:r>
      <w:r w:rsidRPr="009B0EC7">
        <w:rPr>
          <w:rFonts w:ascii="Times New Roman" w:hAnsi="Times New Roman"/>
          <w:sz w:val="28"/>
          <w:szCs w:val="28"/>
        </w:rPr>
        <w:lastRenderedPageBreak/>
        <w:t>ных услуг Краснодарского края представления документов на бумажных нос</w:t>
      </w:r>
      <w:r w:rsidRPr="009B0EC7">
        <w:rPr>
          <w:rFonts w:ascii="Times New Roman" w:hAnsi="Times New Roman"/>
          <w:sz w:val="28"/>
          <w:szCs w:val="28"/>
        </w:rPr>
        <w:t>и</w:t>
      </w:r>
      <w:r w:rsidRPr="009B0EC7">
        <w:rPr>
          <w:rFonts w:ascii="Times New Roman" w:hAnsi="Times New Roman"/>
          <w:sz w:val="28"/>
          <w:szCs w:val="28"/>
        </w:rPr>
        <w:t>телях, если иное не предусмотрено федеральным законодательством, регл</w:t>
      </w:r>
      <w:r w:rsidRPr="009B0EC7">
        <w:rPr>
          <w:rFonts w:ascii="Times New Roman" w:hAnsi="Times New Roman"/>
          <w:sz w:val="28"/>
          <w:szCs w:val="28"/>
        </w:rPr>
        <w:t>а</w:t>
      </w:r>
      <w:r w:rsidRPr="009B0EC7">
        <w:rPr>
          <w:rFonts w:ascii="Times New Roman" w:hAnsi="Times New Roman"/>
          <w:sz w:val="28"/>
          <w:szCs w:val="28"/>
        </w:rPr>
        <w:t>ментирующим предоставление государственных (муниципальных) услуг</w:t>
      </w:r>
      <w:r>
        <w:rPr>
          <w:rFonts w:ascii="Times New Roman" w:hAnsi="Times New Roman"/>
          <w:sz w:val="28"/>
          <w:szCs w:val="28"/>
        </w:rPr>
        <w:t>»</w:t>
      </w:r>
      <w:r w:rsidRPr="009B0EC7">
        <w:rPr>
          <w:rFonts w:ascii="Times New Roman" w:hAnsi="Times New Roman"/>
          <w:sz w:val="28"/>
          <w:szCs w:val="28"/>
        </w:rPr>
        <w:t>.</w:t>
      </w:r>
    </w:p>
    <w:p w:rsidR="00803E5A" w:rsidRDefault="00741DAC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21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03E5A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 одиннадцатый пункта 2.11.3 изложить в следующей редакции: </w:t>
      </w:r>
    </w:p>
    <w:p w:rsidR="00803E5A" w:rsidRDefault="00803E5A" w:rsidP="00741D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ми III группы, в порядке, установленном Правительством Российской Федер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ции, и транспортных средств, перевозящих таких инвалидов и (или) детей-инвалидов.</w:t>
      </w:r>
      <w:proofErr w:type="gramEnd"/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выдачи опознавательного знака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индивидуального использования устанавливается уполном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ченным Правительством Российской Федерации федеральным органом испо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07AD6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власти. Указанные места для парковки не должны зани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 иные транспортные средства».</w:t>
      </w:r>
      <w:r w:rsidR="00741DAC" w:rsidRPr="003D0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5ADB" w:rsidRPr="00315ADB" w:rsidRDefault="00803E5A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315ADB">
        <w:rPr>
          <w:rFonts w:ascii="Times New Roman" w:eastAsia="Times New Roman" w:hAnsi="Times New Roman"/>
          <w:sz w:val="28"/>
          <w:szCs w:val="28"/>
          <w:lang w:eastAsia="ru-RU"/>
        </w:rPr>
        <w:t>Пункт 2.1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5A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5A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</w:t>
      </w:r>
      <w:r w:rsidR="00315ADB" w:rsidRPr="00315AD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изложить в следующей р</w:t>
      </w:r>
      <w:r w:rsidR="00315ADB" w:rsidRPr="00315A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15ADB" w:rsidRPr="00315ADB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315ADB" w:rsidRPr="00315ADB" w:rsidRDefault="00315ADB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«2.1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1D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. Заявитель (представитель заявителя) независимо от места его ж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ги по экстерриториальному принципу.</w:t>
      </w:r>
    </w:p>
    <w:p w:rsidR="00315ADB" w:rsidRPr="00315ADB" w:rsidRDefault="00315ADB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по экстерриториальному при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ципу осуществляется на основании соглашения о взаимодействии, заключенн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го уполномоченным многофункциональным центром предоставления госуда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Краснодарского края с администрацией м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5ADB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город-курорт Геленджик».</w:t>
      </w:r>
    </w:p>
    <w:p w:rsidR="00741DAC" w:rsidRPr="00E11228" w:rsidRDefault="00315ADB" w:rsidP="00315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>. Подпункт 1 пункта 2.13.3 приложения к постановлению дополнить а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зацем следующего содержания: </w:t>
      </w:r>
    </w:p>
    <w:p w:rsidR="00741DAC" w:rsidRDefault="00741DAC" w:rsidP="00741DAC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 Краснодарского края при обращении заявителя (предст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вителя заявителя) за предоставлением муниципальной услуги осуществляет создание электронных образов заявления и документов, представляемых з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явителем (представителем заявителя) и необходимых для предоставления м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услуги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егламентом, и их заверение с целью направления в администрацию муниципального образования город-курорт Г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228">
        <w:rPr>
          <w:rFonts w:ascii="Times New Roman" w:eastAsia="Times New Roman" w:hAnsi="Times New Roman"/>
          <w:sz w:val="28"/>
          <w:szCs w:val="28"/>
          <w:lang w:eastAsia="ru-RU"/>
        </w:rPr>
        <w:t>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F2078" w:rsidRDefault="00315ADB" w:rsidP="008F207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>Абзац второй подраздела 3.1 приложения к постановлению изложить в следующей редакции:</w:t>
      </w:r>
    </w:p>
    <w:p w:rsidR="00315ADB" w:rsidRPr="008F2078" w:rsidRDefault="008F2078" w:rsidP="008F20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«прием </w:t>
      </w:r>
      <w:r w:rsidRPr="0082529D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41DAC" w:rsidRPr="0082529D" w:rsidRDefault="008F2078" w:rsidP="008F20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4063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текст п</w:t>
      </w:r>
      <w:r w:rsidR="002B7A3F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1940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A3F">
        <w:rPr>
          <w:rFonts w:ascii="Times New Roman" w:eastAsia="Times New Roman" w:hAnsi="Times New Roman"/>
          <w:sz w:val="28"/>
          <w:szCs w:val="28"/>
          <w:lang w:eastAsia="ru-RU"/>
        </w:rPr>
        <w:t>3.2.1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DAC" w:rsidRPr="00E11228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41DAC">
        <w:rPr>
          <w:rFonts w:ascii="Times New Roman" w:eastAsia="Times New Roman" w:hAnsi="Times New Roman"/>
          <w:sz w:val="28"/>
          <w:szCs w:val="28"/>
          <w:lang w:eastAsia="ru-RU"/>
        </w:rPr>
        <w:t>ложить в следующей редакции:</w:t>
      </w:r>
    </w:p>
    <w:p w:rsidR="00741DAC" w:rsidRPr="0082529D" w:rsidRDefault="00741DAC" w:rsidP="00741D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2B7A3F">
        <w:rPr>
          <w:rFonts w:ascii="Times New Roman" w:eastAsia="Times New Roman" w:hAnsi="Times New Roman"/>
          <w:sz w:val="28"/>
          <w:szCs w:val="28"/>
          <w:lang w:eastAsia="ru-RU"/>
        </w:rPr>
        <w:t>3.2.1.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</w:t>
      </w:r>
      <w:proofErr w:type="gramStart"/>
      <w:r w:rsidRPr="0082529D">
        <w:rPr>
          <w:rFonts w:ascii="Times New Roman" w:hAnsi="Times New Roman"/>
          <w:sz w:val="28"/>
          <w:szCs w:val="28"/>
        </w:rPr>
        <w:t>для</w:t>
      </w:r>
      <w:proofErr w:type="gramEnd"/>
      <w:r w:rsidRPr="0082529D">
        <w:rPr>
          <w:rFonts w:ascii="Times New Roman" w:hAnsi="Times New Roman"/>
          <w:sz w:val="28"/>
          <w:szCs w:val="28"/>
        </w:rPr>
        <w:t xml:space="preserve"> </w:t>
      </w:r>
    </w:p>
    <w:p w:rsidR="00741DAC" w:rsidRPr="0082529D" w:rsidRDefault="00741DAC" w:rsidP="00741DA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529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41DAC" w:rsidRPr="0082529D" w:rsidRDefault="00741DAC" w:rsidP="00741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DAC" w:rsidRPr="0082529D" w:rsidRDefault="00741DAC" w:rsidP="00741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служит обращение заявителя с заявлением о предоставлении муниципальной услуги с приложением документов, необходимых для предоставления муниципальной услуги.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Специалист, осуществляющий прием документов:</w:t>
      </w:r>
    </w:p>
    <w:p w:rsidR="00C723C1" w:rsidRDefault="00741DAC" w:rsidP="00C723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>номочия представителя действовать от имени заявителя</w:t>
      </w:r>
      <w:r w:rsidR="00C723C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723C1" w:rsidRPr="00C72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DAC" w:rsidRPr="0082529D" w:rsidRDefault="00741DAC" w:rsidP="00C723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</w:t>
      </w:r>
      <w:r w:rsidR="00C723C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правильность заполнения заявления и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наличие документов (их копий), необходимых для предоставления муниципальной услуги, получ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ние которых в рамках межведомственного информационного взаимодействия не представляется возможным;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тексты документов написаны разборчиво;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фамилии, имена и отчества лиц,</w:t>
      </w:r>
      <w:r w:rsidR="00C10FA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заявлении,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адреса их мест жительства написаны полностью;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иных, не оговоренных в них, исправлений;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741DAC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не имеют повреждений и исправлений, не позволяющих 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нозначно истолковать их содержание, подписи, печати (при наличии);</w:t>
      </w:r>
    </w:p>
    <w:p w:rsidR="008E4CDC" w:rsidRPr="0082529D" w:rsidRDefault="008E4CD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документах содержится обратный адрес;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документов не истек;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в полном объеме;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сличает представленные экземпляры оригиналов документов с их </w:t>
      </w:r>
      <w:r w:rsidR="0053047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копиями. Если представленные копии документов нотариально не заверены, сличив их с подлинными экземплярами, специалист ставит штамп «копия </w:t>
      </w:r>
      <w:r w:rsidR="005304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верна», заверяет своей подписью с указанием даты, инициалов и </w:t>
      </w:r>
      <w:r w:rsidR="005304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фамилии;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фактов несоответствия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) установле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ным требованиям специалист, ответственный за предоставление муниципал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ной услуги, возвращает документы заявителю, объясняет ему содержание 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явленных недостатков в представленных документах и предлагает принять 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ры по их устранению;</w:t>
      </w:r>
    </w:p>
    <w:p w:rsidR="00741DAC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6)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оснований для отказа в приеме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078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МФЦ осуществляет прием,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реги</w:t>
      </w:r>
      <w:proofErr w:type="spellEnd"/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41DAC" w:rsidRPr="0082529D" w:rsidRDefault="00741DAC" w:rsidP="008F207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страцию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представленных документов, оформляет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экземплярах расписку о приеме документов, в которой указываются:</w:t>
      </w:r>
    </w:p>
    <w:p w:rsidR="00741DAC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подачи заявления и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 и инициалы специалиста МФЦ, принявшего заявление, а также его подпись;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 с указанием их наименовани</w:t>
      </w:r>
      <w:r w:rsidR="00C10FA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реквизитов;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линных или копий);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муниципальной услуги;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инициалы и фамилия специалиста, принявшего документы, его подпись;</w:t>
      </w:r>
    </w:p>
    <w:p w:rsidR="00741DAC" w:rsidRPr="0082529D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иные данные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1DAC" w:rsidRDefault="00741DAC" w:rsidP="00741D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заявителю один экземпляр расписки, второй экземпляр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поме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985F77" w:rsidRDefault="00741DAC" w:rsidP="00985F7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щает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комплектуемое дело (пакет), третий экземпляр оставляет на хранение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4868" w:rsidRDefault="00741DAC" w:rsidP="004D48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ответственный специалист регистрирует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журнале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поступающей 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</w:t>
      </w:r>
      <w:r w:rsidR="00985F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</w:p>
    <w:p w:rsidR="00741DAC" w:rsidRPr="0082529D" w:rsidRDefault="00741DAC" w:rsidP="004D486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делопроизводства.</w:t>
      </w:r>
    </w:p>
    <w:p w:rsidR="00741DAC" w:rsidRPr="0082529D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фактов отсутствия необходимых для предоста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муниципальной услуги документа (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) или несоответствия его (их) установленным требованиям специалист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осуществляющий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наличии препятствия для предоставления муниц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пальной услуги, объясняет содержание выявленных недостатков в предста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ленных документах и предлагает принять меры по их устранению.</w:t>
      </w:r>
      <w:proofErr w:type="gramEnd"/>
    </w:p>
    <w:p w:rsidR="00741DAC" w:rsidRPr="0082529D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согласии заявителя устранить недостатки специалист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 представленные документы.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При несогласии заявителя устранить указанные недостатки специалист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осуществляющий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письменное заявление с им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4D4868" w:rsidRPr="008252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щий прием документов</w:t>
      </w:r>
      <w:r w:rsidR="004D48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 сроке предоставления муниципальной услуги и п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рядке получения документа, являющегося результатом предоставления мун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услуги.</w:t>
      </w:r>
    </w:p>
    <w:p w:rsidR="00741DAC" w:rsidRPr="0082529D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 через МФЦ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документов из МФЦ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согласованному графику на основании 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естра, который содержит дату и время передачи. При приеме документов сп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ведение делопроизводства, сверяет в присутствии курьера соответствие и количество документов с данными, ук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занными в реестре, проставляет дату и время получения документов и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пись, после чего возвращает реестр курьеру. </w:t>
      </w:r>
    </w:p>
    <w:p w:rsidR="008F2078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заявлений о предоставлении муниципальной услуги, по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тверждающая их поступление из МФЦ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специ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ведение делопроизводства, путем пр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регистрационного </w:t>
      </w:r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штампа на заявлении и внесения сведений в </w:t>
      </w:r>
      <w:proofErr w:type="spellStart"/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жур</w:t>
      </w:r>
      <w:proofErr w:type="spellEnd"/>
      <w:r w:rsidR="008F2078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41DAC" w:rsidRPr="0082529D" w:rsidRDefault="00741DAC" w:rsidP="008F20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</w:t>
      </w:r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поступающих документов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ветственный за делопроизводство, регистрирует указанное заявление в поря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ке делопроизводства, после чего передает его начальнику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чи поручения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пред</w:t>
      </w:r>
      <w:r w:rsidR="002800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услуги.</w:t>
      </w:r>
    </w:p>
    <w:p w:rsidR="00741DAC" w:rsidRPr="0082529D" w:rsidRDefault="00741DAC" w:rsidP="0074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указанной административной процед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ры составляет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календарный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день.</w:t>
      </w:r>
    </w:p>
    <w:p w:rsidR="00741DAC" w:rsidRPr="00780D8A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поступление зая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529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 иных документов, необходимых для предоставления муниципальной услуги, в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Управление.</w:t>
      </w:r>
    </w:p>
    <w:p w:rsidR="00741DAC" w:rsidRPr="00780D8A" w:rsidRDefault="00741DAC" w:rsidP="00741D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</w:t>
      </w:r>
      <w:r w:rsidRPr="00780D8A">
        <w:rPr>
          <w:rFonts w:ascii="Times New Roman" w:hAnsi="Times New Roman"/>
          <w:sz w:val="28"/>
          <w:szCs w:val="28"/>
        </w:rPr>
        <w:t xml:space="preserve">муниципальной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услуги по экстер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риториаль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ному принципу многофункциональный центр предоставления государственных и муниципальных услуг Краснодарского края:</w:t>
      </w:r>
    </w:p>
    <w:p w:rsidR="00741DAC" w:rsidRPr="00780D8A" w:rsidRDefault="00741DAC" w:rsidP="0074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принимает от заявителя (представителя заявителя) заявление и докуме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ты, представленные заявителем (представителем заявителя);</w:t>
      </w:r>
    </w:p>
    <w:p w:rsidR="00741DAC" w:rsidRPr="00780D8A" w:rsidRDefault="00741DAC" w:rsidP="0074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копирование (сканирование) документов, предусмотре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hyperlink r:id="rId10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пунктами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hyperlink>
      <w:r w:rsidR="004D486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11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780D8A">
          <w:rPr>
            <w:rFonts w:ascii="Times New Roman" w:eastAsia="Times New Roman" w:hAnsi="Times New Roman"/>
            <w:sz w:val="28"/>
            <w:szCs w:val="28"/>
            <w:lang w:eastAsia="ru-RU"/>
          </w:rPr>
          <w:t>18 части 6 статьи 7</w:t>
        </w:r>
      </w:hyperlink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№210-ФЗ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5F700A">
        <w:rPr>
          <w:rFonts w:ascii="Times New Roman" w:eastAsia="Times New Roman" w:hAnsi="Times New Roman"/>
          <w:sz w:val="28"/>
          <w:szCs w:val="28"/>
          <w:lang w:eastAsia="ru-RU"/>
        </w:rPr>
        <w:t>б организации предоставления государстве</w:t>
      </w:r>
      <w:r w:rsidRPr="005F70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F700A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документы личного хранения) и пре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егламентом</w:t>
      </w:r>
      <w:proofErr w:type="gramEnd"/>
      <w:r w:rsidR="00437D2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представление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437D26">
        <w:rPr>
          <w:rFonts w:ascii="Times New Roman" w:eastAsia="Times New Roman" w:hAnsi="Times New Roman"/>
          <w:sz w:val="28"/>
          <w:szCs w:val="28"/>
          <w:lang w:eastAsia="ru-RU"/>
        </w:rPr>
        <w:t>пии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личного хранения (за исключением случая, когда в соотве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ствии с нормативным правовым актом для предоставления муниципальной услуги необходимо предъявление нотариально удостоверенной копии док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мента личного хранения);</w:t>
      </w:r>
    </w:p>
    <w:p w:rsidR="00741DAC" w:rsidRPr="00780D8A" w:rsidRDefault="00741DAC" w:rsidP="0074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41DAC" w:rsidRPr="00780D8A" w:rsidRDefault="00741DAC" w:rsidP="00985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Краснода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ского края, в администрацию муниципального образования город-курорт Г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0D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DAC" w:rsidRDefault="00741DAC" w:rsidP="00985F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22D7B" w:rsidRDefault="00D22D7B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741DAC" w:rsidRDefault="00D22D7B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</w:t>
      </w:r>
      <w:r w:rsidR="00741DAC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ачальник управления </w:t>
      </w:r>
    </w:p>
    <w:p w:rsidR="00741DAC" w:rsidRDefault="00741DAC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потребительского рынка и услуг</w:t>
      </w:r>
    </w:p>
    <w:p w:rsidR="00741DAC" w:rsidRDefault="00741DAC" w:rsidP="00985F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EB1546" w:rsidRPr="00AA5BC3" w:rsidRDefault="00741DAC" w:rsidP="00985F77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</w:t>
      </w:r>
      <w:r w:rsidR="00985F77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                         </w:t>
      </w:r>
      <w:r w:rsidR="00D22D7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</w:t>
      </w:r>
      <w:r w:rsidR="00D22D7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Г.В. </w:t>
      </w:r>
      <w:proofErr w:type="spellStart"/>
      <w:r w:rsidR="00D22D7B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Кукарцева</w:t>
      </w:r>
      <w:proofErr w:type="spellEnd"/>
    </w:p>
    <w:sectPr w:rsidR="00EB1546" w:rsidRPr="00AA5BC3" w:rsidSect="00985F77">
      <w:headerReference w:type="default" r:id="rId17"/>
      <w:pgSz w:w="11907" w:h="16839" w:code="9"/>
      <w:pgMar w:top="1134" w:right="68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F7" w:rsidRDefault="00CB5EF7" w:rsidP="00C27DC6">
      <w:pPr>
        <w:spacing w:after="0" w:line="240" w:lineRule="auto"/>
      </w:pPr>
      <w:r>
        <w:separator/>
      </w:r>
    </w:p>
  </w:endnote>
  <w:endnote w:type="continuationSeparator" w:id="0">
    <w:p w:rsidR="00CB5EF7" w:rsidRDefault="00CB5EF7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F7" w:rsidRDefault="00CB5EF7" w:rsidP="00C27DC6">
      <w:pPr>
        <w:spacing w:after="0" w:line="240" w:lineRule="auto"/>
      </w:pPr>
      <w:r>
        <w:separator/>
      </w:r>
    </w:p>
  </w:footnote>
  <w:footnote w:type="continuationSeparator" w:id="0">
    <w:p w:rsidR="00CB5EF7" w:rsidRDefault="00CB5EF7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19430"/>
      <w:docPartObj>
        <w:docPartGallery w:val="Page Numbers (Top of Page)"/>
        <w:docPartUnique/>
      </w:docPartObj>
    </w:sdtPr>
    <w:sdtEndPr/>
    <w:sdtContent>
      <w:p w:rsidR="0072568C" w:rsidRDefault="0072568C" w:rsidP="00454B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F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14223"/>
      <w:docPartObj>
        <w:docPartGallery w:val="Page Numbers (Top of Page)"/>
        <w:docPartUnique/>
      </w:docPartObj>
    </w:sdtPr>
    <w:sdtEndPr/>
    <w:sdtContent>
      <w:p w:rsidR="00C27DC6" w:rsidRDefault="00C27DC6" w:rsidP="00985F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F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14569"/>
    <w:rsid w:val="00017DAA"/>
    <w:rsid w:val="00045F0F"/>
    <w:rsid w:val="00061664"/>
    <w:rsid w:val="000636AE"/>
    <w:rsid w:val="00085D4F"/>
    <w:rsid w:val="000A6CF9"/>
    <w:rsid w:val="000B7E95"/>
    <w:rsid w:val="000E5CE6"/>
    <w:rsid w:val="0011654C"/>
    <w:rsid w:val="0013119A"/>
    <w:rsid w:val="001573EF"/>
    <w:rsid w:val="00194063"/>
    <w:rsid w:val="001966A3"/>
    <w:rsid w:val="001A3B48"/>
    <w:rsid w:val="001D2FFB"/>
    <w:rsid w:val="001D6CA6"/>
    <w:rsid w:val="00246EAC"/>
    <w:rsid w:val="00280012"/>
    <w:rsid w:val="002B7A3F"/>
    <w:rsid w:val="002D04BE"/>
    <w:rsid w:val="002D1D5E"/>
    <w:rsid w:val="002E099E"/>
    <w:rsid w:val="002E2DE9"/>
    <w:rsid w:val="002E36FC"/>
    <w:rsid w:val="00315ADB"/>
    <w:rsid w:val="003260FC"/>
    <w:rsid w:val="00335682"/>
    <w:rsid w:val="003849B8"/>
    <w:rsid w:val="00384F8E"/>
    <w:rsid w:val="0039571C"/>
    <w:rsid w:val="003A2CB7"/>
    <w:rsid w:val="003B33FA"/>
    <w:rsid w:val="003B58C6"/>
    <w:rsid w:val="003D04A0"/>
    <w:rsid w:val="00415BFB"/>
    <w:rsid w:val="00422DEF"/>
    <w:rsid w:val="0042445F"/>
    <w:rsid w:val="0043750E"/>
    <w:rsid w:val="00437D26"/>
    <w:rsid w:val="00454CC1"/>
    <w:rsid w:val="00462248"/>
    <w:rsid w:val="00473702"/>
    <w:rsid w:val="0048504C"/>
    <w:rsid w:val="004B73F2"/>
    <w:rsid w:val="004D4868"/>
    <w:rsid w:val="0050538C"/>
    <w:rsid w:val="00510318"/>
    <w:rsid w:val="00520EC6"/>
    <w:rsid w:val="0053047C"/>
    <w:rsid w:val="005514CE"/>
    <w:rsid w:val="005568FF"/>
    <w:rsid w:val="00561413"/>
    <w:rsid w:val="00564981"/>
    <w:rsid w:val="00570CFF"/>
    <w:rsid w:val="005A03B3"/>
    <w:rsid w:val="005A299B"/>
    <w:rsid w:val="005D4B46"/>
    <w:rsid w:val="005F5392"/>
    <w:rsid w:val="006900C4"/>
    <w:rsid w:val="006C376D"/>
    <w:rsid w:val="006D5455"/>
    <w:rsid w:val="006F2CE7"/>
    <w:rsid w:val="00700651"/>
    <w:rsid w:val="0072568C"/>
    <w:rsid w:val="00731BE5"/>
    <w:rsid w:val="00741DAC"/>
    <w:rsid w:val="00766ED6"/>
    <w:rsid w:val="007E2E88"/>
    <w:rsid w:val="007F0429"/>
    <w:rsid w:val="00803E5A"/>
    <w:rsid w:val="0080779F"/>
    <w:rsid w:val="00810F1C"/>
    <w:rsid w:val="0082243F"/>
    <w:rsid w:val="0083582F"/>
    <w:rsid w:val="00853266"/>
    <w:rsid w:val="008742AA"/>
    <w:rsid w:val="00887701"/>
    <w:rsid w:val="008B4310"/>
    <w:rsid w:val="008B7F22"/>
    <w:rsid w:val="008C5497"/>
    <w:rsid w:val="008E4CDC"/>
    <w:rsid w:val="008F2078"/>
    <w:rsid w:val="009142B0"/>
    <w:rsid w:val="00931121"/>
    <w:rsid w:val="00946BF0"/>
    <w:rsid w:val="0096082C"/>
    <w:rsid w:val="00971279"/>
    <w:rsid w:val="00975777"/>
    <w:rsid w:val="00985F77"/>
    <w:rsid w:val="00990C99"/>
    <w:rsid w:val="009930D4"/>
    <w:rsid w:val="009E0F6F"/>
    <w:rsid w:val="00A033C0"/>
    <w:rsid w:val="00A71A1E"/>
    <w:rsid w:val="00A90BB6"/>
    <w:rsid w:val="00AA3B4D"/>
    <w:rsid w:val="00AA3E26"/>
    <w:rsid w:val="00AA5BC3"/>
    <w:rsid w:val="00AD57F6"/>
    <w:rsid w:val="00B13050"/>
    <w:rsid w:val="00B31AF8"/>
    <w:rsid w:val="00B3732D"/>
    <w:rsid w:val="00B44033"/>
    <w:rsid w:val="00B8681D"/>
    <w:rsid w:val="00BB43EC"/>
    <w:rsid w:val="00C01A74"/>
    <w:rsid w:val="00C10FA7"/>
    <w:rsid w:val="00C21EE7"/>
    <w:rsid w:val="00C27DC6"/>
    <w:rsid w:val="00C41AE7"/>
    <w:rsid w:val="00C723C1"/>
    <w:rsid w:val="00C8523E"/>
    <w:rsid w:val="00C958F7"/>
    <w:rsid w:val="00CB5EF7"/>
    <w:rsid w:val="00CD4D04"/>
    <w:rsid w:val="00CF13A6"/>
    <w:rsid w:val="00CF1D37"/>
    <w:rsid w:val="00D22D7B"/>
    <w:rsid w:val="00D5099C"/>
    <w:rsid w:val="00D5483B"/>
    <w:rsid w:val="00D55711"/>
    <w:rsid w:val="00DA337D"/>
    <w:rsid w:val="00DB4062"/>
    <w:rsid w:val="00DB7C06"/>
    <w:rsid w:val="00DE514A"/>
    <w:rsid w:val="00E07403"/>
    <w:rsid w:val="00E25D4B"/>
    <w:rsid w:val="00E47A43"/>
    <w:rsid w:val="00E86EC5"/>
    <w:rsid w:val="00EB1546"/>
    <w:rsid w:val="00EE4607"/>
    <w:rsid w:val="00EF22A6"/>
    <w:rsid w:val="00F30A4F"/>
    <w:rsid w:val="00F738EA"/>
    <w:rsid w:val="00F76624"/>
    <w:rsid w:val="00F76A5C"/>
    <w:rsid w:val="00F83BB4"/>
    <w:rsid w:val="00FD2F77"/>
    <w:rsid w:val="00FE016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9A38-1E67-4335-BCE1-A7B25850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Сарыев Рестем Серверович</cp:lastModifiedBy>
  <cp:revision>64</cp:revision>
  <cp:lastPrinted>2018-11-01T09:19:00Z</cp:lastPrinted>
  <dcterms:created xsi:type="dcterms:W3CDTF">2016-10-15T06:37:00Z</dcterms:created>
  <dcterms:modified xsi:type="dcterms:W3CDTF">2018-11-06T13:44:00Z</dcterms:modified>
</cp:coreProperties>
</file>