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E" w:rsidRDefault="005F228E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</w:p>
    <w:p w:rsidR="00B03049" w:rsidRPr="00B03049" w:rsidRDefault="00A60ED6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="00B03049" w:rsidRPr="00B03049">
        <w:rPr>
          <w:sz w:val="28"/>
          <w:szCs w:val="28"/>
        </w:rPr>
        <w:t xml:space="preserve">онтрольно-счетной палаты муниципального образования город-курорт Геленджик </w:t>
      </w:r>
    </w:p>
    <w:p w:rsidR="006157E5" w:rsidRPr="00161693" w:rsidRDefault="00B03049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B03049">
        <w:rPr>
          <w:sz w:val="28"/>
          <w:szCs w:val="28"/>
        </w:rPr>
        <w:t>С.В.Иванской</w:t>
      </w: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5F228E" w:rsidRDefault="005F228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60ED6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A60ED6">
        <w:rPr>
          <w:b/>
          <w:sz w:val="28"/>
          <w:szCs w:val="28"/>
          <w:u w:val="single"/>
        </w:rPr>
        <w:t>дека</w:t>
      </w:r>
      <w:r w:rsidR="00E00E13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60ED6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60ED6">
        <w:rPr>
          <w:b/>
          <w:sz w:val="28"/>
          <w:szCs w:val="28"/>
          <w:u w:val="single"/>
        </w:rPr>
        <w:t>254</w:t>
      </w:r>
    </w:p>
    <w:p w:rsidR="00A60ED6" w:rsidRDefault="0079025F" w:rsidP="00A60ED6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A60ED6" w:rsidRPr="00A60ED6">
        <w:rPr>
          <w:sz w:val="28"/>
          <w:szCs w:val="28"/>
        </w:rPr>
        <w:t>О внесении изменений в решение Думы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муниципального образования город-курорт Геленджик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от 29 апреля 2014 года №107 «О порядке представления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гражданами Российской Федерации, претендующими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на замещение должностей муниципальной службы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Контрольно-счетной палаты муниципального образования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город-курорт Геленджик, и муниципальными служащими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Контрольно-счетной палаты муниципального образования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город-курорт Геленджик сведений о доходах, об имуществе и обязательствах имущественного характера» (в редакции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решения Думы муниципального образования город-курорт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Геленджик</w:t>
      </w:r>
    </w:p>
    <w:p w:rsidR="0079025F" w:rsidRPr="00BB409A" w:rsidRDefault="00A60ED6" w:rsidP="00A60ED6">
      <w:pPr>
        <w:ind w:left="567" w:right="566"/>
        <w:jc w:val="center"/>
        <w:rPr>
          <w:sz w:val="28"/>
          <w:szCs w:val="28"/>
        </w:rPr>
      </w:pPr>
      <w:r w:rsidRPr="00A60ED6">
        <w:rPr>
          <w:sz w:val="28"/>
          <w:szCs w:val="28"/>
        </w:rPr>
        <w:t>от 26 августа 2014 года №162)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5F228E" w:rsidRDefault="005F228E" w:rsidP="0079025F">
      <w:pPr>
        <w:jc w:val="center"/>
        <w:rPr>
          <w:sz w:val="28"/>
          <w:szCs w:val="28"/>
        </w:rPr>
      </w:pPr>
    </w:p>
    <w:p w:rsidR="0079025F" w:rsidRDefault="0079025F" w:rsidP="00A6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60ED6" w:rsidRPr="00A60ED6">
        <w:rPr>
          <w:sz w:val="28"/>
          <w:szCs w:val="28"/>
        </w:rPr>
        <w:t>О внесении изменений в решение Думы муниципального образования город-курорт Геленджик от 29 апреля 2014 года №107 «О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 xml:space="preserve">от 26 августа </w:t>
      </w:r>
      <w:r w:rsidR="00A60ED6">
        <w:rPr>
          <w:sz w:val="28"/>
          <w:szCs w:val="28"/>
        </w:rPr>
        <w:t xml:space="preserve"> </w:t>
      </w:r>
      <w:r w:rsidR="00A60ED6" w:rsidRPr="00A60ED6">
        <w:rPr>
          <w:sz w:val="28"/>
          <w:szCs w:val="28"/>
        </w:rPr>
        <w:t>2014 года №162)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60ED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бр</w:t>
      </w:r>
      <w:r>
        <w:rPr>
          <w:sz w:val="28"/>
          <w:szCs w:val="28"/>
        </w:rPr>
        <w:t>я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2457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E00E13">
        <w:rPr>
          <w:sz w:val="28"/>
          <w:szCs w:val="28"/>
        </w:rPr>
        <w:t>1</w:t>
      </w:r>
      <w:r w:rsidR="00A60ED6">
        <w:rPr>
          <w:sz w:val="28"/>
          <w:szCs w:val="28"/>
        </w:rPr>
        <w:t>6</w:t>
      </w:r>
      <w:r w:rsidR="00E00E13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B58D7" w:rsidRDefault="0079025F" w:rsidP="000B58D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60ED6" w:rsidRPr="00A60ED6">
        <w:rPr>
          <w:sz w:val="28"/>
          <w:szCs w:val="28"/>
        </w:rPr>
        <w:t>О внесении изменений в решение Думы муниципального образования город-курорт Геленджик от 29 апреля 2014 года №107 «О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 сведений о доходах, об имуществе и обязательствах имущественного характера» (в редакции решения Думы муниципального образования город-курорт Ге</w:t>
      </w:r>
      <w:r w:rsidR="00A60ED6">
        <w:rPr>
          <w:sz w:val="28"/>
          <w:szCs w:val="28"/>
        </w:rPr>
        <w:t xml:space="preserve">ленджик от 26 августа  </w:t>
      </w:r>
      <w:r w:rsidR="00A60ED6" w:rsidRPr="00A60ED6">
        <w:rPr>
          <w:sz w:val="28"/>
          <w:szCs w:val="28"/>
        </w:rPr>
        <w:t>2014 года №162)</w:t>
      </w:r>
      <w:r w:rsidR="000B58D7" w:rsidRPr="000B58D7">
        <w:rPr>
          <w:sz w:val="28"/>
          <w:szCs w:val="28"/>
        </w:rPr>
        <w:t>»</w:t>
      </w:r>
      <w:r w:rsidR="000B58D7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коррупциогенные факторы не выявлены.</w:t>
      </w:r>
    </w:p>
    <w:p w:rsidR="0079025F" w:rsidRDefault="0079025F" w:rsidP="000B5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A60ED6" w:rsidRDefault="00A60ED6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9025F" w:rsidRDefault="00A60ED6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  <w:t xml:space="preserve">     Ю.Г.Кациди</w:t>
      </w: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981E10" w:rsidRDefault="00981E10" w:rsidP="0079025F">
      <w:pPr>
        <w:jc w:val="both"/>
        <w:rPr>
          <w:sz w:val="28"/>
          <w:szCs w:val="28"/>
        </w:rPr>
      </w:pPr>
    </w:p>
    <w:p w:rsidR="00981E10" w:rsidRDefault="00981E10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981E10" w:rsidP="0079025F">
      <w:pPr>
        <w:jc w:val="both"/>
        <w:rPr>
          <w:sz w:val="20"/>
        </w:rPr>
      </w:pPr>
      <w:r>
        <w:rPr>
          <w:sz w:val="20"/>
        </w:rPr>
        <w:t>3-33-43</w:t>
      </w:r>
      <w:bookmarkStart w:id="0" w:name="_GoBack"/>
      <w:bookmarkEnd w:id="0"/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EB" w:rsidRDefault="000152EB">
      <w:r>
        <w:separator/>
      </w:r>
    </w:p>
  </w:endnote>
  <w:endnote w:type="continuationSeparator" w:id="0">
    <w:p w:rsidR="000152EB" w:rsidRDefault="0001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EB" w:rsidRDefault="000152EB">
      <w:r>
        <w:separator/>
      </w:r>
    </w:p>
  </w:footnote>
  <w:footnote w:type="continuationSeparator" w:id="0">
    <w:p w:rsidR="000152EB" w:rsidRDefault="0001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1E1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81E1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0ED6"/>
    <w:rsid w:val="00A63B1C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45C6-ED09-4FA1-B16A-16E76A37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2013-11-20T05:56:00Z</cp:lastPrinted>
  <dcterms:created xsi:type="dcterms:W3CDTF">2014-12-18T09:03:00Z</dcterms:created>
  <dcterms:modified xsi:type="dcterms:W3CDTF">2014-12-18T09:03:00Z</dcterms:modified>
</cp:coreProperties>
</file>