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4C54CB" w:rsidRPr="002A0421" w:rsidRDefault="004C54CB" w:rsidP="002A0421">
      <w:pPr>
        <w:jc w:val="center"/>
        <w:rPr>
          <w:b/>
        </w:rPr>
      </w:pPr>
    </w:p>
    <w:p w:rsidR="004C54CB" w:rsidRPr="002A0421" w:rsidRDefault="004C54CB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77471C" w:rsidRPr="002A0421" w:rsidRDefault="0077471C" w:rsidP="002A0421">
      <w:pPr>
        <w:jc w:val="center"/>
        <w:rPr>
          <w:b/>
        </w:rPr>
      </w:pPr>
    </w:p>
    <w:p w:rsidR="00A115C3" w:rsidRPr="002A0421" w:rsidRDefault="00A115C3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  <w:lang w:val="en-US"/>
        </w:rPr>
      </w:pPr>
    </w:p>
    <w:p w:rsidR="00227381" w:rsidRPr="002A0421" w:rsidRDefault="00227381" w:rsidP="002A0421">
      <w:pPr>
        <w:jc w:val="center"/>
        <w:rPr>
          <w:b/>
          <w:lang w:val="en-US"/>
        </w:rPr>
      </w:pP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О внесении изменени</w:t>
      </w:r>
      <w:r w:rsidR="00B9047D" w:rsidRPr="002A0421">
        <w:rPr>
          <w:b/>
        </w:rPr>
        <w:t>й</w:t>
      </w:r>
      <w:r w:rsidRPr="002A0421">
        <w:rPr>
          <w:b/>
        </w:rPr>
        <w:t xml:space="preserve"> в постановление администрации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муниципального образования город-курорт Геленджик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 xml:space="preserve">от 25 сентября 2014 года </w:t>
      </w:r>
      <w:r w:rsidR="004F5403" w:rsidRPr="002A0421">
        <w:rPr>
          <w:b/>
        </w:rPr>
        <w:t>№</w:t>
      </w:r>
      <w:r w:rsidRPr="002A0421">
        <w:rPr>
          <w:b/>
        </w:rPr>
        <w:t>2875 «Об утверждении муниципальной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программы муниципального образования город-курорт Геленджик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«Информатизация органов местного самоуправления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муниципального образования город-курорт Геленджик»</w:t>
      </w:r>
    </w:p>
    <w:p w:rsidR="001714CE" w:rsidRPr="002A0421" w:rsidRDefault="001A08CE" w:rsidP="002A0421">
      <w:pPr>
        <w:jc w:val="center"/>
        <w:rPr>
          <w:b/>
        </w:rPr>
      </w:pPr>
      <w:r w:rsidRPr="002A0421">
        <w:rPr>
          <w:b/>
        </w:rPr>
        <w:t>на 2015-20</w:t>
      </w:r>
      <w:r w:rsidR="00342C8D" w:rsidRPr="002A0421">
        <w:rPr>
          <w:b/>
        </w:rPr>
        <w:t>21</w:t>
      </w:r>
      <w:r w:rsidRPr="002A0421">
        <w:rPr>
          <w:b/>
        </w:rPr>
        <w:t xml:space="preserve"> годы» (в редакции постановления администрации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 xml:space="preserve"> муниципального образования город-курорт Геленджик</w:t>
      </w:r>
    </w:p>
    <w:p w:rsidR="00B3356C" w:rsidRPr="002A0421" w:rsidRDefault="001A08CE" w:rsidP="002A0421">
      <w:pPr>
        <w:jc w:val="center"/>
        <w:rPr>
          <w:b/>
          <w:bCs/>
        </w:rPr>
      </w:pPr>
      <w:r w:rsidRPr="002A0421">
        <w:rPr>
          <w:b/>
        </w:rPr>
        <w:t xml:space="preserve">от </w:t>
      </w:r>
      <w:r w:rsidR="00201C90" w:rsidRPr="002A0421">
        <w:rPr>
          <w:b/>
        </w:rPr>
        <w:t>29</w:t>
      </w:r>
      <w:r w:rsidRPr="002A0421">
        <w:rPr>
          <w:b/>
        </w:rPr>
        <w:t xml:space="preserve"> </w:t>
      </w:r>
      <w:r w:rsidR="00201C90" w:rsidRPr="002A0421">
        <w:rPr>
          <w:b/>
        </w:rPr>
        <w:t>декабр</w:t>
      </w:r>
      <w:r w:rsidR="008B57D2" w:rsidRPr="002A0421">
        <w:rPr>
          <w:b/>
        </w:rPr>
        <w:t>я</w:t>
      </w:r>
      <w:r w:rsidRPr="002A0421">
        <w:rPr>
          <w:b/>
        </w:rPr>
        <w:t xml:space="preserve"> 201</w:t>
      </w:r>
      <w:r w:rsidR="00032E3D" w:rsidRPr="002A0421">
        <w:rPr>
          <w:b/>
        </w:rPr>
        <w:t>8</w:t>
      </w:r>
      <w:r w:rsidRPr="002A0421">
        <w:rPr>
          <w:b/>
        </w:rPr>
        <w:t xml:space="preserve"> года </w:t>
      </w:r>
      <w:r w:rsidR="004F5403" w:rsidRPr="002A0421">
        <w:rPr>
          <w:b/>
        </w:rPr>
        <w:t>№</w:t>
      </w:r>
      <w:r w:rsidR="00201C90" w:rsidRPr="002A0421">
        <w:rPr>
          <w:b/>
        </w:rPr>
        <w:t>4004</w:t>
      </w:r>
      <w:r w:rsidRPr="002A0421">
        <w:rPr>
          <w:b/>
        </w:rPr>
        <w:t>)</w:t>
      </w:r>
    </w:p>
    <w:p w:rsidR="00573B12" w:rsidRPr="002A0421" w:rsidRDefault="00573B12" w:rsidP="002A0421"/>
    <w:p w:rsidR="00092EFD" w:rsidRPr="002A0421" w:rsidRDefault="00092EFD" w:rsidP="002A0421"/>
    <w:p w:rsidR="00573B12" w:rsidRPr="002A0421" w:rsidRDefault="00A654FB" w:rsidP="002A0421">
      <w:pPr>
        <w:jc w:val="both"/>
      </w:pPr>
      <w:r w:rsidRPr="002A0421">
        <w:tab/>
      </w:r>
      <w:r w:rsidR="0087501F" w:rsidRPr="002A0421">
        <w:t>В</w:t>
      </w:r>
      <w:r w:rsidR="00573B12" w:rsidRPr="002A0421">
        <w:t xml:space="preserve"> целях уточнения объемов финансирования программных мероприятий муниципальной </w:t>
      </w:r>
      <w:r w:rsidR="004806B7" w:rsidRPr="002A0421">
        <w:t>программы муниципального образования</w:t>
      </w:r>
      <w:r w:rsidR="00E2704A" w:rsidRPr="002A0421">
        <w:t xml:space="preserve"> </w:t>
      </w:r>
      <w:r w:rsidR="004806B7" w:rsidRPr="002A0421">
        <w:t>город-курорт Геленджик</w:t>
      </w:r>
      <w:r w:rsidR="00573B12" w:rsidRPr="002A0421">
        <w:t xml:space="preserve"> </w:t>
      </w:r>
      <w:r w:rsidR="004806B7" w:rsidRPr="002A0421">
        <w:t>«И</w:t>
      </w:r>
      <w:r w:rsidR="00573B12" w:rsidRPr="002A0421">
        <w:rPr>
          <w:spacing w:val="-2"/>
        </w:rPr>
        <w:t>нформатизации</w:t>
      </w:r>
      <w:r w:rsidR="00573B12" w:rsidRPr="002A0421">
        <w:t xml:space="preserve"> органов местного самоуправления муниципального образования город-курорт Геленджик</w:t>
      </w:r>
      <w:r w:rsidR="00530418" w:rsidRPr="002A0421">
        <w:t>»</w:t>
      </w:r>
      <w:r w:rsidR="00573B12" w:rsidRPr="002A0421">
        <w:t xml:space="preserve"> на 201</w:t>
      </w:r>
      <w:r w:rsidR="00342C8D" w:rsidRPr="002A0421">
        <w:t>5</w:t>
      </w:r>
      <w:r w:rsidR="00573B12" w:rsidRPr="002A0421">
        <w:t>-20</w:t>
      </w:r>
      <w:r w:rsidR="00653915" w:rsidRPr="002A0421">
        <w:t>2</w:t>
      </w:r>
      <w:r w:rsidR="00342C8D" w:rsidRPr="002A0421">
        <w:t>1</w:t>
      </w:r>
      <w:r w:rsidR="00573B12" w:rsidRPr="002A0421">
        <w:t xml:space="preserve"> годы, руководствуясь Федеральным законом от</w:t>
      </w:r>
      <w:r w:rsidR="004806B7" w:rsidRPr="002A0421">
        <w:t xml:space="preserve"> </w:t>
      </w:r>
      <w:r w:rsidR="00573B12" w:rsidRPr="002A0421">
        <w:t>6 октября 20</w:t>
      </w:r>
      <w:r w:rsidR="009B35D0" w:rsidRPr="002A0421">
        <w:t>03</w:t>
      </w:r>
      <w:r w:rsidR="00573B12" w:rsidRPr="002A0421">
        <w:t xml:space="preserve"> года №131-ФЗ </w:t>
      </w:r>
      <w:r w:rsidR="002A0421">
        <w:br/>
      </w:r>
      <w:r w:rsidR="00573B12" w:rsidRPr="002A0421"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201C90" w:rsidRPr="002A0421">
        <w:t>2</w:t>
      </w:r>
      <w:r w:rsidR="00573B12" w:rsidRPr="002A0421">
        <w:t xml:space="preserve"> </w:t>
      </w:r>
      <w:r w:rsidR="00201C90" w:rsidRPr="002A0421">
        <w:t>августа</w:t>
      </w:r>
      <w:r w:rsidR="009758E7" w:rsidRPr="002A0421">
        <w:t xml:space="preserve"> </w:t>
      </w:r>
      <w:r w:rsidR="00573B12" w:rsidRPr="002A0421">
        <w:t>201</w:t>
      </w:r>
      <w:r w:rsidR="00201C90" w:rsidRPr="002A0421">
        <w:t>9</w:t>
      </w:r>
      <w:r w:rsidR="00B3356C" w:rsidRPr="002A0421">
        <w:t xml:space="preserve"> </w:t>
      </w:r>
      <w:r w:rsidR="00573B12" w:rsidRPr="002A0421">
        <w:t>года</w:t>
      </w:r>
      <w:r w:rsidR="002A0421">
        <w:t xml:space="preserve"> </w:t>
      </w:r>
      <w:r w:rsidR="002A0421">
        <w:br/>
      </w:r>
      <w:r w:rsidR="004F5403" w:rsidRPr="002A0421">
        <w:t>№</w:t>
      </w:r>
      <w:r w:rsidR="00201C90" w:rsidRPr="002A0421">
        <w:t>313</w:t>
      </w:r>
      <w:r w:rsidR="00573B12" w:rsidRPr="002A0421">
        <w:t>-ФЗ),</w:t>
      </w:r>
      <w:r w:rsidR="00016DEB" w:rsidRPr="002A0421">
        <w:t xml:space="preserve"> </w:t>
      </w:r>
      <w:r w:rsidR="00573B12" w:rsidRPr="002A0421">
        <w:t xml:space="preserve">статьями </w:t>
      </w:r>
      <w:r w:rsidR="00342C8D" w:rsidRPr="002A0421">
        <w:t>7</w:t>
      </w:r>
      <w:r w:rsidR="00573B12" w:rsidRPr="002A0421">
        <w:t xml:space="preserve">, </w:t>
      </w:r>
      <w:r w:rsidR="004F5403" w:rsidRPr="002A0421">
        <w:t xml:space="preserve">32, </w:t>
      </w:r>
      <w:r w:rsidR="00573B12" w:rsidRPr="002A0421">
        <w:t>7</w:t>
      </w:r>
      <w:r w:rsidR="00342C8D" w:rsidRPr="002A0421">
        <w:t>0</w:t>
      </w:r>
      <w:r w:rsidR="00573B12" w:rsidRPr="002A0421">
        <w:t xml:space="preserve"> Устава муниципального образования </w:t>
      </w:r>
      <w:r w:rsidR="002A0421">
        <w:br/>
      </w:r>
      <w:r w:rsidR="00573B12" w:rsidRPr="002A0421">
        <w:t>город-курорт Геленджик, п о с т а н о в л я ю:</w:t>
      </w:r>
    </w:p>
    <w:p w:rsidR="00815089" w:rsidRPr="002A0421" w:rsidRDefault="00815089" w:rsidP="002A0421">
      <w:pPr>
        <w:jc w:val="both"/>
      </w:pPr>
      <w:r w:rsidRPr="002A0421">
        <w:tab/>
        <w:t xml:space="preserve">1. Внести в постановление администрации муниципального образования город-курорт Геленджик от 25 сентября 2014 года №2875 «Об утверждении муниципальной программы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2015-2021 годы» </w:t>
      </w:r>
      <w:r w:rsidR="002A0421">
        <w:br/>
      </w:r>
      <w:r w:rsidRPr="002A0421">
        <w:t>(в редакции постановления администрации  муниципального образования город-курорт Геленджик от 29 декабря 2018 года №4004) следующие изменения:</w:t>
      </w:r>
    </w:p>
    <w:p w:rsidR="005C0944" w:rsidRDefault="00201C90" w:rsidP="002A0421">
      <w:pPr>
        <w:jc w:val="both"/>
      </w:pPr>
      <w:r w:rsidRPr="002A0421">
        <w:tab/>
      </w:r>
      <w:r w:rsidR="001714CE" w:rsidRPr="002A0421">
        <w:t>1</w:t>
      </w:r>
      <w:r w:rsidR="00815089" w:rsidRPr="002A0421">
        <w:t>)</w:t>
      </w:r>
      <w:r w:rsidRPr="002A0421">
        <w:t xml:space="preserve"> </w:t>
      </w:r>
      <w:r w:rsidR="00815089" w:rsidRPr="002A0421">
        <w:t>в</w:t>
      </w:r>
      <w:r w:rsidR="00342C8D" w:rsidRPr="002A0421">
        <w:t xml:space="preserve"> графе 5 пункта 1.2.1 п</w:t>
      </w:r>
      <w:r w:rsidRPr="002A0421">
        <w:t>риложени</w:t>
      </w:r>
      <w:r w:rsidR="00342C8D" w:rsidRPr="002A0421">
        <w:t>я</w:t>
      </w:r>
      <w:r w:rsidRPr="002A0421">
        <w:t xml:space="preserve"> к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</w:t>
      </w:r>
      <w:r w:rsidRPr="002A0421">
        <w:lastRenderedPageBreak/>
        <w:t>Геленджик» на 2015-2021 годы</w:t>
      </w:r>
      <w:r w:rsidR="0037614B" w:rsidRPr="002A0421">
        <w:t xml:space="preserve"> (далее - приложение к Программе)</w:t>
      </w:r>
      <w:r w:rsidRPr="002A0421">
        <w:t xml:space="preserve"> </w:t>
      </w:r>
      <w:r w:rsidR="00342C8D" w:rsidRPr="002A0421">
        <w:t>цифры «</w:t>
      </w:r>
      <w:r w:rsidR="0037614B" w:rsidRPr="002A0421">
        <w:t>4808,4» заменить цифрами «4868,4»</w:t>
      </w:r>
      <w:r w:rsidR="005C0944">
        <w:t>;</w:t>
      </w:r>
    </w:p>
    <w:p w:rsidR="00201C90" w:rsidRPr="002A0421" w:rsidRDefault="005C0944" w:rsidP="002A0421">
      <w:pPr>
        <w:jc w:val="both"/>
      </w:pPr>
      <w:r>
        <w:tab/>
        <w:t>2)</w:t>
      </w:r>
      <w:r w:rsidR="0037614B" w:rsidRPr="002A0421">
        <w:t xml:space="preserve"> в графе 10</w:t>
      </w:r>
      <w:r>
        <w:t xml:space="preserve"> пункта 1.2.1 </w:t>
      </w:r>
      <w:r w:rsidRPr="002A0421">
        <w:t>приложения к Программе</w:t>
      </w:r>
      <w:r w:rsidR="0037614B" w:rsidRPr="002A0421">
        <w:t xml:space="preserve"> цифры «720,0» заменить цифрами «780,0»</w:t>
      </w:r>
      <w:r w:rsidR="00815089" w:rsidRPr="002A0421">
        <w:t>;</w:t>
      </w:r>
    </w:p>
    <w:p w:rsidR="005C0944" w:rsidRDefault="0037614B" w:rsidP="002A0421">
      <w:pPr>
        <w:jc w:val="both"/>
      </w:pPr>
      <w:r w:rsidRPr="002A0421">
        <w:tab/>
      </w:r>
      <w:r w:rsidR="005C0944">
        <w:t>3</w:t>
      </w:r>
      <w:r w:rsidR="00815089" w:rsidRPr="002A0421">
        <w:t>)</w:t>
      </w:r>
      <w:r w:rsidRPr="002A0421">
        <w:t xml:space="preserve"> </w:t>
      </w:r>
      <w:r w:rsidR="00815089" w:rsidRPr="002A0421">
        <w:t>в</w:t>
      </w:r>
      <w:r w:rsidRPr="002A0421">
        <w:t xml:space="preserve"> графе 5 пункта 2.1.1 приложения к Программе цифры «707,1» заменить цифрами «621,1»</w:t>
      </w:r>
      <w:r w:rsidR="005C0944">
        <w:t>;</w:t>
      </w:r>
    </w:p>
    <w:p w:rsidR="0037614B" w:rsidRPr="002A0421" w:rsidRDefault="005C0944" w:rsidP="002A0421">
      <w:pPr>
        <w:jc w:val="both"/>
      </w:pPr>
      <w:r>
        <w:tab/>
        <w:t>4)</w:t>
      </w:r>
      <w:r w:rsidR="0037614B" w:rsidRPr="002A0421">
        <w:t xml:space="preserve"> в графе 10 </w:t>
      </w:r>
      <w:r w:rsidR="0012694D" w:rsidRPr="002A0421">
        <w:t xml:space="preserve">пункта 2.1.1 приложения к Программе </w:t>
      </w:r>
      <w:r w:rsidR="0037614B" w:rsidRPr="002A0421">
        <w:t>цифры «166,0» заменить цифрами «80,0»</w:t>
      </w:r>
      <w:r w:rsidR="00815089" w:rsidRPr="002A0421">
        <w:t>;</w:t>
      </w:r>
    </w:p>
    <w:p w:rsidR="0012694D" w:rsidRDefault="0037614B" w:rsidP="002A0421">
      <w:pPr>
        <w:jc w:val="both"/>
      </w:pPr>
      <w:r w:rsidRPr="002A0421">
        <w:tab/>
      </w:r>
      <w:r w:rsidR="0012694D">
        <w:t>5</w:t>
      </w:r>
      <w:r w:rsidR="00815089" w:rsidRPr="002A0421">
        <w:t>)</w:t>
      </w:r>
      <w:r w:rsidRPr="002A0421">
        <w:t xml:space="preserve"> </w:t>
      </w:r>
      <w:r w:rsidR="00815089" w:rsidRPr="002A0421">
        <w:t>в</w:t>
      </w:r>
      <w:r w:rsidRPr="002A0421">
        <w:t xml:space="preserve"> графе 5 пункта 2.1.2 приложения к Программе цифры «3648,8» заменить цифрами «3678,8»</w:t>
      </w:r>
      <w:r w:rsidR="0012694D">
        <w:t>;</w:t>
      </w:r>
    </w:p>
    <w:p w:rsidR="0037614B" w:rsidRPr="002A0421" w:rsidRDefault="0012694D" w:rsidP="002A0421">
      <w:pPr>
        <w:jc w:val="both"/>
      </w:pPr>
      <w:r>
        <w:tab/>
        <w:t>6)</w:t>
      </w:r>
      <w:r w:rsidR="0037614B" w:rsidRPr="002A0421">
        <w:t xml:space="preserve"> в графе 10 </w:t>
      </w:r>
      <w:r w:rsidRPr="002A0421">
        <w:t xml:space="preserve">пункта 2.1.2 приложения к Программе </w:t>
      </w:r>
      <w:r w:rsidR="0037614B" w:rsidRPr="002A0421">
        <w:t>цифры «528,0» заменить цифрами «5</w:t>
      </w:r>
      <w:r w:rsidR="009C38B2">
        <w:t>5</w:t>
      </w:r>
      <w:r w:rsidR="0037614B" w:rsidRPr="002A0421">
        <w:t>8,0»</w:t>
      </w:r>
      <w:r w:rsidR="00815089" w:rsidRPr="002A0421">
        <w:t>;</w:t>
      </w:r>
    </w:p>
    <w:p w:rsidR="0012694D" w:rsidRDefault="0037614B" w:rsidP="002A0421">
      <w:pPr>
        <w:jc w:val="both"/>
      </w:pPr>
      <w:r w:rsidRPr="002A0421">
        <w:tab/>
      </w:r>
      <w:r w:rsidR="0012694D">
        <w:t>7</w:t>
      </w:r>
      <w:r w:rsidR="00815089" w:rsidRPr="002A0421">
        <w:t>)</w:t>
      </w:r>
      <w:r w:rsidRPr="002A0421">
        <w:t xml:space="preserve"> </w:t>
      </w:r>
      <w:r w:rsidR="00815089" w:rsidRPr="002A0421">
        <w:t>в</w:t>
      </w:r>
      <w:r w:rsidRPr="002A0421">
        <w:t xml:space="preserve"> графе 5 пункта 2.2.1 приложения к Программе цифры «</w:t>
      </w:r>
      <w:r w:rsidR="00B12ED0" w:rsidRPr="002A0421">
        <w:t>2545</w:t>
      </w:r>
      <w:r w:rsidRPr="002A0421">
        <w:t>,</w:t>
      </w:r>
      <w:r w:rsidR="00B12ED0" w:rsidRPr="002A0421">
        <w:t>2</w:t>
      </w:r>
      <w:r w:rsidRPr="002A0421">
        <w:t>» заменить цифрами «</w:t>
      </w:r>
      <w:r w:rsidR="00B12ED0" w:rsidRPr="002A0421">
        <w:t>2030,6</w:t>
      </w:r>
      <w:r w:rsidRPr="002A0421">
        <w:t>»</w:t>
      </w:r>
      <w:r w:rsidR="0012694D">
        <w:t>;</w:t>
      </w:r>
    </w:p>
    <w:p w:rsidR="0037614B" w:rsidRPr="002A0421" w:rsidRDefault="0012694D" w:rsidP="002A0421">
      <w:pPr>
        <w:jc w:val="both"/>
      </w:pPr>
      <w:r>
        <w:tab/>
        <w:t>8)</w:t>
      </w:r>
      <w:r w:rsidR="0037614B" w:rsidRPr="002A0421">
        <w:t xml:space="preserve"> в графе 10 </w:t>
      </w:r>
      <w:r w:rsidRPr="002A0421">
        <w:t xml:space="preserve">пункта 2.2.1 приложения к Программе </w:t>
      </w:r>
      <w:r w:rsidR="0037614B" w:rsidRPr="002A0421">
        <w:t>цифры «</w:t>
      </w:r>
      <w:r w:rsidR="00B12ED0" w:rsidRPr="002A0421">
        <w:t>1056</w:t>
      </w:r>
      <w:r w:rsidR="0037614B" w:rsidRPr="002A0421">
        <w:t>,</w:t>
      </w:r>
      <w:r w:rsidR="00B12ED0" w:rsidRPr="002A0421">
        <w:t>2</w:t>
      </w:r>
      <w:r w:rsidR="0037614B" w:rsidRPr="002A0421">
        <w:t>» заменить цифрами «5</w:t>
      </w:r>
      <w:r w:rsidR="00B12ED0" w:rsidRPr="002A0421">
        <w:t>41</w:t>
      </w:r>
      <w:r w:rsidR="0037614B" w:rsidRPr="002A0421">
        <w:t>,</w:t>
      </w:r>
      <w:r w:rsidR="00B12ED0" w:rsidRPr="002A0421">
        <w:t>6</w:t>
      </w:r>
      <w:r w:rsidR="0037614B" w:rsidRPr="002A0421">
        <w:t>»</w:t>
      </w:r>
      <w:r w:rsidR="00815089" w:rsidRPr="002A0421">
        <w:t>;</w:t>
      </w:r>
    </w:p>
    <w:p w:rsidR="0012694D" w:rsidRDefault="00B12ED0" w:rsidP="002A0421">
      <w:pPr>
        <w:jc w:val="both"/>
      </w:pPr>
      <w:r w:rsidRPr="002A0421">
        <w:tab/>
      </w:r>
      <w:r w:rsidR="0012694D">
        <w:t>9</w:t>
      </w:r>
      <w:r w:rsidR="00815089" w:rsidRPr="002A0421">
        <w:t>)</w:t>
      </w:r>
      <w:r w:rsidRPr="002A0421">
        <w:t xml:space="preserve"> </w:t>
      </w:r>
      <w:r w:rsidR="00815089" w:rsidRPr="002A0421">
        <w:t>в</w:t>
      </w:r>
      <w:r w:rsidRPr="002A0421">
        <w:t xml:space="preserve"> графе 5 пункта 3.1.1 приложения к Программе цифры «5368,3» заменить цифрами «5468,3»</w:t>
      </w:r>
      <w:r w:rsidR="0012694D">
        <w:t>;</w:t>
      </w:r>
    </w:p>
    <w:p w:rsidR="00B12ED0" w:rsidRPr="002A0421" w:rsidRDefault="0012694D" w:rsidP="002A0421">
      <w:pPr>
        <w:jc w:val="both"/>
      </w:pPr>
      <w:r>
        <w:tab/>
        <w:t>10)</w:t>
      </w:r>
      <w:r w:rsidR="00B12ED0" w:rsidRPr="002A0421">
        <w:t xml:space="preserve"> в графе 10</w:t>
      </w:r>
      <w:r>
        <w:t xml:space="preserve"> </w:t>
      </w:r>
      <w:r w:rsidRPr="002A0421">
        <w:t>пункта 3.1.1 приложения к Программе</w:t>
      </w:r>
      <w:r w:rsidR="00B12ED0" w:rsidRPr="002A0421">
        <w:t xml:space="preserve"> цифры «936,0» заменить цифрами «1036,0»</w:t>
      </w:r>
      <w:r w:rsidR="00815089" w:rsidRPr="002A0421">
        <w:t>;</w:t>
      </w:r>
    </w:p>
    <w:p w:rsidR="0012694D" w:rsidRDefault="00B12ED0" w:rsidP="002A0421">
      <w:pPr>
        <w:jc w:val="both"/>
      </w:pPr>
      <w:r w:rsidRPr="002A0421">
        <w:tab/>
      </w:r>
      <w:r w:rsidR="0012694D">
        <w:t>11</w:t>
      </w:r>
      <w:r w:rsidR="00815089" w:rsidRPr="002A0421">
        <w:t>)</w:t>
      </w:r>
      <w:r w:rsidRPr="002A0421">
        <w:t xml:space="preserve"> </w:t>
      </w:r>
      <w:r w:rsidR="00815089" w:rsidRPr="002A0421">
        <w:t>в</w:t>
      </w:r>
      <w:r w:rsidRPr="002A0421">
        <w:t xml:space="preserve"> графе 5 пункта 3.1.2 приложения к Программе цифры «2373,0» заменить цифрами «2338,8»</w:t>
      </w:r>
      <w:r w:rsidR="0012694D">
        <w:t>;</w:t>
      </w:r>
    </w:p>
    <w:p w:rsidR="00B12ED0" w:rsidRPr="002A0421" w:rsidRDefault="0012694D" w:rsidP="002A0421">
      <w:pPr>
        <w:jc w:val="both"/>
      </w:pPr>
      <w:r>
        <w:tab/>
        <w:t>12)</w:t>
      </w:r>
      <w:r w:rsidR="00B12ED0" w:rsidRPr="002A0421">
        <w:t xml:space="preserve"> в графе 10 </w:t>
      </w:r>
      <w:r w:rsidRPr="002A0421">
        <w:t xml:space="preserve">пункта 3.1.2 приложения к Программе </w:t>
      </w:r>
      <w:r w:rsidR="00B12ED0" w:rsidRPr="002A0421">
        <w:t>цифры «206,2» заменить цифрами «172,0»</w:t>
      </w:r>
      <w:r w:rsidR="001329B6" w:rsidRPr="002A0421">
        <w:t>;</w:t>
      </w:r>
    </w:p>
    <w:p w:rsidR="0012694D" w:rsidRDefault="00B12ED0" w:rsidP="002A0421">
      <w:pPr>
        <w:jc w:val="both"/>
      </w:pPr>
      <w:r w:rsidRPr="002A0421">
        <w:tab/>
      </w:r>
      <w:r w:rsidR="0012694D">
        <w:t>13</w:t>
      </w:r>
      <w:r w:rsidR="001329B6" w:rsidRPr="002A0421">
        <w:t>)</w:t>
      </w:r>
      <w:r w:rsidRPr="002A0421">
        <w:t xml:space="preserve"> </w:t>
      </w:r>
      <w:r w:rsidR="001329B6" w:rsidRPr="002A0421">
        <w:t>в</w:t>
      </w:r>
      <w:r w:rsidRPr="002A0421">
        <w:t xml:space="preserve"> графе 5 пункта 3.2.1 приложения к Программе цифры «1569,3» заменить цифрами «2014,1»</w:t>
      </w:r>
      <w:r w:rsidR="0012694D">
        <w:t>;</w:t>
      </w:r>
    </w:p>
    <w:p w:rsidR="00B12ED0" w:rsidRPr="002A0421" w:rsidRDefault="0012694D" w:rsidP="002A0421">
      <w:pPr>
        <w:jc w:val="both"/>
      </w:pPr>
      <w:r>
        <w:tab/>
        <w:t>14)</w:t>
      </w:r>
      <w:r w:rsidR="00B12ED0" w:rsidRPr="002A0421">
        <w:t xml:space="preserve"> в графе 10 </w:t>
      </w:r>
      <w:r w:rsidRPr="002A0421">
        <w:t xml:space="preserve">пункта 3.2.1 приложения к Программе </w:t>
      </w:r>
      <w:r w:rsidR="00B12ED0" w:rsidRPr="002A0421">
        <w:t>цифры «150,0» заменить цифрами «594,8».</w:t>
      </w:r>
    </w:p>
    <w:p w:rsidR="003E5B0E" w:rsidRPr="002A0421" w:rsidRDefault="003E5B0E" w:rsidP="002A042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A0421">
        <w:rPr>
          <w:rFonts w:ascii="Times New Roman" w:hAnsi="Times New Roman" w:cs="Times New Roman"/>
        </w:rPr>
        <w:tab/>
        <w:t>2.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E5B0E" w:rsidRPr="002A0421" w:rsidRDefault="003E5B0E" w:rsidP="002A0421">
      <w:pPr>
        <w:jc w:val="both"/>
      </w:pPr>
      <w:r w:rsidRPr="002A0421">
        <w:tab/>
        <w:t>3. Постановление вступает в силу со дня его подписания.</w:t>
      </w:r>
    </w:p>
    <w:p w:rsidR="003E5B0E" w:rsidRPr="002A0421" w:rsidRDefault="003E5B0E" w:rsidP="002A0421">
      <w:pPr>
        <w:jc w:val="both"/>
      </w:pPr>
    </w:p>
    <w:p w:rsidR="0087501F" w:rsidRPr="002A0421" w:rsidRDefault="0087501F" w:rsidP="002A0421">
      <w:pPr>
        <w:jc w:val="both"/>
      </w:pPr>
    </w:p>
    <w:p w:rsidR="003E5B0E" w:rsidRPr="002A0421" w:rsidRDefault="003E5B0E" w:rsidP="002A0421">
      <w:pPr>
        <w:jc w:val="both"/>
      </w:pPr>
    </w:p>
    <w:p w:rsidR="003E5B0E" w:rsidRPr="002A0421" w:rsidRDefault="003E5B0E" w:rsidP="002A0421">
      <w:pPr>
        <w:jc w:val="both"/>
      </w:pPr>
      <w:r w:rsidRPr="002A0421">
        <w:t>Глава муниципального образования</w:t>
      </w:r>
    </w:p>
    <w:p w:rsidR="003E5B0E" w:rsidRPr="002A0421" w:rsidRDefault="003E5B0E" w:rsidP="002A0421">
      <w:pPr>
        <w:jc w:val="both"/>
      </w:pPr>
      <w:r w:rsidRPr="002A0421">
        <w:t>город-курорт Геленджик</w:t>
      </w:r>
      <w:r w:rsidRPr="002A0421">
        <w:tab/>
      </w:r>
      <w:r w:rsidRPr="002A0421">
        <w:tab/>
      </w:r>
      <w:r w:rsidRPr="002A0421">
        <w:tab/>
      </w:r>
      <w:r w:rsidRPr="002A0421">
        <w:tab/>
      </w:r>
      <w:r w:rsidRPr="002A0421">
        <w:tab/>
      </w:r>
      <w:r w:rsidRPr="002A0421">
        <w:tab/>
      </w:r>
      <w:r w:rsidR="00032E3D" w:rsidRPr="002A0421">
        <w:t xml:space="preserve">       А.А. Богодистов</w:t>
      </w:r>
    </w:p>
    <w:p w:rsidR="004F5403" w:rsidRPr="002A0421" w:rsidRDefault="004F5403" w:rsidP="008B5ECF">
      <w:bookmarkStart w:id="0" w:name="_GoBack"/>
      <w:bookmarkEnd w:id="0"/>
    </w:p>
    <w:sectPr w:rsidR="004F5403" w:rsidRPr="002A0421" w:rsidSect="002A0421">
      <w:headerReference w:type="default" r:id="rId9"/>
      <w:pgSz w:w="11907" w:h="16840" w:code="9"/>
      <w:pgMar w:top="1134" w:right="567" w:bottom="1134" w:left="1701" w:header="737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42" w:rsidRDefault="00354342">
      <w:r>
        <w:separator/>
      </w:r>
    </w:p>
  </w:endnote>
  <w:endnote w:type="continuationSeparator" w:id="0">
    <w:p w:rsidR="00354342" w:rsidRDefault="0035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42" w:rsidRDefault="00354342">
      <w:r>
        <w:separator/>
      </w:r>
    </w:p>
  </w:footnote>
  <w:footnote w:type="continuationSeparator" w:id="0">
    <w:p w:rsidR="00354342" w:rsidRDefault="0035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6A" w:rsidRPr="00643325" w:rsidRDefault="0032146A">
    <w:pPr>
      <w:pStyle w:val="ab"/>
      <w:jc w:val="center"/>
      <w:rPr>
        <w:sz w:val="32"/>
        <w:szCs w:val="24"/>
      </w:rPr>
    </w:pPr>
    <w:r w:rsidRPr="00643325">
      <w:fldChar w:fldCharType="begin"/>
    </w:r>
    <w:r w:rsidRPr="00643325">
      <w:instrText>PAGE   \* MERGEFORMAT</w:instrText>
    </w:r>
    <w:r w:rsidRPr="00643325">
      <w:fldChar w:fldCharType="separate"/>
    </w:r>
    <w:r w:rsidR="008B5ECF">
      <w:rPr>
        <w:noProof/>
      </w:rPr>
      <w:t>2</w:t>
    </w:r>
    <w:r w:rsidRPr="0064332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F2"/>
    <w:rsid w:val="00000278"/>
    <w:rsid w:val="00005952"/>
    <w:rsid w:val="0001070E"/>
    <w:rsid w:val="0001143D"/>
    <w:rsid w:val="00012311"/>
    <w:rsid w:val="00015751"/>
    <w:rsid w:val="00016DEB"/>
    <w:rsid w:val="0002350B"/>
    <w:rsid w:val="000235A8"/>
    <w:rsid w:val="00023AA9"/>
    <w:rsid w:val="000257B8"/>
    <w:rsid w:val="00032E3D"/>
    <w:rsid w:val="000344B0"/>
    <w:rsid w:val="00046CCB"/>
    <w:rsid w:val="000660FE"/>
    <w:rsid w:val="00067E3F"/>
    <w:rsid w:val="00071124"/>
    <w:rsid w:val="000741C5"/>
    <w:rsid w:val="0008340D"/>
    <w:rsid w:val="000901CA"/>
    <w:rsid w:val="00092EFD"/>
    <w:rsid w:val="000B2346"/>
    <w:rsid w:val="000C17A5"/>
    <w:rsid w:val="000D035D"/>
    <w:rsid w:val="000D09A1"/>
    <w:rsid w:val="000D1852"/>
    <w:rsid w:val="000D6C39"/>
    <w:rsid w:val="000E2A49"/>
    <w:rsid w:val="000F0A23"/>
    <w:rsid w:val="000F5BE1"/>
    <w:rsid w:val="000F5FE5"/>
    <w:rsid w:val="00106ECC"/>
    <w:rsid w:val="001136CC"/>
    <w:rsid w:val="00116C8D"/>
    <w:rsid w:val="0012694D"/>
    <w:rsid w:val="001312CD"/>
    <w:rsid w:val="001329B6"/>
    <w:rsid w:val="001410EC"/>
    <w:rsid w:val="00146015"/>
    <w:rsid w:val="0014679C"/>
    <w:rsid w:val="00150A64"/>
    <w:rsid w:val="0015526B"/>
    <w:rsid w:val="001714CE"/>
    <w:rsid w:val="00175DE1"/>
    <w:rsid w:val="00180664"/>
    <w:rsid w:val="00183646"/>
    <w:rsid w:val="00193A3D"/>
    <w:rsid w:val="001A08CE"/>
    <w:rsid w:val="001B24EF"/>
    <w:rsid w:val="001B2961"/>
    <w:rsid w:val="001D600A"/>
    <w:rsid w:val="001E0F38"/>
    <w:rsid w:val="001E78B9"/>
    <w:rsid w:val="00200277"/>
    <w:rsid w:val="00201C90"/>
    <w:rsid w:val="002111D4"/>
    <w:rsid w:val="00215FE9"/>
    <w:rsid w:val="00227381"/>
    <w:rsid w:val="002424B6"/>
    <w:rsid w:val="00243686"/>
    <w:rsid w:val="00245DF9"/>
    <w:rsid w:val="00251CB4"/>
    <w:rsid w:val="002540E5"/>
    <w:rsid w:val="00266FE6"/>
    <w:rsid w:val="0029183B"/>
    <w:rsid w:val="002A0421"/>
    <w:rsid w:val="002A775B"/>
    <w:rsid w:val="002B08BA"/>
    <w:rsid w:val="002B79F8"/>
    <w:rsid w:val="002D1C1A"/>
    <w:rsid w:val="002D6A36"/>
    <w:rsid w:val="0030688B"/>
    <w:rsid w:val="00307FAB"/>
    <w:rsid w:val="00315DAA"/>
    <w:rsid w:val="0032016F"/>
    <w:rsid w:val="003206F6"/>
    <w:rsid w:val="0032146A"/>
    <w:rsid w:val="0032519C"/>
    <w:rsid w:val="003335A5"/>
    <w:rsid w:val="00342C8D"/>
    <w:rsid w:val="00344252"/>
    <w:rsid w:val="0034672E"/>
    <w:rsid w:val="003477C1"/>
    <w:rsid w:val="00347ACF"/>
    <w:rsid w:val="00354342"/>
    <w:rsid w:val="00360720"/>
    <w:rsid w:val="00362CFE"/>
    <w:rsid w:val="00363B49"/>
    <w:rsid w:val="00363FE5"/>
    <w:rsid w:val="00370A3E"/>
    <w:rsid w:val="0037614B"/>
    <w:rsid w:val="00376583"/>
    <w:rsid w:val="00376603"/>
    <w:rsid w:val="00377106"/>
    <w:rsid w:val="003820A4"/>
    <w:rsid w:val="003844D8"/>
    <w:rsid w:val="00386803"/>
    <w:rsid w:val="00394B00"/>
    <w:rsid w:val="003C1921"/>
    <w:rsid w:val="003C285E"/>
    <w:rsid w:val="003C3312"/>
    <w:rsid w:val="003C4CCF"/>
    <w:rsid w:val="003C523D"/>
    <w:rsid w:val="003D2208"/>
    <w:rsid w:val="003D3284"/>
    <w:rsid w:val="003D4109"/>
    <w:rsid w:val="003D4CA4"/>
    <w:rsid w:val="003E3732"/>
    <w:rsid w:val="003E5B0E"/>
    <w:rsid w:val="003F092A"/>
    <w:rsid w:val="00403BF5"/>
    <w:rsid w:val="00403C9B"/>
    <w:rsid w:val="0040548F"/>
    <w:rsid w:val="004171CB"/>
    <w:rsid w:val="00427194"/>
    <w:rsid w:val="004347D0"/>
    <w:rsid w:val="00450405"/>
    <w:rsid w:val="00450456"/>
    <w:rsid w:val="00450BF3"/>
    <w:rsid w:val="00476CBD"/>
    <w:rsid w:val="004806B7"/>
    <w:rsid w:val="004809BB"/>
    <w:rsid w:val="004908A2"/>
    <w:rsid w:val="004916DF"/>
    <w:rsid w:val="00497D12"/>
    <w:rsid w:val="004C54CB"/>
    <w:rsid w:val="004E76D0"/>
    <w:rsid w:val="004F2DBE"/>
    <w:rsid w:val="004F4F21"/>
    <w:rsid w:val="004F5403"/>
    <w:rsid w:val="00502E6A"/>
    <w:rsid w:val="00505326"/>
    <w:rsid w:val="00505365"/>
    <w:rsid w:val="00524E0F"/>
    <w:rsid w:val="005303F0"/>
    <w:rsid w:val="00530418"/>
    <w:rsid w:val="00536685"/>
    <w:rsid w:val="005407A0"/>
    <w:rsid w:val="00567A9C"/>
    <w:rsid w:val="0057332D"/>
    <w:rsid w:val="00573B12"/>
    <w:rsid w:val="00585424"/>
    <w:rsid w:val="0059315A"/>
    <w:rsid w:val="00597796"/>
    <w:rsid w:val="005A04B4"/>
    <w:rsid w:val="005B5E73"/>
    <w:rsid w:val="005B6537"/>
    <w:rsid w:val="005C0944"/>
    <w:rsid w:val="005C47A0"/>
    <w:rsid w:val="005C4D9A"/>
    <w:rsid w:val="005F34E4"/>
    <w:rsid w:val="00601DEA"/>
    <w:rsid w:val="006205B7"/>
    <w:rsid w:val="00623617"/>
    <w:rsid w:val="0062365B"/>
    <w:rsid w:val="006249FA"/>
    <w:rsid w:val="00643325"/>
    <w:rsid w:val="00644AFC"/>
    <w:rsid w:val="00653915"/>
    <w:rsid w:val="0065748B"/>
    <w:rsid w:val="006669C7"/>
    <w:rsid w:val="00667629"/>
    <w:rsid w:val="006808EA"/>
    <w:rsid w:val="006829E8"/>
    <w:rsid w:val="00685AB5"/>
    <w:rsid w:val="006B7CC2"/>
    <w:rsid w:val="006E4795"/>
    <w:rsid w:val="006E7818"/>
    <w:rsid w:val="006F35AC"/>
    <w:rsid w:val="006F4C20"/>
    <w:rsid w:val="00705252"/>
    <w:rsid w:val="007054B8"/>
    <w:rsid w:val="00712882"/>
    <w:rsid w:val="007424DA"/>
    <w:rsid w:val="00743634"/>
    <w:rsid w:val="0074774D"/>
    <w:rsid w:val="0075020F"/>
    <w:rsid w:val="00750D5F"/>
    <w:rsid w:val="0075426B"/>
    <w:rsid w:val="00757382"/>
    <w:rsid w:val="00764333"/>
    <w:rsid w:val="007666A2"/>
    <w:rsid w:val="0076690D"/>
    <w:rsid w:val="0077471C"/>
    <w:rsid w:val="00774BB2"/>
    <w:rsid w:val="007825C9"/>
    <w:rsid w:val="00795386"/>
    <w:rsid w:val="0079581C"/>
    <w:rsid w:val="007A5A14"/>
    <w:rsid w:val="007A5FB7"/>
    <w:rsid w:val="007A615E"/>
    <w:rsid w:val="007B46AB"/>
    <w:rsid w:val="007C06E7"/>
    <w:rsid w:val="007D2CA9"/>
    <w:rsid w:val="007D4FCC"/>
    <w:rsid w:val="007D50F8"/>
    <w:rsid w:val="007D638B"/>
    <w:rsid w:val="007E3455"/>
    <w:rsid w:val="00815089"/>
    <w:rsid w:val="00846259"/>
    <w:rsid w:val="00847407"/>
    <w:rsid w:val="00850BB2"/>
    <w:rsid w:val="00862C4C"/>
    <w:rsid w:val="0087501F"/>
    <w:rsid w:val="00877ED2"/>
    <w:rsid w:val="00884DA7"/>
    <w:rsid w:val="008A03AF"/>
    <w:rsid w:val="008A7054"/>
    <w:rsid w:val="008B57D2"/>
    <w:rsid w:val="008B5ECF"/>
    <w:rsid w:val="008B6767"/>
    <w:rsid w:val="008B7091"/>
    <w:rsid w:val="008C0809"/>
    <w:rsid w:val="008C2FAC"/>
    <w:rsid w:val="008D4EE2"/>
    <w:rsid w:val="008D50A0"/>
    <w:rsid w:val="008D6BBC"/>
    <w:rsid w:val="008F2AD2"/>
    <w:rsid w:val="00901984"/>
    <w:rsid w:val="009043D0"/>
    <w:rsid w:val="009208D5"/>
    <w:rsid w:val="00935CC7"/>
    <w:rsid w:val="00963151"/>
    <w:rsid w:val="00963C79"/>
    <w:rsid w:val="0096595E"/>
    <w:rsid w:val="009758E7"/>
    <w:rsid w:val="00977299"/>
    <w:rsid w:val="00984918"/>
    <w:rsid w:val="00993D02"/>
    <w:rsid w:val="009A7C04"/>
    <w:rsid w:val="009B35D0"/>
    <w:rsid w:val="009C38B2"/>
    <w:rsid w:val="009D5F81"/>
    <w:rsid w:val="009E29B9"/>
    <w:rsid w:val="009E440D"/>
    <w:rsid w:val="00A020FC"/>
    <w:rsid w:val="00A07AAB"/>
    <w:rsid w:val="00A115C3"/>
    <w:rsid w:val="00A14077"/>
    <w:rsid w:val="00A14AD9"/>
    <w:rsid w:val="00A23AD2"/>
    <w:rsid w:val="00A261FC"/>
    <w:rsid w:val="00A37BF1"/>
    <w:rsid w:val="00A37F8C"/>
    <w:rsid w:val="00A419FF"/>
    <w:rsid w:val="00A654FB"/>
    <w:rsid w:val="00A86B35"/>
    <w:rsid w:val="00A9459B"/>
    <w:rsid w:val="00AA0AC9"/>
    <w:rsid w:val="00AA408E"/>
    <w:rsid w:val="00AC49C8"/>
    <w:rsid w:val="00AC774C"/>
    <w:rsid w:val="00AC78A0"/>
    <w:rsid w:val="00AD695C"/>
    <w:rsid w:val="00AE1E61"/>
    <w:rsid w:val="00B12ED0"/>
    <w:rsid w:val="00B237AF"/>
    <w:rsid w:val="00B328EB"/>
    <w:rsid w:val="00B3356C"/>
    <w:rsid w:val="00B45575"/>
    <w:rsid w:val="00B5658E"/>
    <w:rsid w:val="00B574C6"/>
    <w:rsid w:val="00B6325E"/>
    <w:rsid w:val="00B65780"/>
    <w:rsid w:val="00B71911"/>
    <w:rsid w:val="00B72BB7"/>
    <w:rsid w:val="00B77EFA"/>
    <w:rsid w:val="00B80565"/>
    <w:rsid w:val="00B9047D"/>
    <w:rsid w:val="00B9714A"/>
    <w:rsid w:val="00BA15A9"/>
    <w:rsid w:val="00BA231F"/>
    <w:rsid w:val="00BD214D"/>
    <w:rsid w:val="00BD60D4"/>
    <w:rsid w:val="00BF4116"/>
    <w:rsid w:val="00BF53B1"/>
    <w:rsid w:val="00C038AD"/>
    <w:rsid w:val="00C127AE"/>
    <w:rsid w:val="00C226FE"/>
    <w:rsid w:val="00C25815"/>
    <w:rsid w:val="00C25A33"/>
    <w:rsid w:val="00C640A7"/>
    <w:rsid w:val="00C8498F"/>
    <w:rsid w:val="00C85068"/>
    <w:rsid w:val="00C85DCF"/>
    <w:rsid w:val="00C96C85"/>
    <w:rsid w:val="00CA1922"/>
    <w:rsid w:val="00CC11E3"/>
    <w:rsid w:val="00CF735D"/>
    <w:rsid w:val="00D120F6"/>
    <w:rsid w:val="00D2596E"/>
    <w:rsid w:val="00D35576"/>
    <w:rsid w:val="00D43025"/>
    <w:rsid w:val="00D71ADC"/>
    <w:rsid w:val="00D76874"/>
    <w:rsid w:val="00D844AB"/>
    <w:rsid w:val="00D863B4"/>
    <w:rsid w:val="00D87ACA"/>
    <w:rsid w:val="00D91446"/>
    <w:rsid w:val="00D94DB3"/>
    <w:rsid w:val="00DA235A"/>
    <w:rsid w:val="00DA3593"/>
    <w:rsid w:val="00DA691A"/>
    <w:rsid w:val="00DB1152"/>
    <w:rsid w:val="00DB241E"/>
    <w:rsid w:val="00DD127D"/>
    <w:rsid w:val="00DD14C2"/>
    <w:rsid w:val="00DE1285"/>
    <w:rsid w:val="00DE7FB3"/>
    <w:rsid w:val="00DF28C4"/>
    <w:rsid w:val="00E10CE7"/>
    <w:rsid w:val="00E254A1"/>
    <w:rsid w:val="00E2704A"/>
    <w:rsid w:val="00E64F90"/>
    <w:rsid w:val="00E90B1A"/>
    <w:rsid w:val="00E91AB3"/>
    <w:rsid w:val="00EA1002"/>
    <w:rsid w:val="00EA1093"/>
    <w:rsid w:val="00EA491C"/>
    <w:rsid w:val="00EB023A"/>
    <w:rsid w:val="00EB19F7"/>
    <w:rsid w:val="00EB678F"/>
    <w:rsid w:val="00EB721B"/>
    <w:rsid w:val="00ED4DDA"/>
    <w:rsid w:val="00ED6E59"/>
    <w:rsid w:val="00EE24F1"/>
    <w:rsid w:val="00EE6960"/>
    <w:rsid w:val="00EF4A20"/>
    <w:rsid w:val="00F00380"/>
    <w:rsid w:val="00F01A58"/>
    <w:rsid w:val="00F071ED"/>
    <w:rsid w:val="00F17781"/>
    <w:rsid w:val="00F30DA4"/>
    <w:rsid w:val="00F529F2"/>
    <w:rsid w:val="00F57EF6"/>
    <w:rsid w:val="00F6214D"/>
    <w:rsid w:val="00F67CD5"/>
    <w:rsid w:val="00FB13FF"/>
    <w:rsid w:val="00FD0E5E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b">
    <w:name w:val="header"/>
    <w:basedOn w:val="a"/>
    <w:uiPriority w:val="99"/>
  </w:style>
  <w:style w:type="paragraph" w:styleId="ac">
    <w:name w:val="footer"/>
    <w:basedOn w:val="a"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customStyle="1" w:styleId="Default">
    <w:name w:val="Default"/>
    <w:rsid w:val="000D6C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8D4EE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8D4EE2"/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Знак1"/>
    <w:basedOn w:val="a"/>
    <w:uiPriority w:val="99"/>
    <w:rsid w:val="008D4EE2"/>
    <w:pPr>
      <w:spacing w:after="160" w:line="240" w:lineRule="exact"/>
    </w:pPr>
    <w:rPr>
      <w:rFonts w:ascii="Courier New" w:hAnsi="Courier New" w:cs="Courier New"/>
      <w:noProof/>
      <w:sz w:val="20"/>
      <w:szCs w:val="20"/>
    </w:rPr>
  </w:style>
  <w:style w:type="paragraph" w:customStyle="1" w:styleId="ConsNormal">
    <w:name w:val="ConsNormal"/>
    <w:rsid w:val="003C285E"/>
    <w:pPr>
      <w:ind w:firstLine="720"/>
    </w:pPr>
    <w:rPr>
      <w:rFonts w:ascii="Consultant" w:hAnsi="Consultant" w:cs="Consultant"/>
    </w:rPr>
  </w:style>
  <w:style w:type="paragraph" w:styleId="af3">
    <w:name w:val="No Spacing"/>
    <w:uiPriority w:val="1"/>
    <w:qFormat/>
    <w:rsid w:val="003C285E"/>
    <w:rPr>
      <w:rFonts w:ascii="Calibri" w:hAnsi="Calibri" w:cs="Calibri"/>
      <w:sz w:val="22"/>
      <w:szCs w:val="22"/>
    </w:rPr>
  </w:style>
  <w:style w:type="table" w:styleId="af4">
    <w:name w:val="Table Grid"/>
    <w:basedOn w:val="a1"/>
    <w:uiPriority w:val="59"/>
    <w:rsid w:val="004F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2E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нак Знак1"/>
    <w:basedOn w:val="a"/>
    <w:rsid w:val="003335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41E5-FC44-4A75-A1A6-F9855812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Петр Васильевич</dc:creator>
  <cp:lastModifiedBy>Антонова Надежда Леонидовна</cp:lastModifiedBy>
  <cp:revision>7</cp:revision>
  <cp:lastPrinted>2019-08-19T15:21:00Z</cp:lastPrinted>
  <dcterms:created xsi:type="dcterms:W3CDTF">2019-08-19T14:38:00Z</dcterms:created>
  <dcterms:modified xsi:type="dcterms:W3CDTF">2019-08-29T11:38:00Z</dcterms:modified>
</cp:coreProperties>
</file>