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38" w:rsidRPr="00263138" w:rsidRDefault="00263138" w:rsidP="00263138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  <w:bookmarkStart w:id="0" w:name="_Hlk11171993"/>
      <w:r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bidi="ar-SA"/>
        </w:rPr>
        <w:drawing>
          <wp:inline distT="0" distB="0" distL="0" distR="0" wp14:anchorId="242ABE88" wp14:editId="16DC3CC1">
            <wp:extent cx="817245" cy="982345"/>
            <wp:effectExtent l="0" t="0" r="1905" b="825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138" w:rsidRPr="00263138" w:rsidRDefault="00263138" w:rsidP="00263138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  <w:r w:rsidRPr="00263138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АДМИНИСТРАЦИЯ МУНИЦИПАЛЬНОГО ОБРАЗОВАНИЯ</w:t>
      </w:r>
    </w:p>
    <w:p w:rsidR="00263138" w:rsidRPr="00263138" w:rsidRDefault="00263138" w:rsidP="00263138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  <w:r w:rsidRPr="00263138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ГОРОД-КУРОРТ ГЕЛЕНДЖИК</w:t>
      </w:r>
    </w:p>
    <w:p w:rsidR="00263138" w:rsidRPr="00263138" w:rsidRDefault="00263138" w:rsidP="00263138">
      <w:pPr>
        <w:widowControl/>
        <w:jc w:val="center"/>
        <w:rPr>
          <w:rFonts w:ascii="Trebuchet MS" w:eastAsia="Arial Unicode MS" w:hAnsi="Trebuchet MS" w:cs="Arial Unicode MS"/>
          <w:b/>
          <w:color w:val="auto"/>
          <w:sz w:val="30"/>
          <w:szCs w:val="30"/>
          <w:lang w:bidi="ar-SA"/>
        </w:rPr>
      </w:pPr>
    </w:p>
    <w:p w:rsidR="00263138" w:rsidRPr="00263138" w:rsidRDefault="00263138" w:rsidP="00263138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34"/>
          <w:szCs w:val="34"/>
          <w:lang w:bidi="ar-SA"/>
        </w:rPr>
      </w:pPr>
      <w:r w:rsidRPr="00263138">
        <w:rPr>
          <w:rFonts w:ascii="Times New Roman" w:eastAsia="Arial Unicode MS" w:hAnsi="Times New Roman" w:cs="Times New Roman"/>
          <w:b/>
          <w:color w:val="auto"/>
          <w:sz w:val="34"/>
          <w:szCs w:val="34"/>
          <w:lang w:bidi="ar-SA"/>
        </w:rPr>
        <w:t>ПОСТАНОВЛЕНИЕ</w:t>
      </w:r>
    </w:p>
    <w:p w:rsidR="00263138" w:rsidRPr="00263138" w:rsidRDefault="00263138" w:rsidP="0026313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63138" w:rsidRPr="00263138" w:rsidRDefault="00263138" w:rsidP="00263138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6313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12</w:t>
      </w:r>
      <w:r w:rsidRPr="0026313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августа 2022 года </w:t>
      </w:r>
      <w:r w:rsidRPr="0026313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         </w:t>
      </w:r>
      <w:r w:rsidRPr="0026313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26313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      </w:t>
      </w:r>
      <w:r w:rsidRPr="0026313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26313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№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1805</w:t>
      </w:r>
    </w:p>
    <w:p w:rsidR="00263138" w:rsidRPr="00263138" w:rsidRDefault="00263138" w:rsidP="00263138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263138" w:rsidRPr="00263138" w:rsidRDefault="00263138" w:rsidP="00263138">
      <w:pPr>
        <w:widowControl/>
        <w:tabs>
          <w:tab w:val="center" w:pos="5386"/>
        </w:tabs>
        <w:jc w:val="center"/>
        <w:rPr>
          <w:rFonts w:ascii="Trebuchet MS" w:eastAsia="Times New Roman" w:hAnsi="Trebuchet MS" w:cs="Times New Roman"/>
          <w:color w:val="auto"/>
          <w:sz w:val="20"/>
          <w:szCs w:val="20"/>
          <w:lang w:bidi="ar-SA"/>
        </w:rPr>
      </w:pPr>
      <w:r w:rsidRPr="00263138">
        <w:rPr>
          <w:rFonts w:ascii="Trebuchet MS" w:eastAsia="Times New Roman" w:hAnsi="Trebuchet MS" w:cs="Times New Roman"/>
          <w:color w:val="auto"/>
          <w:sz w:val="20"/>
          <w:szCs w:val="20"/>
          <w:lang w:bidi="ar-SA"/>
        </w:rPr>
        <w:t>г. Геленджик</w:t>
      </w:r>
    </w:p>
    <w:bookmarkEnd w:id="0"/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60"/>
        <w:shd w:val="clear" w:color="auto" w:fill="auto"/>
        <w:spacing w:before="0" w:after="0" w:line="240" w:lineRule="auto"/>
      </w:pPr>
      <w:proofErr w:type="gramStart"/>
      <w:r>
        <w:t>Об отказе в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</w:p>
    <w:p w:rsidR="001D6B33" w:rsidRDefault="001D6B33" w:rsidP="001D6B33">
      <w:pPr>
        <w:pStyle w:val="60"/>
        <w:shd w:val="clear" w:color="auto" w:fill="auto"/>
        <w:spacing w:before="0" w:after="0" w:line="240" w:lineRule="auto"/>
      </w:pPr>
      <w:r>
        <w:t xml:space="preserve">по адресу: г. Геленджик, ул. </w:t>
      </w:r>
      <w:proofErr w:type="gramStart"/>
      <w:r w:rsidR="00D9575A">
        <w:t>С</w:t>
      </w:r>
      <w:r w:rsidR="00DE6C77">
        <w:t>адовая</w:t>
      </w:r>
      <w:proofErr w:type="gramEnd"/>
      <w:r w:rsidR="00DE6C77">
        <w:t>, 60</w:t>
      </w:r>
    </w:p>
    <w:p w:rsidR="001D6B33" w:rsidRDefault="001D6B33" w:rsidP="001D6B33">
      <w:pPr>
        <w:pStyle w:val="60"/>
        <w:shd w:val="clear" w:color="auto" w:fill="auto"/>
        <w:spacing w:before="0" w:after="0" w:line="240" w:lineRule="auto"/>
      </w:pPr>
    </w:p>
    <w:p w:rsidR="001D6B33" w:rsidRDefault="001D6B33" w:rsidP="001D6B33">
      <w:pPr>
        <w:pStyle w:val="20"/>
        <w:shd w:val="clear" w:color="auto" w:fill="auto"/>
        <w:spacing w:before="0"/>
      </w:pPr>
      <w:proofErr w:type="gramStart"/>
      <w:r>
        <w:t>Рассмотрев заявление гр-</w:t>
      </w:r>
      <w:r w:rsidR="00DE6C77">
        <w:t>на Богатырева Михаила Викторовича от                            15</w:t>
      </w:r>
      <w:r>
        <w:t xml:space="preserve"> </w:t>
      </w:r>
      <w:r w:rsidR="00DE6C77">
        <w:t>июня</w:t>
      </w:r>
      <w:r>
        <w:t xml:space="preserve"> 202</w:t>
      </w:r>
      <w:r w:rsidR="00DE6C77">
        <w:t>1 года №5001</w:t>
      </w:r>
      <w: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по вопросу о предоставлении разрешения на отклонение от предельных параметров разрешенного строительства объекта капита</w:t>
      </w:r>
      <w:r w:rsidR="002706DB">
        <w:t xml:space="preserve">льного строительства </w:t>
      </w:r>
      <w:r w:rsidR="00DA186C" w:rsidRPr="00DA186C">
        <w:t>от 20 августа</w:t>
      </w:r>
      <w:r w:rsidRPr="00DA186C">
        <w:t xml:space="preserve"> 2021 года,</w:t>
      </w:r>
      <w:r>
        <w:t xml:space="preserve"> руководствуясь статьями 38, 40 Градостроительного кодекса Российской Федерации, статьями 16, 37 Федерального закона</w:t>
      </w:r>
      <w:proofErr w:type="gramEnd"/>
      <w:r>
        <w:t xml:space="preserve"> </w:t>
      </w:r>
      <w:proofErr w:type="gramStart"/>
      <w:r>
        <w:t>от 6 октября 2003 года №131-ФЗ «Об общих принципах организации местного самоуправления в Российской Федерации» (в ре</w:t>
      </w:r>
      <w:r w:rsidR="001E2918">
        <w:t>дакции Федерального з</w:t>
      </w:r>
      <w:r w:rsidR="008B0F4E">
        <w:t>акона от 30 декабря 2021 года №</w:t>
      </w:r>
      <w:r w:rsidR="001E2918">
        <w:t>492</w:t>
      </w:r>
      <w:r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                       (в редакции решения Думы муниципального образования город-курорт Геленджик от 10 сентября</w:t>
      </w:r>
      <w:proofErr w:type="gramEnd"/>
      <w:r>
        <w:t xml:space="preserve"> </w:t>
      </w:r>
      <w:proofErr w:type="gramStart"/>
      <w:r>
        <w:t>2021 года №416), решением Думы муниципального образования город-курорт Геленджик от 26 июня 2012 года №769                          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             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</w:t>
      </w:r>
      <w:proofErr w:type="gramEnd"/>
      <w:r>
        <w:t xml:space="preserve"> объекта капита</w:t>
      </w:r>
      <w:r w:rsidR="002F0F6D">
        <w:t xml:space="preserve">льного строительства </w:t>
      </w:r>
      <w:r w:rsidR="002F0F6D" w:rsidRPr="00DA186C">
        <w:t xml:space="preserve">от </w:t>
      </w:r>
      <w:r w:rsidR="00DA186C" w:rsidRPr="00DA186C">
        <w:t>20 августа</w:t>
      </w:r>
      <w:r w:rsidR="002F0F6D" w:rsidRPr="00DA186C">
        <w:t xml:space="preserve"> 2021</w:t>
      </w:r>
      <w:r w:rsidRPr="00DA186C">
        <w:t xml:space="preserve"> года, статьями</w:t>
      </w:r>
      <w:r>
        <w:t xml:space="preserve"> 8, 33, 72 Устава муниципального образования город-курорт Геленджик, </w:t>
      </w:r>
      <w:r>
        <w:rPr>
          <w:rStyle w:val="23pt"/>
          <w:rFonts w:eastAsia="Tahoma"/>
        </w:rPr>
        <w:t>постановляю:</w:t>
      </w:r>
    </w:p>
    <w:p w:rsidR="001D6B33" w:rsidRDefault="001D6B33" w:rsidP="001D6B33">
      <w:pPr>
        <w:pStyle w:val="a3"/>
        <w:ind w:firstLine="720"/>
        <w:rPr>
          <w:sz w:val="28"/>
          <w:szCs w:val="28"/>
          <w:lang w:val="ru-RU"/>
        </w:rPr>
      </w:pPr>
      <w:r>
        <w:rPr>
          <w:sz w:val="28"/>
        </w:rPr>
        <w:t xml:space="preserve">1. </w:t>
      </w:r>
      <w:r>
        <w:rPr>
          <w:sz w:val="28"/>
          <w:lang w:val="ru-RU"/>
        </w:rPr>
        <w:t xml:space="preserve">Отказать </w:t>
      </w:r>
      <w:r>
        <w:rPr>
          <w:sz w:val="28"/>
          <w:szCs w:val="28"/>
        </w:rPr>
        <w:t>гр-</w:t>
      </w:r>
      <w:r w:rsidR="00DE6C77">
        <w:rPr>
          <w:sz w:val="28"/>
          <w:szCs w:val="28"/>
          <w:lang w:val="ru-RU"/>
        </w:rPr>
        <w:t>ну Богатыреву Михаилу Викторовичу</w:t>
      </w:r>
      <w:r>
        <w:rPr>
          <w:sz w:val="28"/>
          <w:szCs w:val="28"/>
          <w:lang w:val="ru-RU"/>
        </w:rPr>
        <w:t xml:space="preserve"> в предоставлении</w:t>
      </w:r>
      <w:r>
        <w:t xml:space="preserve">                         </w:t>
      </w:r>
      <w:r>
        <w:rPr>
          <w:sz w:val="28"/>
          <w:szCs w:val="28"/>
        </w:rPr>
        <w:t>разрешени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lastRenderedPageBreak/>
        <w:t>строительства</w:t>
      </w:r>
      <w:r>
        <w:rPr>
          <w:sz w:val="28"/>
          <w:szCs w:val="28"/>
        </w:rPr>
        <w:t xml:space="preserve"> объекта капитального строительства</w:t>
      </w:r>
      <w:r>
        <w:rPr>
          <w:sz w:val="28"/>
          <w:szCs w:val="28"/>
          <w:lang w:val="ru-RU"/>
        </w:rPr>
        <w:t xml:space="preserve"> на земельном участке</w:t>
      </w:r>
      <w:r>
        <w:rPr>
          <w:sz w:val="28"/>
          <w:szCs w:val="28"/>
        </w:rPr>
        <w:t xml:space="preserve">, принадлежащем </w:t>
      </w:r>
      <w:r w:rsidR="00DE6C77">
        <w:rPr>
          <w:sz w:val="28"/>
          <w:szCs w:val="28"/>
        </w:rPr>
        <w:t xml:space="preserve">ему на праве </w:t>
      </w:r>
      <w:r w:rsidR="00194F4B">
        <w:rPr>
          <w:sz w:val="28"/>
          <w:szCs w:val="28"/>
        </w:rPr>
        <w:t>общей долевой собственности</w:t>
      </w:r>
      <w:r w:rsidR="00DE6C77">
        <w:rPr>
          <w:sz w:val="28"/>
          <w:szCs w:val="28"/>
        </w:rPr>
        <w:t xml:space="preserve">, площадью </w:t>
      </w:r>
      <w:r w:rsidR="00DA186C">
        <w:rPr>
          <w:sz w:val="28"/>
          <w:szCs w:val="28"/>
          <w:lang w:val="ru-RU"/>
        </w:rPr>
        <w:t xml:space="preserve">                               </w:t>
      </w:r>
      <w:r w:rsidR="00DE6C77">
        <w:rPr>
          <w:sz w:val="28"/>
          <w:szCs w:val="28"/>
        </w:rPr>
        <w:t xml:space="preserve">644 </w:t>
      </w:r>
      <w:proofErr w:type="spellStart"/>
      <w:r w:rsidR="00DE6C77">
        <w:rPr>
          <w:sz w:val="28"/>
          <w:szCs w:val="28"/>
        </w:rPr>
        <w:t>кв</w:t>
      </w:r>
      <w:proofErr w:type="gramStart"/>
      <w:r w:rsidR="00DE6C77">
        <w:rPr>
          <w:sz w:val="28"/>
          <w:szCs w:val="28"/>
        </w:rPr>
        <w:t>.м</w:t>
      </w:r>
      <w:proofErr w:type="spellEnd"/>
      <w:proofErr w:type="gramEnd"/>
      <w:r w:rsidR="00DE6C77">
        <w:rPr>
          <w:sz w:val="28"/>
          <w:szCs w:val="28"/>
        </w:rPr>
        <w:t xml:space="preserve">, имеющем кадастровый номер 23:40:0410010:17, расположенном по адресу: г. Геленджик, ул. Садовая, 60, в зоне малоэтажной жилой застройки </w:t>
      </w:r>
      <w:r w:rsidR="00813BDA">
        <w:rPr>
          <w:sz w:val="28"/>
          <w:szCs w:val="28"/>
          <w:lang w:val="ru-RU"/>
        </w:rPr>
        <w:t xml:space="preserve">                           </w:t>
      </w:r>
      <w:r w:rsidR="00DE6C77">
        <w:rPr>
          <w:sz w:val="28"/>
          <w:szCs w:val="28"/>
        </w:rPr>
        <w:t xml:space="preserve">(Ж-2), в части минимальных отступов от границ земельного участка (размещение индивидуального жилого дома </w:t>
      </w:r>
      <w:r w:rsidR="00DF194D">
        <w:rPr>
          <w:sz w:val="28"/>
          <w:szCs w:val="28"/>
          <w:lang w:val="ru-RU"/>
        </w:rPr>
        <w:t>по межевой границе</w:t>
      </w:r>
      <w:r w:rsidR="00DA186C">
        <w:rPr>
          <w:sz w:val="28"/>
          <w:szCs w:val="28"/>
          <w:lang w:val="ru-RU"/>
        </w:rPr>
        <w:t xml:space="preserve"> </w:t>
      </w:r>
      <w:r w:rsidR="00DE6C77">
        <w:rPr>
          <w:sz w:val="28"/>
          <w:szCs w:val="28"/>
        </w:rPr>
        <w:t xml:space="preserve">смежного земельного участка с кадастровым номером </w:t>
      </w:r>
      <w:r w:rsidR="00DE6C77" w:rsidRPr="00D9575A">
        <w:rPr>
          <w:sz w:val="28"/>
          <w:szCs w:val="28"/>
        </w:rPr>
        <w:t>23:40:</w:t>
      </w:r>
      <w:r w:rsidR="00DE6C77">
        <w:rPr>
          <w:sz w:val="28"/>
          <w:szCs w:val="28"/>
        </w:rPr>
        <w:t>0410010</w:t>
      </w:r>
      <w:r w:rsidR="00DE6C77" w:rsidRPr="00D9575A">
        <w:rPr>
          <w:sz w:val="28"/>
          <w:szCs w:val="28"/>
        </w:rPr>
        <w:t>:</w:t>
      </w:r>
      <w:r w:rsidR="00DE6C77">
        <w:rPr>
          <w:sz w:val="28"/>
          <w:szCs w:val="28"/>
        </w:rPr>
        <w:t xml:space="preserve">19, </w:t>
      </w:r>
      <w:r w:rsidR="00DA186C">
        <w:rPr>
          <w:sz w:val="28"/>
          <w:szCs w:val="28"/>
          <w:lang w:val="ru-RU"/>
        </w:rPr>
        <w:t xml:space="preserve">на расстоянии 3,06 м от границы земельного участка, отделяющей его от территории общего пользования – угол ул. </w:t>
      </w:r>
      <w:proofErr w:type="gramStart"/>
      <w:r w:rsidR="00DA186C">
        <w:rPr>
          <w:sz w:val="28"/>
          <w:szCs w:val="28"/>
          <w:lang w:val="ru-RU"/>
        </w:rPr>
        <w:t>Горького)</w:t>
      </w:r>
      <w:r w:rsidR="00DA186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 связи с тем, что правообладателем объекта рассмотрения не представлены достаточные обоснования того, что характеристики земельного участка неблагоприятны для его застройки с учетом действующих градостроительных но</w:t>
      </w:r>
      <w:r w:rsidR="00D9575A">
        <w:rPr>
          <w:sz w:val="28"/>
          <w:szCs w:val="28"/>
          <w:lang w:val="ru-RU"/>
        </w:rPr>
        <w:t>рм.</w:t>
      </w:r>
      <w:proofErr w:type="gramEnd"/>
    </w:p>
    <w:p w:rsidR="001D6B33" w:rsidRDefault="001D6B33" w:rsidP="001D6B33">
      <w:pPr>
        <w:pStyle w:val="a3"/>
        <w:tabs>
          <w:tab w:val="left" w:pos="1276"/>
        </w:tabs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 </w:t>
      </w:r>
      <w:proofErr w:type="gramStart"/>
      <w:r>
        <w:rPr>
          <w:snapToGrid w:val="0"/>
          <w:sz w:val="28"/>
          <w:szCs w:val="28"/>
          <w:lang w:val="ru-RU" w:eastAsia="ar-SA"/>
        </w:rPr>
        <w:t>Р</w:t>
      </w:r>
      <w:proofErr w:type="spellStart"/>
      <w:r>
        <w:rPr>
          <w:snapToGrid w:val="0"/>
          <w:sz w:val="28"/>
          <w:szCs w:val="28"/>
          <w:lang w:eastAsia="ar-SA"/>
        </w:rPr>
        <w:t>азместить</w:t>
      </w:r>
      <w:proofErr w:type="spellEnd"/>
      <w:proofErr w:type="gramEnd"/>
      <w:r>
        <w:rPr>
          <w:snapToGrid w:val="0"/>
          <w:sz w:val="28"/>
          <w:szCs w:val="28"/>
          <w:lang w:eastAsia="ar-SA"/>
        </w:rPr>
        <w:t xml:space="preserve"> </w:t>
      </w:r>
      <w:r w:rsidR="00853F81">
        <w:rPr>
          <w:snapToGrid w:val="0"/>
          <w:sz w:val="28"/>
          <w:szCs w:val="28"/>
          <w:lang w:val="ru-RU" w:eastAsia="ar-SA"/>
        </w:rPr>
        <w:t xml:space="preserve">настоящее постановление </w:t>
      </w:r>
      <w:r>
        <w:rPr>
          <w:snapToGrid w:val="0"/>
          <w:sz w:val="28"/>
          <w:szCs w:val="28"/>
          <w:lang w:eastAsia="ar-SA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r>
        <w:rPr>
          <w:sz w:val="28"/>
          <w:szCs w:val="28"/>
          <w:lang w:eastAsia="ar-SA"/>
        </w:rPr>
        <w:t>www.gelendzhik.org).</w:t>
      </w:r>
    </w:p>
    <w:p w:rsidR="001D6B33" w:rsidRDefault="001D6B33" w:rsidP="001D6B33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муниципального образования город-курорт Геленджик              Грачева А.А.</w:t>
      </w:r>
    </w:p>
    <w:p w:rsidR="001D6B33" w:rsidRDefault="001D6B33" w:rsidP="001D6B33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>4. Постановление вступает в силу со дня его подписания.</w:t>
      </w:r>
    </w:p>
    <w:p w:rsidR="001D6B33" w:rsidRDefault="001D6B33" w:rsidP="001D6B33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1D6B33" w:rsidRDefault="001D6B33" w:rsidP="001D6B33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C15BBD" w:rsidRPr="00C15BBD" w:rsidRDefault="00C15BBD" w:rsidP="00C15BBD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</w:pPr>
      <w:r w:rsidRPr="00C15BBD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А.А. </w:t>
      </w:r>
      <w:proofErr w:type="spellStart"/>
      <w:r w:rsidRPr="00C15BBD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Богодистов</w:t>
      </w:r>
      <w:proofErr w:type="spellEnd"/>
      <w:r w:rsidRPr="00C15BBD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, глава </w:t>
      </w:r>
      <w:proofErr w:type="gramStart"/>
      <w:r w:rsidRPr="00C15BBD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муниципального</w:t>
      </w:r>
      <w:proofErr w:type="gramEnd"/>
      <w:r w:rsidRPr="00C15BBD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 </w:t>
      </w:r>
    </w:p>
    <w:p w:rsidR="00C15BBD" w:rsidRPr="00C15BBD" w:rsidRDefault="00C15BBD" w:rsidP="00C15BBD">
      <w:pPr>
        <w:widowControl/>
        <w:ind w:right="-1"/>
        <w:jc w:val="right"/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</w:pPr>
      <w:r w:rsidRPr="00C15BBD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              образования город-курорт Геленджик</w:t>
      </w: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  <w:rPr>
          <w:lang w:eastAsia="ru-RU" w:bidi="ru-RU"/>
        </w:rPr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E6C77" w:rsidRDefault="00DE6C77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bookmarkStart w:id="1" w:name="_GoBack"/>
      <w:bookmarkEnd w:id="1"/>
    </w:p>
    <w:sectPr w:rsidR="001D6B33" w:rsidSect="004B67D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B1" w:rsidRDefault="00D20DB1" w:rsidP="004B67DF">
      <w:r>
        <w:separator/>
      </w:r>
    </w:p>
  </w:endnote>
  <w:endnote w:type="continuationSeparator" w:id="0">
    <w:p w:rsidR="00D20DB1" w:rsidRDefault="00D20DB1" w:rsidP="004B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B1" w:rsidRDefault="00D20DB1" w:rsidP="004B67DF">
      <w:r>
        <w:separator/>
      </w:r>
    </w:p>
  </w:footnote>
  <w:footnote w:type="continuationSeparator" w:id="0">
    <w:p w:rsidR="00D20DB1" w:rsidRDefault="00D20DB1" w:rsidP="004B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598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67DF" w:rsidRPr="004B67DF" w:rsidRDefault="004B67DF" w:rsidP="004B67D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67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67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67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4F9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B67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4C"/>
    <w:rsid w:val="0003014C"/>
    <w:rsid w:val="000B5A68"/>
    <w:rsid w:val="000F73AF"/>
    <w:rsid w:val="001911E6"/>
    <w:rsid w:val="00194F4B"/>
    <w:rsid w:val="001D6B33"/>
    <w:rsid w:val="001E2918"/>
    <w:rsid w:val="00263138"/>
    <w:rsid w:val="002706DB"/>
    <w:rsid w:val="002F0F6D"/>
    <w:rsid w:val="0034134D"/>
    <w:rsid w:val="003E4F98"/>
    <w:rsid w:val="004B67DF"/>
    <w:rsid w:val="00813BDA"/>
    <w:rsid w:val="008318B7"/>
    <w:rsid w:val="00853F81"/>
    <w:rsid w:val="008B0F4E"/>
    <w:rsid w:val="009358ED"/>
    <w:rsid w:val="00A5402F"/>
    <w:rsid w:val="00C02FD1"/>
    <w:rsid w:val="00C15BBD"/>
    <w:rsid w:val="00C419ED"/>
    <w:rsid w:val="00D20DB1"/>
    <w:rsid w:val="00D55ABD"/>
    <w:rsid w:val="00D9575A"/>
    <w:rsid w:val="00DA186C"/>
    <w:rsid w:val="00DE6C77"/>
    <w:rsid w:val="00DF194D"/>
    <w:rsid w:val="00F03D73"/>
    <w:rsid w:val="00FC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3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6B33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semiHidden/>
    <w:rsid w:val="001D6B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">
    <w:name w:val="Основной текст (5)_"/>
    <w:basedOn w:val="a0"/>
    <w:link w:val="50"/>
    <w:locked/>
    <w:rsid w:val="001D6B3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B33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1D6B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6B33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1D6B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6B33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1D6B33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4B6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67D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B6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7D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F73AF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73AF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styleId="21">
    <w:name w:val="Body Text 2"/>
    <w:basedOn w:val="a"/>
    <w:link w:val="22"/>
    <w:uiPriority w:val="99"/>
    <w:semiHidden/>
    <w:unhideWhenUsed/>
    <w:rsid w:val="00C15B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5BBD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3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6B33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semiHidden/>
    <w:rsid w:val="001D6B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">
    <w:name w:val="Основной текст (5)_"/>
    <w:basedOn w:val="a0"/>
    <w:link w:val="50"/>
    <w:locked/>
    <w:rsid w:val="001D6B3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B33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1D6B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6B33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1D6B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6B33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1D6B33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4B6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67D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B6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7D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F73AF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73AF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styleId="21">
    <w:name w:val="Body Text 2"/>
    <w:basedOn w:val="a"/>
    <w:link w:val="22"/>
    <w:uiPriority w:val="99"/>
    <w:semiHidden/>
    <w:unhideWhenUsed/>
    <w:rsid w:val="00C15B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5BBD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2022-01-11T11:48:00Z</cp:lastPrinted>
  <dcterms:created xsi:type="dcterms:W3CDTF">2022-08-11T12:49:00Z</dcterms:created>
  <dcterms:modified xsi:type="dcterms:W3CDTF">2022-08-17T12:50:00Z</dcterms:modified>
</cp:coreProperties>
</file>