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864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902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333</w:t>
      </w:r>
    </w:p>
    <w:p w:rsidR="00856DDC" w:rsidRDefault="00100287" w:rsidP="00A902F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902F6" w:rsidRPr="00A902F6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</w:p>
    <w:p w:rsidR="00A902F6" w:rsidRPr="00A902F6" w:rsidRDefault="00A902F6" w:rsidP="00A902F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902F6">
        <w:rPr>
          <w:rFonts w:ascii="Times New Roman" w:eastAsiaTheme="minorHAnsi" w:hAnsi="Times New Roman"/>
          <w:sz w:val="28"/>
          <w:szCs w:val="28"/>
        </w:rPr>
        <w:t xml:space="preserve">решение Думы муниципального образования город-курорт Геленджик </w:t>
      </w:r>
    </w:p>
    <w:p w:rsidR="00A902F6" w:rsidRPr="00A902F6" w:rsidRDefault="00A902F6" w:rsidP="00A902F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902F6">
        <w:rPr>
          <w:rFonts w:ascii="Times New Roman" w:eastAsiaTheme="minorHAnsi" w:hAnsi="Times New Roman"/>
          <w:sz w:val="28"/>
          <w:szCs w:val="28"/>
        </w:rPr>
        <w:t xml:space="preserve">от 26 июля 2011 года №615 «Об </w:t>
      </w: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>антикоррупционной</w:t>
      </w:r>
      <w:proofErr w:type="gramEnd"/>
      <w:r w:rsidRPr="00A902F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902F6" w:rsidRPr="00A902F6" w:rsidRDefault="00A902F6" w:rsidP="00A902F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 xml:space="preserve">экспертизе нормативных правовых актов (проектов </w:t>
      </w:r>
      <w:proofErr w:type="gramEnd"/>
    </w:p>
    <w:p w:rsidR="00A902F6" w:rsidRPr="00A902F6" w:rsidRDefault="00A902F6" w:rsidP="00A902F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902F6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актов) Думы </w:t>
      </w: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  <w:r w:rsidRPr="00A902F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902F6" w:rsidRPr="00A902F6" w:rsidRDefault="00A902F6" w:rsidP="00A902F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Геленджик» (в редакции решения </w:t>
      </w:r>
      <w:proofErr w:type="gramEnd"/>
    </w:p>
    <w:p w:rsidR="00A902F6" w:rsidRPr="00A902F6" w:rsidRDefault="00A902F6" w:rsidP="00A902F6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902F6">
        <w:rPr>
          <w:rFonts w:ascii="Times New Roman" w:eastAsiaTheme="minorHAnsi" w:hAnsi="Times New Roman"/>
          <w:sz w:val="28"/>
          <w:szCs w:val="28"/>
        </w:rPr>
        <w:t xml:space="preserve">Думы муниципального образования город-курорт </w:t>
      </w:r>
    </w:p>
    <w:p w:rsidR="000B2996" w:rsidRDefault="00A902F6" w:rsidP="00A902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>Геленджик от 28 марта 2019 года №87)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A902F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902F6" w:rsidRPr="00A902F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</w:t>
      </w:r>
      <w:proofErr w:type="gramEnd"/>
      <w:r w:rsidR="00A902F6" w:rsidRPr="00A902F6">
        <w:rPr>
          <w:rFonts w:ascii="Times New Roman" w:eastAsia="Times New Roman" w:hAnsi="Times New Roman"/>
          <w:sz w:val="28"/>
          <w:szCs w:val="28"/>
          <w:lang w:eastAsia="ru-RU"/>
        </w:rPr>
        <w:t>) Думы муниципального образования город-курорт Геленджик» (в редакции решения Думы муниципального образования город-курорт Геленджик от 28 марта 2019 года №87)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56D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6DDC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D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56DDC" w:rsidRPr="00856DD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856DD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56DDC" w:rsidRPr="00856DDC">
        <w:rPr>
          <w:rFonts w:ascii="Times New Roman" w:eastAsia="Times New Roman" w:hAnsi="Times New Roman"/>
          <w:sz w:val="28"/>
          <w:szCs w:val="28"/>
          <w:lang w:eastAsia="ru-RU"/>
        </w:rPr>
        <w:t>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 образования город-курорт Геленджик от 28 марта 2019 года №87)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Default="00856DD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56DDC" w:rsidRDefault="00856DDC" w:rsidP="00856D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октября 2021 года №333</w:t>
      </w:r>
    </w:p>
    <w:p w:rsidR="00856DDC" w:rsidRDefault="00856DDC" w:rsidP="00856D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A902F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A902F6">
        <w:rPr>
          <w:rFonts w:ascii="Times New Roman" w:eastAsiaTheme="minorHAnsi" w:hAnsi="Times New Roman"/>
          <w:sz w:val="28"/>
          <w:szCs w:val="28"/>
        </w:rPr>
        <w:t xml:space="preserve">О внесении изменений в </w:t>
      </w:r>
    </w:p>
    <w:p w:rsidR="00856DDC" w:rsidRPr="00A902F6" w:rsidRDefault="00856DDC" w:rsidP="00856D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902F6">
        <w:rPr>
          <w:rFonts w:ascii="Times New Roman" w:eastAsiaTheme="minorHAnsi" w:hAnsi="Times New Roman"/>
          <w:sz w:val="28"/>
          <w:szCs w:val="28"/>
        </w:rPr>
        <w:t xml:space="preserve">решение Думы муниципального образования город-курорт Геленджик </w:t>
      </w:r>
    </w:p>
    <w:p w:rsidR="00856DDC" w:rsidRPr="00A902F6" w:rsidRDefault="00856DDC" w:rsidP="00856D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902F6">
        <w:rPr>
          <w:rFonts w:ascii="Times New Roman" w:eastAsiaTheme="minorHAnsi" w:hAnsi="Times New Roman"/>
          <w:sz w:val="28"/>
          <w:szCs w:val="28"/>
        </w:rPr>
        <w:t xml:space="preserve">от 26 июля 2011 года №615 «Об </w:t>
      </w: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>антикоррупционной</w:t>
      </w:r>
      <w:proofErr w:type="gramEnd"/>
      <w:r w:rsidRPr="00A902F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56DDC" w:rsidRPr="00A902F6" w:rsidRDefault="00856DDC" w:rsidP="00856D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 xml:space="preserve">экспертизе нормативных правовых актов (проектов </w:t>
      </w:r>
      <w:proofErr w:type="gramEnd"/>
    </w:p>
    <w:p w:rsidR="00856DDC" w:rsidRPr="00A902F6" w:rsidRDefault="00856DDC" w:rsidP="00856D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902F6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актов) Думы </w:t>
      </w: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>муниципального</w:t>
      </w:r>
      <w:proofErr w:type="gramEnd"/>
      <w:r w:rsidRPr="00A902F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56DDC" w:rsidRPr="00A902F6" w:rsidRDefault="00856DDC" w:rsidP="00856D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Геленджик» (в редакции решения </w:t>
      </w:r>
      <w:proofErr w:type="gramEnd"/>
    </w:p>
    <w:p w:rsidR="00856DDC" w:rsidRPr="00A902F6" w:rsidRDefault="00856DDC" w:rsidP="00856DD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902F6">
        <w:rPr>
          <w:rFonts w:ascii="Times New Roman" w:eastAsiaTheme="minorHAnsi" w:hAnsi="Times New Roman"/>
          <w:sz w:val="28"/>
          <w:szCs w:val="28"/>
        </w:rPr>
        <w:t xml:space="preserve">Думы муниципального образования город-курорт </w:t>
      </w:r>
    </w:p>
    <w:p w:rsidR="00856DDC" w:rsidRDefault="00856DDC" w:rsidP="00856D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902F6">
        <w:rPr>
          <w:rFonts w:ascii="Times New Roman" w:eastAsiaTheme="minorHAnsi" w:hAnsi="Times New Roman"/>
          <w:sz w:val="28"/>
          <w:szCs w:val="28"/>
        </w:rPr>
        <w:t>Геленджик от 28 марта 2019 года №87)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856DDC" w:rsidRDefault="00856DDC" w:rsidP="00856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A902F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</w:t>
      </w:r>
      <w:proofErr w:type="gramEnd"/>
      <w:r w:rsidRPr="00A902F6">
        <w:rPr>
          <w:rFonts w:ascii="Times New Roman" w:eastAsia="Times New Roman" w:hAnsi="Times New Roman"/>
          <w:sz w:val="28"/>
          <w:szCs w:val="28"/>
          <w:lang w:eastAsia="ru-RU"/>
        </w:rPr>
        <w:t>) Думы муниципального образования город-курорт Геленджик» (в редакции решения Думы муниципального образования город-курорт Геленджик от 28 марта 2019 года №87)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856DDC" w:rsidRDefault="00856DDC" w:rsidP="00856D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14 октября 2021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56DDC" w:rsidRDefault="00856DDC" w:rsidP="00856D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856DD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56DDC">
        <w:rPr>
          <w:rFonts w:ascii="Times New Roman" w:eastAsia="Times New Roman" w:hAnsi="Times New Roman"/>
          <w:sz w:val="28"/>
          <w:szCs w:val="28"/>
          <w:lang w:eastAsia="ru-RU"/>
        </w:rPr>
        <w:t>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(в редакции решения Думы муниципального образования город-курорт Геленджик от 28 марта 2019 года №87)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856DDC" w:rsidRDefault="00856DDC" w:rsidP="00856D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56DDC" w:rsidRDefault="00856DDC" w:rsidP="00856D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56DDC" w:rsidRDefault="00856DDC" w:rsidP="00856D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6DDC" w:rsidRDefault="00856DDC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6F7440" w:rsidRPr="007C406D" w:rsidRDefault="0041348D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bookmarkStart w:id="0" w:name="_GoBack"/>
      <w:bookmarkEnd w:id="0"/>
      <w:r w:rsidR="00DA5249"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661F5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41348D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2F27"/>
    <w:rsid w:val="00534BB8"/>
    <w:rsid w:val="00554304"/>
    <w:rsid w:val="005605F6"/>
    <w:rsid w:val="00577BAB"/>
    <w:rsid w:val="00577D4E"/>
    <w:rsid w:val="005826EF"/>
    <w:rsid w:val="005864F9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401A4"/>
    <w:rsid w:val="00856DDC"/>
    <w:rsid w:val="00860E01"/>
    <w:rsid w:val="00860F3C"/>
    <w:rsid w:val="0086140A"/>
    <w:rsid w:val="008943A0"/>
    <w:rsid w:val="008B30DE"/>
    <w:rsid w:val="008C7201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902F6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05574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2020-12-07T09:49:00Z</cp:lastPrinted>
  <dcterms:created xsi:type="dcterms:W3CDTF">2021-10-18T14:55:00Z</dcterms:created>
  <dcterms:modified xsi:type="dcterms:W3CDTF">2021-10-18T14:55:00Z</dcterms:modified>
</cp:coreProperties>
</file>