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144248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</w:p>
    <w:p w:rsidR="00820BC4" w:rsidRDefault="00E87D68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Ю.Г. Кациди</w:t>
      </w:r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87D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00E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87D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87D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198</w:t>
      </w:r>
    </w:p>
    <w:p w:rsidR="009F77D5" w:rsidRPr="009F77D5" w:rsidRDefault="00E871B4" w:rsidP="00E87D68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7D68" w:rsidRPr="00E8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решения Думы муниципального образования город-курорт Гел</w:t>
      </w:r>
      <w:r w:rsidR="00E87D6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енджик от 2 августа 2007 года №</w:t>
      </w:r>
      <w:r w:rsidR="00E87D68" w:rsidRPr="00E87D68">
        <w:rPr>
          <w:rFonts w:ascii="Times New Roman" w:eastAsia="Times New Roman" w:hAnsi="Times New Roman" w:cs="Times New Roman"/>
          <w:sz w:val="28"/>
          <w:szCs w:val="28"/>
          <w:lang w:eastAsia="ru-RU"/>
        </w:rPr>
        <w:t>379 «О Порядке дополнительного финансирования расходов, связанных с осуществлением администрацией муниципального образования город-курорт Геленджик государственных полномочий по созданию и организации деятельности комиссии по делам несовершеннолетних и защите их прав при администр</w:t>
      </w:r>
      <w:r w:rsidR="00E87D68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муниципального образования</w:t>
      </w:r>
      <w:r w:rsidR="00E8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D68" w:rsidRPr="00E87D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</w:t>
      </w:r>
      <w:proofErr w:type="gramEnd"/>
    </w:p>
    <w:p w:rsidR="006A6ABA" w:rsidRPr="008513C3" w:rsidRDefault="006A6ABA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E3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7D68" w:rsidRPr="00E8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решения Думы муниципального образования город-курорт Геленджик от 2 августа</w:t>
      </w:r>
      <w:r w:rsidR="00E87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D68" w:rsidRPr="00E87D68">
        <w:rPr>
          <w:rFonts w:ascii="Times New Roman" w:eastAsia="Times New Roman" w:hAnsi="Times New Roman" w:cs="Times New Roman"/>
          <w:sz w:val="28"/>
          <w:szCs w:val="28"/>
          <w:lang w:eastAsia="ru-RU"/>
        </w:rPr>
        <w:t>2007 года №379 «О Порядке дополнительного финансирования расходов, связанных с осуществлением администрацией муниципального</w:t>
      </w:r>
      <w:proofErr w:type="gramEnd"/>
      <w:r w:rsidR="00E87D68" w:rsidRPr="00E8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государственных полномочий по созданию и организации деятельности комиссии по делам несовершеннолетних и защите их прав при администрации муниципального образования</w:t>
      </w:r>
      <w:r w:rsidR="00E8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D68" w:rsidRPr="00E87D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7D6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E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D68">
        <w:rPr>
          <w:rFonts w:ascii="Times New Roman" w:eastAsia="Times New Roman" w:hAnsi="Times New Roman" w:cs="Times New Roman"/>
          <w:sz w:val="28"/>
          <w:szCs w:val="28"/>
          <w:lang w:eastAsia="ru-RU"/>
        </w:rPr>
        <w:t>вгуста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00E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7D6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D6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62C5E" w:rsidRDefault="0003019A" w:rsidP="00E87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7D68" w:rsidRPr="00E8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решения Думы муниципального образования город-курорт Геленджик от 2 августа</w:t>
      </w:r>
      <w:r w:rsidR="00E8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D68" w:rsidRPr="00E8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2007 года №379 «О Порядке дополнительного финансирования расходов, связанных с осуществлением администрацией </w:t>
      </w:r>
      <w:r w:rsidR="00E87D68" w:rsidRPr="00E87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государственных полномочий по созданию и организации деятельности комиссии по делам несовершеннолетних и защите их прав при администрации муниципального образования город-курорт</w:t>
      </w:r>
      <w:proofErr w:type="gramEnd"/>
      <w:r w:rsidR="00E87D68" w:rsidRPr="00E8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не выявлены. </w:t>
      </w:r>
    </w:p>
    <w:p w:rsidR="00B059E9" w:rsidRPr="00B059E9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55C4" w:rsidRPr="008513C3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D68" w:rsidRDefault="00E87D6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A625C" w:rsidRDefault="00E87D6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E87D6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E87D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891B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042" w:rsidRDefault="00F14042">
      <w:pPr>
        <w:spacing w:after="0" w:line="240" w:lineRule="auto"/>
      </w:pPr>
      <w:r>
        <w:separator/>
      </w:r>
    </w:p>
  </w:endnote>
  <w:endnote w:type="continuationSeparator" w:id="0">
    <w:p w:rsidR="00F14042" w:rsidRDefault="00F1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042" w:rsidRDefault="00F14042">
      <w:pPr>
        <w:spacing w:after="0" w:line="240" w:lineRule="auto"/>
      </w:pPr>
      <w:r>
        <w:separator/>
      </w:r>
    </w:p>
  </w:footnote>
  <w:footnote w:type="continuationSeparator" w:id="0">
    <w:p w:rsidR="00F14042" w:rsidRDefault="00F14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F140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950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00E64" w:rsidRPr="00600E64" w:rsidRDefault="00600E64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600E64">
          <w:rPr>
            <w:rFonts w:ascii="Times New Roman" w:hAnsi="Times New Roman" w:cs="Times New Roman"/>
            <w:sz w:val="24"/>
          </w:rPr>
          <w:fldChar w:fldCharType="begin"/>
        </w:r>
        <w:r w:rsidRPr="00600E64">
          <w:rPr>
            <w:rFonts w:ascii="Times New Roman" w:hAnsi="Times New Roman" w:cs="Times New Roman"/>
            <w:sz w:val="24"/>
          </w:rPr>
          <w:instrText>PAGE   \* MERGEFORMAT</w:instrText>
        </w:r>
        <w:r w:rsidRPr="00600E64">
          <w:rPr>
            <w:rFonts w:ascii="Times New Roman" w:hAnsi="Times New Roman" w:cs="Times New Roman"/>
            <w:sz w:val="24"/>
          </w:rPr>
          <w:fldChar w:fldCharType="separate"/>
        </w:r>
        <w:r w:rsidR="00E87D68">
          <w:rPr>
            <w:rFonts w:ascii="Times New Roman" w:hAnsi="Times New Roman" w:cs="Times New Roman"/>
            <w:noProof/>
            <w:sz w:val="24"/>
          </w:rPr>
          <w:t>2</w:t>
        </w:r>
        <w:r w:rsidRPr="00600E6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06CCC" w:rsidRDefault="00F140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D18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0E64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24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87D68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1404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4CBD7-5BD5-479D-AB61-4C68C612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2017-08-17T13:27:00Z</cp:lastPrinted>
  <dcterms:created xsi:type="dcterms:W3CDTF">2017-08-17T13:28:00Z</dcterms:created>
  <dcterms:modified xsi:type="dcterms:W3CDTF">2017-08-17T13:28:00Z</dcterms:modified>
</cp:coreProperties>
</file>