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8F3243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8F324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 июн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B77B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C5FF4" w:rsidRDefault="00D8038A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2C5FF4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1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«Об утверждении 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схем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водоснабжения и водоотведения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D8038A" w:rsidRPr="00D8038A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ания город-курорт Геленджик от </w:t>
      </w:r>
      <w:r w:rsidR="00B77B9F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77B9F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84883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884883">
        <w:rPr>
          <w:rFonts w:ascii="Times New Roman" w:eastAsia="Times New Roman" w:hAnsi="Times New Roman"/>
          <w:bCs/>
          <w:sz w:val="28"/>
          <w:szCs w:val="28"/>
          <w:lang w:eastAsia="ru-RU"/>
        </w:rPr>
        <w:t>286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C1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</w:t>
      </w:r>
      <w:proofErr w:type="gramEnd"/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</w:t>
      </w:r>
      <w:r w:rsidR="00884883">
        <w:rPr>
          <w:rFonts w:ascii="Times New Roman" w:eastAsia="Times New Roman" w:hAnsi="Times New Roman"/>
          <w:bCs/>
          <w:sz w:val="28"/>
          <w:szCs w:val="28"/>
          <w:lang w:eastAsia="ru-RU"/>
        </w:rPr>
        <w:t>25 сентября 2020 года №286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492D3D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2C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362E7" w:rsidRDefault="004362E7" w:rsidP="00436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Геленджик от </w:t>
      </w:r>
      <w:r w:rsidR="00884883">
        <w:rPr>
          <w:rFonts w:ascii="Times New Roman" w:eastAsia="Times New Roman" w:hAnsi="Times New Roman"/>
          <w:bCs/>
          <w:sz w:val="28"/>
          <w:szCs w:val="28"/>
          <w:lang w:eastAsia="ru-RU"/>
        </w:rPr>
        <w:t>25 сентября 2020 года №286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выявлено, что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>наименовании проекта неверно указана редакция</w:t>
      </w:r>
      <w:proofErr w:type="gramEnd"/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62E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562E8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6562E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562E8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муниципального образования город-курорт Геленджик</w:t>
      </w:r>
      <w:r w:rsidR="00656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34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>8 июня 2021 года</w:t>
      </w:r>
      <w:r w:rsidR="00E53342">
        <w:rPr>
          <w:rFonts w:ascii="Times New Roman" w:eastAsia="Times New Roman" w:hAnsi="Times New Roman"/>
          <w:sz w:val="28"/>
          <w:szCs w:val="28"/>
          <w:lang w:eastAsia="ru-RU"/>
        </w:rPr>
        <w:t xml:space="preserve"> №389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</w:t>
      </w:r>
      <w:r w:rsidR="00E533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342">
        <w:rPr>
          <w:rFonts w:ascii="Times New Roman" w:eastAsia="Times New Roman" w:hAnsi="Times New Roman"/>
          <w:sz w:val="28"/>
          <w:szCs w:val="28"/>
          <w:lang w:eastAsia="ru-RU"/>
        </w:rPr>
        <w:t>внесены изменения в</w:t>
      </w:r>
      <w:r w:rsidR="00E5334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E533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3342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муниципального образования город-курорт Геленджик </w:t>
      </w:r>
      <w:r w:rsidR="00E53342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E53342">
        <w:rPr>
          <w:rFonts w:ascii="Times New Roman" w:eastAsia="Times New Roman" w:hAnsi="Times New Roman"/>
          <w:bCs/>
          <w:sz w:val="28"/>
          <w:szCs w:val="28"/>
          <w:lang w:eastAsia="ru-RU"/>
        </w:rPr>
        <w:t>25 сентября 2020 года №286</w:t>
      </w:r>
      <w:r w:rsidR="00E53342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656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362E7" w:rsidRDefault="004362E7" w:rsidP="00436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обстоятельство свидетельствует </w:t>
      </w:r>
      <w:r w:rsidR="004A02A4">
        <w:rPr>
          <w:rFonts w:ascii="Times New Roman" w:eastAsia="Times New Roman" w:hAnsi="Times New Roman"/>
          <w:sz w:val="28"/>
          <w:szCs w:val="28"/>
          <w:lang w:eastAsia="ru-RU"/>
        </w:rPr>
        <w:t>о нормативных коллизиях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относится к числу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факторов.</w:t>
      </w:r>
    </w:p>
    <w:p w:rsidR="004362E7" w:rsidRDefault="004362E7" w:rsidP="00436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362E7" w:rsidRDefault="004362E7" w:rsidP="00436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внести изменения в проект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 июня 2021 года №389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  <w:proofErr w:type="gramEnd"/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5E4" w:rsidRDefault="005E05E4" w:rsidP="005E05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E05E4" w:rsidRDefault="005E05E4" w:rsidP="005E05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9 июня 2021 года №188</w:t>
      </w:r>
    </w:p>
    <w:p w:rsidR="005E05E4" w:rsidRDefault="005E05E4" w:rsidP="005E05E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5E05E4" w:rsidRDefault="005E05E4" w:rsidP="005E05E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E05E4" w:rsidRDefault="005E05E4" w:rsidP="005E05E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5E05E4" w:rsidRDefault="005E05E4" w:rsidP="005E05E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14 апреля 2014 года №97 «Об утверждении схемы водоснабжения и водоотведения муниципального образования </w:t>
      </w:r>
    </w:p>
    <w:p w:rsidR="005E05E4" w:rsidRPr="00D8038A" w:rsidRDefault="005E05E4" w:rsidP="005E05E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25 сентября 2020 года №286)»</w:t>
      </w:r>
    </w:p>
    <w:p w:rsidR="005E05E4" w:rsidRDefault="005E05E4" w:rsidP="005E05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5E4" w:rsidRDefault="005E05E4" w:rsidP="005E05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5E4" w:rsidRDefault="005E05E4" w:rsidP="005E0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</w:t>
      </w:r>
      <w:proofErr w:type="gramEnd"/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 сентября 2020 года №286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8 июня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5E05E4" w:rsidRDefault="005E05E4" w:rsidP="005E0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8 июня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E05E4" w:rsidRDefault="005E05E4" w:rsidP="005E0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 сентября 2020 года №286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выявлено, что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наименовании проекта неверно указана редакция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муниципального образования город-курорт Геленджик от 8 июня 2021 года №389 были внесены изменения в решение Думы муниципального образования город-курорт Геленджик 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 сентября 2020 года №286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E05E4" w:rsidRDefault="005E05E4" w:rsidP="005E0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обстоятельство свидетельствует о нормативных коллизиях, что относится к числу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факторов.</w:t>
      </w:r>
    </w:p>
    <w:p w:rsidR="005E05E4" w:rsidRDefault="005E05E4" w:rsidP="005E0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E05E4" w:rsidRDefault="005E05E4" w:rsidP="005E05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внести изменения в проект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 июня 2021 года №389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  <w:proofErr w:type="gramEnd"/>
    </w:p>
    <w:p w:rsidR="005E05E4" w:rsidRDefault="005E05E4" w:rsidP="005E0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5E4" w:rsidRDefault="005E05E4" w:rsidP="005E05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5E4" w:rsidRDefault="005E05E4" w:rsidP="005E05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5E05E4" w:rsidRDefault="005E05E4" w:rsidP="005E05E4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D29F8"/>
    <w:rsid w:val="000D79E0"/>
    <w:rsid w:val="001149FB"/>
    <w:rsid w:val="0015138D"/>
    <w:rsid w:val="001B5A7C"/>
    <w:rsid w:val="00250F48"/>
    <w:rsid w:val="00272C60"/>
    <w:rsid w:val="002C5FF4"/>
    <w:rsid w:val="00372611"/>
    <w:rsid w:val="0039668E"/>
    <w:rsid w:val="004362E7"/>
    <w:rsid w:val="00436593"/>
    <w:rsid w:val="004430EE"/>
    <w:rsid w:val="00485C33"/>
    <w:rsid w:val="00492D3D"/>
    <w:rsid w:val="004A02A4"/>
    <w:rsid w:val="00516A27"/>
    <w:rsid w:val="005378CD"/>
    <w:rsid w:val="00567CE5"/>
    <w:rsid w:val="005A6211"/>
    <w:rsid w:val="005C203F"/>
    <w:rsid w:val="005E05E4"/>
    <w:rsid w:val="00625E08"/>
    <w:rsid w:val="006562E8"/>
    <w:rsid w:val="00674477"/>
    <w:rsid w:val="006E7AB3"/>
    <w:rsid w:val="00726A3D"/>
    <w:rsid w:val="00734A39"/>
    <w:rsid w:val="00884883"/>
    <w:rsid w:val="008E25F8"/>
    <w:rsid w:val="008F3243"/>
    <w:rsid w:val="00953D73"/>
    <w:rsid w:val="009627D0"/>
    <w:rsid w:val="00986D38"/>
    <w:rsid w:val="00992C0D"/>
    <w:rsid w:val="009C1388"/>
    <w:rsid w:val="009C4368"/>
    <w:rsid w:val="00A24034"/>
    <w:rsid w:val="00A46CA5"/>
    <w:rsid w:val="00A65DEB"/>
    <w:rsid w:val="00A77F59"/>
    <w:rsid w:val="00AD1BF4"/>
    <w:rsid w:val="00AE3351"/>
    <w:rsid w:val="00AE53BE"/>
    <w:rsid w:val="00B405FE"/>
    <w:rsid w:val="00B77B9F"/>
    <w:rsid w:val="00B8528C"/>
    <w:rsid w:val="00BB56B2"/>
    <w:rsid w:val="00BD2680"/>
    <w:rsid w:val="00BE3190"/>
    <w:rsid w:val="00BE5350"/>
    <w:rsid w:val="00BF18A0"/>
    <w:rsid w:val="00C931B1"/>
    <w:rsid w:val="00CD0BD1"/>
    <w:rsid w:val="00CD6F5C"/>
    <w:rsid w:val="00CF3B0D"/>
    <w:rsid w:val="00D20453"/>
    <w:rsid w:val="00D2723B"/>
    <w:rsid w:val="00D3111D"/>
    <w:rsid w:val="00D43D18"/>
    <w:rsid w:val="00D67CF8"/>
    <w:rsid w:val="00D8038A"/>
    <w:rsid w:val="00D90161"/>
    <w:rsid w:val="00DA3BD2"/>
    <w:rsid w:val="00DB02BA"/>
    <w:rsid w:val="00DF07E2"/>
    <w:rsid w:val="00E53342"/>
    <w:rsid w:val="00E628D6"/>
    <w:rsid w:val="00E73341"/>
    <w:rsid w:val="00EB2056"/>
    <w:rsid w:val="00EB558A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2021-06-09T15:19:00Z</dcterms:created>
  <dcterms:modified xsi:type="dcterms:W3CDTF">2021-06-09T15:19:00Z</dcterms:modified>
</cp:coreProperties>
</file>