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F5" w:rsidRDefault="000C69F5" w:rsidP="000C69F5">
      <w:pPr>
        <w:pStyle w:val="50"/>
        <w:shd w:val="clear" w:color="auto" w:fill="auto"/>
        <w:spacing w:before="0" w:after="0" w:line="180" w:lineRule="exact"/>
        <w:ind w:left="580"/>
      </w:pPr>
    </w:p>
    <w:p w:rsidR="007D54D6" w:rsidRDefault="007D54D6" w:rsidP="007D54D6">
      <w:pPr>
        <w:jc w:val="center"/>
        <w:rPr>
          <w:sz w:val="26"/>
        </w:rPr>
      </w:pPr>
      <w:bookmarkStart w:id="0" w:name="_Hlk11171993"/>
      <w:r>
        <w:rPr>
          <w:noProof/>
          <w:lang w:bidi="ar-SA"/>
        </w:rPr>
        <w:drawing>
          <wp:inline distT="0" distB="0" distL="0" distR="0" wp14:anchorId="1530AFE5" wp14:editId="07D8A409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4D6" w:rsidRDefault="007D54D6" w:rsidP="007D54D6">
      <w:pPr>
        <w:jc w:val="center"/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>АДМИНИСТРАЦИЯ МУНИЦИПАЛЬНОГО ОБРАЗОВАНИЯ</w:t>
      </w:r>
    </w:p>
    <w:p w:rsidR="007D54D6" w:rsidRDefault="007D54D6" w:rsidP="007D54D6">
      <w:pPr>
        <w:jc w:val="center"/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>ГОРОД-КУРОРТ ГЕЛЕНДЖИК</w:t>
      </w:r>
    </w:p>
    <w:p w:rsidR="007D54D6" w:rsidRDefault="007D54D6" w:rsidP="007D54D6">
      <w:pPr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7D54D6" w:rsidRDefault="007D54D6" w:rsidP="007D54D6">
      <w:pPr>
        <w:jc w:val="center"/>
        <w:rPr>
          <w:rFonts w:ascii="Times New Roman" w:eastAsia="Arial Unicode MS" w:hAnsi="Times New Roman" w:cs="Times New Roman"/>
          <w:b/>
          <w:sz w:val="34"/>
          <w:szCs w:val="34"/>
        </w:rPr>
      </w:pPr>
      <w:r>
        <w:rPr>
          <w:rFonts w:eastAsia="Arial Unicode MS"/>
          <w:b/>
          <w:sz w:val="34"/>
          <w:szCs w:val="34"/>
        </w:rPr>
        <w:t>ПОСТАНОВЛЕНИЕ</w:t>
      </w:r>
    </w:p>
    <w:p w:rsidR="007D54D6" w:rsidRDefault="007D54D6" w:rsidP="007D54D6">
      <w:pPr>
        <w:jc w:val="center"/>
        <w:rPr>
          <w:rFonts w:eastAsia="Times New Roman"/>
          <w:b/>
          <w:szCs w:val="28"/>
        </w:rPr>
      </w:pPr>
    </w:p>
    <w:p w:rsidR="007D54D6" w:rsidRDefault="007D54D6" w:rsidP="007D54D6">
      <w:pPr>
        <w:rPr>
          <w:b/>
          <w:szCs w:val="28"/>
        </w:rPr>
      </w:pPr>
      <w:r>
        <w:rPr>
          <w:b/>
          <w:szCs w:val="28"/>
        </w:rPr>
        <w:t xml:space="preserve">от 25 февраля 2022 года </w:t>
      </w:r>
      <w:r>
        <w:rPr>
          <w:b/>
          <w:szCs w:val="28"/>
        </w:rPr>
        <w:tab/>
        <w:t xml:space="preserve">               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№3</w:t>
      </w:r>
      <w:r>
        <w:rPr>
          <w:b/>
          <w:szCs w:val="28"/>
        </w:rPr>
        <w:t>71</w:t>
      </w:r>
    </w:p>
    <w:p w:rsidR="007D54D6" w:rsidRDefault="007D54D6" w:rsidP="007D54D6">
      <w:pPr>
        <w:jc w:val="center"/>
        <w:rPr>
          <w:sz w:val="16"/>
          <w:szCs w:val="16"/>
        </w:rPr>
      </w:pPr>
    </w:p>
    <w:p w:rsidR="007D54D6" w:rsidRDefault="007D54D6" w:rsidP="007D54D6">
      <w:pPr>
        <w:tabs>
          <w:tab w:val="center" w:pos="5386"/>
        </w:tabs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г. Геленджик</w:t>
      </w:r>
      <w:bookmarkEnd w:id="0"/>
    </w:p>
    <w:p w:rsidR="000C69F5" w:rsidRDefault="000C69F5" w:rsidP="000C69F5">
      <w:pPr>
        <w:pStyle w:val="50"/>
        <w:shd w:val="clear" w:color="auto" w:fill="auto"/>
        <w:spacing w:before="0" w:after="0" w:line="180" w:lineRule="exact"/>
        <w:ind w:left="580"/>
      </w:pPr>
    </w:p>
    <w:p w:rsidR="000C69F5" w:rsidRDefault="000C69F5" w:rsidP="000C69F5">
      <w:pPr>
        <w:pStyle w:val="50"/>
        <w:shd w:val="clear" w:color="auto" w:fill="auto"/>
        <w:spacing w:before="0" w:after="0" w:line="180" w:lineRule="exact"/>
        <w:ind w:left="580"/>
      </w:pPr>
    </w:p>
    <w:p w:rsidR="000C69F5" w:rsidRDefault="000C69F5" w:rsidP="000C69F5">
      <w:pPr>
        <w:pStyle w:val="50"/>
        <w:shd w:val="clear" w:color="auto" w:fill="auto"/>
        <w:spacing w:before="0" w:after="0" w:line="180" w:lineRule="exact"/>
        <w:ind w:left="580"/>
      </w:pPr>
    </w:p>
    <w:p w:rsidR="000C69F5" w:rsidRDefault="000C69F5" w:rsidP="000C69F5">
      <w:pPr>
        <w:pStyle w:val="50"/>
        <w:shd w:val="clear" w:color="auto" w:fill="auto"/>
        <w:spacing w:before="0" w:after="0" w:line="180" w:lineRule="exact"/>
        <w:ind w:left="580"/>
      </w:pPr>
    </w:p>
    <w:p w:rsidR="000C69F5" w:rsidRDefault="000C69F5" w:rsidP="000C69F5">
      <w:pPr>
        <w:pStyle w:val="60"/>
        <w:shd w:val="clear" w:color="auto" w:fill="auto"/>
        <w:spacing w:before="0" w:after="0" w:line="240" w:lineRule="auto"/>
      </w:pPr>
      <w:proofErr w:type="gramStart"/>
      <w:r>
        <w:t>Об отказе в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объектов капитального строительства на земельных участках</w:t>
      </w:r>
      <w:proofErr w:type="gramEnd"/>
    </w:p>
    <w:p w:rsidR="000C69F5" w:rsidRDefault="000C69F5" w:rsidP="000C69F5">
      <w:pPr>
        <w:pStyle w:val="60"/>
        <w:shd w:val="clear" w:color="auto" w:fill="auto"/>
        <w:spacing w:before="0" w:after="0" w:line="240" w:lineRule="auto"/>
      </w:pPr>
      <w:r>
        <w:t xml:space="preserve">по адресу: г. Геленджик, ул. </w:t>
      </w:r>
      <w:proofErr w:type="gramStart"/>
      <w:r>
        <w:t>Приморская</w:t>
      </w:r>
      <w:proofErr w:type="gramEnd"/>
    </w:p>
    <w:p w:rsidR="000C69F5" w:rsidRDefault="000C69F5" w:rsidP="000C69F5">
      <w:pPr>
        <w:pStyle w:val="60"/>
        <w:shd w:val="clear" w:color="auto" w:fill="auto"/>
        <w:spacing w:before="0" w:after="0" w:line="240" w:lineRule="auto"/>
      </w:pPr>
    </w:p>
    <w:p w:rsidR="000C69F5" w:rsidRDefault="000C69F5" w:rsidP="000C69F5">
      <w:pPr>
        <w:pStyle w:val="60"/>
        <w:shd w:val="clear" w:color="auto" w:fill="auto"/>
        <w:spacing w:before="0" w:after="0" w:line="240" w:lineRule="auto"/>
      </w:pPr>
    </w:p>
    <w:p w:rsidR="000C69F5" w:rsidRDefault="000C69F5" w:rsidP="000C69F5">
      <w:pPr>
        <w:pStyle w:val="20"/>
        <w:shd w:val="clear" w:color="auto" w:fill="auto"/>
        <w:spacing w:before="0"/>
      </w:pPr>
      <w:proofErr w:type="gramStart"/>
      <w:r>
        <w:t>Рассмотрев заявления гр-на Кошкина Сергея Владимировича от 9 июня 2021 года №4848, 4849, на основании рекомендаций комиссии по подготовке проекта правил землепользования и застройки муниципального образования г</w:t>
      </w:r>
      <w:r w:rsidR="00F205BB">
        <w:t>ород-курорт Геленджик по вопросам</w:t>
      </w:r>
      <w:r>
        <w:t xml:space="preserve"> о предоставлении разрешения на отклонение от предельных параметров разрешенного строительства объектов </w:t>
      </w:r>
      <w:r w:rsidR="00154EC2">
        <w:t>кап</w:t>
      </w:r>
      <w:r w:rsidR="00594D54">
        <w:t>итального строительства от 2 августа</w:t>
      </w:r>
      <w:r>
        <w:t xml:space="preserve"> 2021 года, руководствуясь статьями 38, 40 Градостроительного кодекса Российской Федерации, статьями 16, 37 Федерального</w:t>
      </w:r>
      <w:proofErr w:type="gramEnd"/>
      <w:r>
        <w:t xml:space="preserve"> </w:t>
      </w:r>
      <w:proofErr w:type="gramStart"/>
      <w:r>
        <w:t>закона от 6 октября 2003 года №131-ФЗ «Об общих принципах организации местного самоуправления в Российской Федерации» (в ре</w:t>
      </w:r>
      <w:r w:rsidR="004C4E7F">
        <w:t>дакции Федерального закона от 30 декабря 2021 года №492</w:t>
      </w:r>
      <w:r>
        <w:t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                       (в редакции решения Думы муниципального образования город-курорт Геленджик от 10</w:t>
      </w:r>
      <w:proofErr w:type="gramEnd"/>
      <w:r>
        <w:t xml:space="preserve"> сентября 2021 года №416), решением Думы муниципального образования город-курорт Геленджик от 26 июня 2012 года №769                           «Об утверждении нормативов градостроительного проектирования </w:t>
      </w:r>
      <w:proofErr w:type="gramStart"/>
      <w:r>
        <w:t>муниципального образования город-курорт Геленджик» (в редакции решения Думы муниципального образования город-курорт Геленджик от 31 мая               2019 года №105), оповещением о начале публичных слушаний, заключением о результат</w:t>
      </w:r>
      <w:r w:rsidR="00F205BB">
        <w:t>ах публичных слушаний по вопросам</w:t>
      </w:r>
      <w:r>
        <w:t xml:space="preserve"> о предоставлении разрешения на отклонение от предельных параметров ра</w:t>
      </w:r>
      <w:r w:rsidR="00F205BB">
        <w:t>зрешенного строительства объектов</w:t>
      </w:r>
      <w:r>
        <w:t xml:space="preserve"> капита</w:t>
      </w:r>
      <w:r w:rsidR="00154EC2">
        <w:t>льного строительства о</w:t>
      </w:r>
      <w:r w:rsidR="00594D54">
        <w:t>т 2 августа</w:t>
      </w:r>
      <w:r>
        <w:t xml:space="preserve"> 2021 года, статьями 8, 33, 72 Устава муниципального образования город-курорт Геленджик, </w:t>
      </w:r>
      <w:r>
        <w:rPr>
          <w:rStyle w:val="23pt"/>
          <w:rFonts w:eastAsia="Tahoma"/>
        </w:rPr>
        <w:lastRenderedPageBreak/>
        <w:t>постановляю:</w:t>
      </w:r>
      <w:proofErr w:type="gramEnd"/>
    </w:p>
    <w:p w:rsidR="00B54FE3" w:rsidRDefault="000C69F5" w:rsidP="00B54FE3">
      <w:pPr>
        <w:pStyle w:val="a3"/>
        <w:ind w:firstLine="720"/>
        <w:rPr>
          <w:sz w:val="28"/>
          <w:szCs w:val="28"/>
          <w:lang w:val="ru-RU"/>
        </w:rPr>
      </w:pPr>
      <w:r>
        <w:rPr>
          <w:sz w:val="28"/>
        </w:rPr>
        <w:t xml:space="preserve">1. </w:t>
      </w:r>
      <w:r w:rsidR="00B54FE3">
        <w:rPr>
          <w:sz w:val="28"/>
          <w:szCs w:val="28"/>
          <w:lang w:val="ru-RU"/>
        </w:rPr>
        <w:t xml:space="preserve">В связи с тем, что </w:t>
      </w:r>
      <w:r w:rsidR="00B54FE3" w:rsidRPr="006D3668">
        <w:rPr>
          <w:sz w:val="28"/>
          <w:szCs w:val="28"/>
        </w:rPr>
        <w:t xml:space="preserve">при размещении </w:t>
      </w:r>
      <w:r w:rsidR="00B54FE3">
        <w:rPr>
          <w:sz w:val="28"/>
          <w:szCs w:val="28"/>
          <w:lang w:val="ru-RU"/>
        </w:rPr>
        <w:t xml:space="preserve">индивидуальных </w:t>
      </w:r>
      <w:r w:rsidR="00B54FE3">
        <w:rPr>
          <w:sz w:val="28"/>
          <w:szCs w:val="28"/>
        </w:rPr>
        <w:t>жил</w:t>
      </w:r>
      <w:r w:rsidR="00B54FE3">
        <w:rPr>
          <w:sz w:val="28"/>
          <w:szCs w:val="28"/>
          <w:lang w:val="ru-RU"/>
        </w:rPr>
        <w:t>ых</w:t>
      </w:r>
      <w:r w:rsidR="00B54FE3">
        <w:rPr>
          <w:sz w:val="28"/>
          <w:szCs w:val="28"/>
        </w:rPr>
        <w:t xml:space="preserve"> дом</w:t>
      </w:r>
      <w:r w:rsidR="00B54FE3">
        <w:rPr>
          <w:sz w:val="28"/>
          <w:szCs w:val="28"/>
          <w:lang w:val="ru-RU"/>
        </w:rPr>
        <w:t>ов</w:t>
      </w:r>
      <w:r w:rsidR="00B54FE3" w:rsidRPr="006D3668">
        <w:rPr>
          <w:sz w:val="28"/>
          <w:szCs w:val="28"/>
        </w:rPr>
        <w:t xml:space="preserve"> на </w:t>
      </w:r>
      <w:r w:rsidR="00B54FE3">
        <w:rPr>
          <w:sz w:val="28"/>
          <w:szCs w:val="28"/>
          <w:lang w:val="ru-RU"/>
        </w:rPr>
        <w:t xml:space="preserve">испрашиваемом </w:t>
      </w:r>
      <w:r w:rsidR="00B54FE3" w:rsidRPr="006D3668">
        <w:rPr>
          <w:sz w:val="28"/>
          <w:szCs w:val="28"/>
        </w:rPr>
        <w:t>расстоянии не будут соблюдены нормативы градостроительного проектирования в части санитарно-бытовых и противопожарных разрывов между объек</w:t>
      </w:r>
      <w:r w:rsidR="00B54FE3">
        <w:rPr>
          <w:sz w:val="28"/>
          <w:szCs w:val="28"/>
        </w:rPr>
        <w:t>тами капитального строительства</w:t>
      </w:r>
      <w:r w:rsidR="00B54FE3">
        <w:rPr>
          <w:sz w:val="28"/>
          <w:szCs w:val="28"/>
          <w:lang w:val="ru-RU"/>
        </w:rPr>
        <w:t>,</w:t>
      </w:r>
      <w:r w:rsidR="00B54FE3" w:rsidRPr="00B54FE3">
        <w:rPr>
          <w:sz w:val="28"/>
          <w:lang w:val="ru-RU"/>
        </w:rPr>
        <w:t xml:space="preserve"> </w:t>
      </w:r>
      <w:r w:rsidR="00B54FE3">
        <w:rPr>
          <w:sz w:val="28"/>
          <w:lang w:val="ru-RU"/>
        </w:rPr>
        <w:t xml:space="preserve">отказать </w:t>
      </w:r>
      <w:r w:rsidR="00B54FE3">
        <w:rPr>
          <w:sz w:val="28"/>
          <w:szCs w:val="28"/>
          <w:lang w:val="ru-RU"/>
        </w:rPr>
        <w:t>гр-ну Кошкину Сергею Владимировичу в предоставлении</w:t>
      </w:r>
      <w:r w:rsidR="00B54FE3">
        <w:t xml:space="preserve">                         </w:t>
      </w:r>
      <w:r w:rsidR="00B54FE3">
        <w:rPr>
          <w:sz w:val="28"/>
          <w:szCs w:val="28"/>
        </w:rPr>
        <w:t>разрешени</w:t>
      </w:r>
      <w:r w:rsidR="00B54FE3">
        <w:rPr>
          <w:sz w:val="28"/>
          <w:szCs w:val="28"/>
          <w:lang w:val="ru-RU"/>
        </w:rPr>
        <w:t>я</w:t>
      </w:r>
      <w:r w:rsidR="00B54FE3">
        <w:rPr>
          <w:sz w:val="28"/>
          <w:szCs w:val="28"/>
        </w:rPr>
        <w:t xml:space="preserve"> на отклонение от предельных параметров разрешенно</w:t>
      </w:r>
      <w:r w:rsidR="00B54FE3">
        <w:rPr>
          <w:sz w:val="28"/>
          <w:szCs w:val="28"/>
          <w:lang w:val="ru-RU"/>
        </w:rPr>
        <w:t>го</w:t>
      </w:r>
      <w:r w:rsidR="00B54FE3">
        <w:rPr>
          <w:sz w:val="28"/>
          <w:szCs w:val="28"/>
        </w:rPr>
        <w:t xml:space="preserve"> </w:t>
      </w:r>
      <w:r w:rsidR="00B54FE3">
        <w:rPr>
          <w:sz w:val="28"/>
          <w:szCs w:val="28"/>
          <w:lang w:val="ru-RU"/>
        </w:rPr>
        <w:t>строительства</w:t>
      </w:r>
      <w:r w:rsidR="00B54FE3">
        <w:rPr>
          <w:sz w:val="28"/>
          <w:szCs w:val="28"/>
        </w:rPr>
        <w:t xml:space="preserve"> объект</w:t>
      </w:r>
      <w:r w:rsidR="00B54FE3">
        <w:rPr>
          <w:sz w:val="28"/>
          <w:szCs w:val="28"/>
          <w:lang w:val="ru-RU"/>
        </w:rPr>
        <w:t>ов</w:t>
      </w:r>
      <w:r w:rsidR="00B54FE3">
        <w:rPr>
          <w:sz w:val="28"/>
          <w:szCs w:val="28"/>
        </w:rPr>
        <w:t xml:space="preserve"> капитального строительства</w:t>
      </w:r>
      <w:r w:rsidR="00B54FE3">
        <w:rPr>
          <w:sz w:val="28"/>
          <w:szCs w:val="28"/>
          <w:lang w:val="ru-RU"/>
        </w:rPr>
        <w:t>:</w:t>
      </w:r>
    </w:p>
    <w:p w:rsidR="00B54FE3" w:rsidRDefault="00B54FE3" w:rsidP="00B54FE3">
      <w:pPr>
        <w:pStyle w:val="a3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на земельном участке</w:t>
      </w:r>
      <w:r>
        <w:rPr>
          <w:sz w:val="28"/>
          <w:szCs w:val="28"/>
        </w:rPr>
        <w:t xml:space="preserve">, принадлежащем </w:t>
      </w:r>
      <w:r>
        <w:rPr>
          <w:sz w:val="28"/>
          <w:szCs w:val="28"/>
          <w:lang w:val="ru-RU"/>
        </w:rPr>
        <w:t>ему</w:t>
      </w:r>
      <w:r>
        <w:rPr>
          <w:sz w:val="28"/>
          <w:szCs w:val="28"/>
        </w:rPr>
        <w:t xml:space="preserve"> на праве </w:t>
      </w:r>
      <w:r>
        <w:rPr>
          <w:sz w:val="28"/>
          <w:szCs w:val="28"/>
          <w:lang w:val="ru-RU"/>
        </w:rPr>
        <w:t>собственности</w:t>
      </w:r>
      <w:r>
        <w:rPr>
          <w:sz w:val="28"/>
          <w:szCs w:val="28"/>
        </w:rPr>
        <w:t xml:space="preserve">, площадью </w:t>
      </w:r>
      <w:r>
        <w:rPr>
          <w:sz w:val="28"/>
          <w:szCs w:val="28"/>
          <w:lang w:val="ru-RU"/>
        </w:rPr>
        <w:t>40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имеющем кадастровый номер 23:40:</w:t>
      </w:r>
      <w:r>
        <w:rPr>
          <w:sz w:val="28"/>
          <w:szCs w:val="28"/>
          <w:lang w:val="ru-RU"/>
        </w:rPr>
        <w:t>0403020</w:t>
      </w:r>
      <w:r>
        <w:rPr>
          <w:sz w:val="28"/>
          <w:szCs w:val="28"/>
        </w:rPr>
        <w:t>:</w:t>
      </w:r>
      <w:r>
        <w:rPr>
          <w:sz w:val="28"/>
          <w:szCs w:val="28"/>
          <w:lang w:val="ru-RU"/>
        </w:rPr>
        <w:t>241</w:t>
      </w:r>
      <w:r>
        <w:rPr>
          <w:sz w:val="28"/>
          <w:szCs w:val="28"/>
        </w:rPr>
        <w:t>, расположенном по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адресу: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Геленджик,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ул. </w:t>
      </w:r>
      <w:r>
        <w:rPr>
          <w:sz w:val="28"/>
          <w:szCs w:val="28"/>
          <w:lang w:val="ru-RU"/>
        </w:rPr>
        <w:t>Приморская</w:t>
      </w:r>
      <w:r>
        <w:rPr>
          <w:sz w:val="28"/>
          <w:szCs w:val="28"/>
        </w:rPr>
        <w:t xml:space="preserve">, в </w:t>
      </w:r>
      <w:r>
        <w:rPr>
          <w:sz w:val="28"/>
          <w:szCs w:val="28"/>
          <w:lang w:val="ru-RU"/>
        </w:rPr>
        <w:t>зоне малоэтажной жилой застройки (Ж-2),</w:t>
      </w:r>
      <w:r>
        <w:rPr>
          <w:sz w:val="28"/>
          <w:szCs w:val="28"/>
        </w:rPr>
        <w:t xml:space="preserve"> в части минимальных отступов от границ земельного участка</w:t>
      </w:r>
      <w:r>
        <w:rPr>
          <w:sz w:val="28"/>
          <w:szCs w:val="28"/>
          <w:lang w:val="ru-RU"/>
        </w:rPr>
        <w:t xml:space="preserve"> (размещение индивидуального жилого дома по межевым границам земельных участков с кадастровыми номерами 23:40:0403020:25,  23:40:0403020:</w:t>
      </w:r>
      <w:proofErr w:type="gramStart"/>
      <w:r>
        <w:rPr>
          <w:sz w:val="28"/>
          <w:szCs w:val="28"/>
          <w:lang w:val="ru-RU"/>
        </w:rPr>
        <w:t xml:space="preserve">252, 23:40:0403020:254, на расстоянии 2,66 метров от границы земельного участка, отделяющей его от территории общего пользования – </w:t>
      </w:r>
      <w:r w:rsidR="004C4E7F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ул. Приморской), </w:t>
      </w:r>
      <w:r w:rsidR="003D7818">
        <w:rPr>
          <w:sz w:val="28"/>
          <w:szCs w:val="28"/>
          <w:lang w:val="ru-RU"/>
        </w:rPr>
        <w:t xml:space="preserve">а также </w:t>
      </w:r>
      <w:r>
        <w:rPr>
          <w:sz w:val="28"/>
          <w:szCs w:val="28"/>
          <w:lang w:val="ru-RU"/>
        </w:rPr>
        <w:t xml:space="preserve">в части </w:t>
      </w:r>
      <w:r>
        <w:rPr>
          <w:sz w:val="28"/>
          <w:szCs w:val="28"/>
        </w:rPr>
        <w:t xml:space="preserve">максимального процента застройки земельного участка с установленного правилами землепользования и застройки территории муниципального образования город-курорт Геленджик – 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0%, на испрашиваемый – 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5%</w:t>
      </w:r>
      <w:r>
        <w:rPr>
          <w:sz w:val="28"/>
          <w:szCs w:val="28"/>
          <w:lang w:val="ru-RU"/>
        </w:rPr>
        <w:t>;</w:t>
      </w:r>
      <w:proofErr w:type="gramEnd"/>
    </w:p>
    <w:p w:rsidR="00B54FE3" w:rsidRDefault="00B54FE3" w:rsidP="00B54FE3">
      <w:pPr>
        <w:pStyle w:val="a3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 w:rsidRPr="00B54FE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земельном участке</w:t>
      </w:r>
      <w:r>
        <w:rPr>
          <w:sz w:val="28"/>
          <w:szCs w:val="28"/>
        </w:rPr>
        <w:t xml:space="preserve">, принадлежащем </w:t>
      </w:r>
      <w:r>
        <w:rPr>
          <w:sz w:val="28"/>
          <w:szCs w:val="28"/>
          <w:lang w:val="ru-RU"/>
        </w:rPr>
        <w:t>ему</w:t>
      </w:r>
      <w:r>
        <w:rPr>
          <w:sz w:val="28"/>
          <w:szCs w:val="28"/>
        </w:rPr>
        <w:t xml:space="preserve"> на праве </w:t>
      </w:r>
      <w:r>
        <w:rPr>
          <w:sz w:val="28"/>
          <w:szCs w:val="28"/>
          <w:lang w:val="ru-RU"/>
        </w:rPr>
        <w:t>собственности</w:t>
      </w:r>
      <w:r>
        <w:rPr>
          <w:sz w:val="28"/>
          <w:szCs w:val="28"/>
        </w:rPr>
        <w:t xml:space="preserve">, площадью </w:t>
      </w:r>
      <w:r>
        <w:rPr>
          <w:sz w:val="28"/>
          <w:szCs w:val="28"/>
          <w:lang w:val="ru-RU"/>
        </w:rPr>
        <w:t>73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имеющем кадастровый номер 23:40:</w:t>
      </w:r>
      <w:r>
        <w:rPr>
          <w:sz w:val="28"/>
          <w:szCs w:val="28"/>
          <w:lang w:val="ru-RU"/>
        </w:rPr>
        <w:t>0403020</w:t>
      </w:r>
      <w:r>
        <w:rPr>
          <w:sz w:val="28"/>
          <w:szCs w:val="28"/>
        </w:rPr>
        <w:t>:</w:t>
      </w:r>
      <w:r>
        <w:rPr>
          <w:sz w:val="28"/>
          <w:szCs w:val="28"/>
          <w:lang w:val="ru-RU"/>
        </w:rPr>
        <w:t>254</w:t>
      </w:r>
      <w:r>
        <w:rPr>
          <w:sz w:val="28"/>
          <w:szCs w:val="28"/>
        </w:rPr>
        <w:t>, расположенном по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адресу: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Геленджик,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ул. </w:t>
      </w:r>
      <w:r>
        <w:rPr>
          <w:sz w:val="28"/>
          <w:szCs w:val="28"/>
          <w:lang w:val="ru-RU"/>
        </w:rPr>
        <w:t>Приморская</w:t>
      </w:r>
      <w:r>
        <w:rPr>
          <w:sz w:val="28"/>
          <w:szCs w:val="28"/>
        </w:rPr>
        <w:t xml:space="preserve">, в </w:t>
      </w:r>
      <w:r>
        <w:rPr>
          <w:sz w:val="28"/>
          <w:szCs w:val="28"/>
          <w:lang w:val="ru-RU"/>
        </w:rPr>
        <w:t>зоне малоэтажной жилой застройки (Ж-2),</w:t>
      </w:r>
      <w:r>
        <w:rPr>
          <w:sz w:val="28"/>
          <w:szCs w:val="28"/>
        </w:rPr>
        <w:t xml:space="preserve"> в части минимальных отступов от границ земельного участка</w:t>
      </w:r>
      <w:r>
        <w:rPr>
          <w:sz w:val="28"/>
          <w:szCs w:val="28"/>
          <w:lang w:val="ru-RU"/>
        </w:rPr>
        <w:t xml:space="preserve"> (размещение индивидуального жилого дома по межевым границам земельных участков с кадастровыми номерами </w:t>
      </w:r>
      <w:r w:rsidR="005C411D">
        <w:rPr>
          <w:sz w:val="28"/>
          <w:szCs w:val="28"/>
          <w:lang w:val="ru-RU"/>
        </w:rPr>
        <w:t>23:40:0403020:241</w:t>
      </w:r>
      <w:r>
        <w:rPr>
          <w:sz w:val="28"/>
          <w:szCs w:val="28"/>
          <w:lang w:val="ru-RU"/>
        </w:rPr>
        <w:t>,  23:40:0403020:</w:t>
      </w:r>
      <w:proofErr w:type="gramStart"/>
      <w:r>
        <w:rPr>
          <w:sz w:val="28"/>
          <w:szCs w:val="28"/>
          <w:lang w:val="ru-RU"/>
        </w:rPr>
        <w:t>252, 23:40:0403020:25</w:t>
      </w:r>
      <w:r w:rsidR="005C411D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, на расстоянии 2,66 метров от границы земельного участка, отделяющей его от территории общего пользования – </w:t>
      </w:r>
      <w:r w:rsidR="00C34CCA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ул. Приморской), </w:t>
      </w:r>
      <w:r w:rsidR="003D7818">
        <w:rPr>
          <w:sz w:val="28"/>
          <w:szCs w:val="28"/>
          <w:lang w:val="ru-RU"/>
        </w:rPr>
        <w:t xml:space="preserve">а также </w:t>
      </w:r>
      <w:r>
        <w:rPr>
          <w:sz w:val="28"/>
          <w:szCs w:val="28"/>
          <w:lang w:val="ru-RU"/>
        </w:rPr>
        <w:t xml:space="preserve">в части </w:t>
      </w:r>
      <w:r>
        <w:rPr>
          <w:sz w:val="28"/>
          <w:szCs w:val="28"/>
        </w:rPr>
        <w:t xml:space="preserve">максимального процента застройки земельного участка с установленного правилами землепользования и застройки территории муниципального образования город-курорт Геленджик – 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0%, на испрашиваемый – </w:t>
      </w:r>
      <w:r>
        <w:rPr>
          <w:sz w:val="28"/>
          <w:szCs w:val="28"/>
          <w:lang w:val="ru-RU"/>
        </w:rPr>
        <w:t>6</w:t>
      </w:r>
      <w:r w:rsidR="005C411D"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</w:rPr>
        <w:t>%</w:t>
      </w:r>
      <w:r w:rsidR="005C411D">
        <w:rPr>
          <w:sz w:val="28"/>
          <w:szCs w:val="28"/>
          <w:lang w:val="ru-RU"/>
        </w:rPr>
        <w:t>.</w:t>
      </w:r>
      <w:proofErr w:type="gramEnd"/>
    </w:p>
    <w:p w:rsidR="000C69F5" w:rsidRDefault="000C69F5" w:rsidP="000C69F5">
      <w:pPr>
        <w:pStyle w:val="a3"/>
        <w:tabs>
          <w:tab w:val="left" w:pos="1276"/>
        </w:tabs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2. </w:t>
      </w:r>
      <w:r>
        <w:rPr>
          <w:snapToGrid w:val="0"/>
          <w:sz w:val="28"/>
          <w:szCs w:val="28"/>
          <w:lang w:val="ru-RU" w:eastAsia="ar-SA"/>
        </w:rPr>
        <w:t>Р</w:t>
      </w:r>
      <w:proofErr w:type="spellStart"/>
      <w:r>
        <w:rPr>
          <w:snapToGrid w:val="0"/>
          <w:sz w:val="28"/>
          <w:szCs w:val="28"/>
          <w:lang w:eastAsia="ar-SA"/>
        </w:rPr>
        <w:t>азместить</w:t>
      </w:r>
      <w:proofErr w:type="spellEnd"/>
      <w:r>
        <w:rPr>
          <w:snapToGrid w:val="0"/>
          <w:sz w:val="28"/>
          <w:szCs w:val="28"/>
          <w:lang w:eastAsia="ar-SA"/>
        </w:rPr>
        <w:t xml:space="preserve">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r>
        <w:rPr>
          <w:sz w:val="28"/>
          <w:szCs w:val="28"/>
          <w:lang w:eastAsia="ar-SA"/>
        </w:rPr>
        <w:t>www.gelendzhik.org).</w:t>
      </w:r>
    </w:p>
    <w:p w:rsidR="000C69F5" w:rsidRDefault="000C69F5" w:rsidP="000C69F5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муниципального образования город-курорт Геленджик              Грачева А.А.</w:t>
      </w:r>
    </w:p>
    <w:p w:rsidR="000C69F5" w:rsidRDefault="000C69F5" w:rsidP="000C69F5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>4. Постановление вступает в силу со дня его подписания.</w:t>
      </w:r>
    </w:p>
    <w:p w:rsidR="000C69F5" w:rsidRDefault="000C69F5" w:rsidP="000C69F5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0C69F5" w:rsidRDefault="000C69F5" w:rsidP="000C69F5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0C69F5" w:rsidRDefault="000C69F5" w:rsidP="000C69F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>Глава муниципального образования</w:t>
      </w:r>
    </w:p>
    <w:p w:rsidR="000C69F5" w:rsidRDefault="000C69F5" w:rsidP="000C69F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город-курорт Геленджик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Богодистов</w:t>
      </w:r>
      <w:proofErr w:type="spellEnd"/>
    </w:p>
    <w:p w:rsidR="000C69F5" w:rsidRDefault="000C69F5" w:rsidP="000C69F5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  <w:rPr>
          <w:lang w:eastAsia="ru-RU" w:bidi="ru-RU"/>
        </w:rPr>
      </w:pPr>
    </w:p>
    <w:p w:rsidR="000C69F5" w:rsidRDefault="000C69F5" w:rsidP="000C69F5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bookmarkStart w:id="1" w:name="_GoBack"/>
      <w:bookmarkEnd w:id="1"/>
    </w:p>
    <w:sectPr w:rsidR="000C69F5" w:rsidSect="005C411D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7F" w:rsidRDefault="00AD517F" w:rsidP="005C411D">
      <w:r>
        <w:separator/>
      </w:r>
    </w:p>
  </w:endnote>
  <w:endnote w:type="continuationSeparator" w:id="0">
    <w:p w:rsidR="00AD517F" w:rsidRDefault="00AD517F" w:rsidP="005C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7F" w:rsidRDefault="00AD517F" w:rsidP="005C411D">
      <w:r>
        <w:separator/>
      </w:r>
    </w:p>
  </w:footnote>
  <w:footnote w:type="continuationSeparator" w:id="0">
    <w:p w:rsidR="00AD517F" w:rsidRDefault="00AD517F" w:rsidP="005C4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1983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411D" w:rsidRPr="005C411D" w:rsidRDefault="005C411D" w:rsidP="005C411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41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41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41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54D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41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8A"/>
    <w:rsid w:val="000C69F5"/>
    <w:rsid w:val="00106B4C"/>
    <w:rsid w:val="00154EC2"/>
    <w:rsid w:val="00157795"/>
    <w:rsid w:val="00296094"/>
    <w:rsid w:val="003D7818"/>
    <w:rsid w:val="004C4E7F"/>
    <w:rsid w:val="00594D54"/>
    <w:rsid w:val="005C411D"/>
    <w:rsid w:val="0074022F"/>
    <w:rsid w:val="007D54D6"/>
    <w:rsid w:val="008B1860"/>
    <w:rsid w:val="00AD517F"/>
    <w:rsid w:val="00B54FE3"/>
    <w:rsid w:val="00C34CCA"/>
    <w:rsid w:val="00CD388A"/>
    <w:rsid w:val="00D85AC4"/>
    <w:rsid w:val="00F2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F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C69F5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semiHidden/>
    <w:rsid w:val="000C69F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">
    <w:name w:val="Основной текст (5)_"/>
    <w:basedOn w:val="a0"/>
    <w:link w:val="50"/>
    <w:locked/>
    <w:rsid w:val="000C69F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C69F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0C69F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69F5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0C69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69F5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0C69F5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5C41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411D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5C41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411D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C34CCA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4CCA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F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C69F5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semiHidden/>
    <w:rsid w:val="000C69F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">
    <w:name w:val="Основной текст (5)_"/>
    <w:basedOn w:val="a0"/>
    <w:link w:val="50"/>
    <w:locked/>
    <w:rsid w:val="000C69F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C69F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0C69F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69F5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0C69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69F5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0C69F5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5C41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411D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5C41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411D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C34CCA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4CCA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2022-01-19T14:11:00Z</cp:lastPrinted>
  <dcterms:created xsi:type="dcterms:W3CDTF">2022-02-22T06:22:00Z</dcterms:created>
  <dcterms:modified xsi:type="dcterms:W3CDTF">2022-02-25T11:54:00Z</dcterms:modified>
</cp:coreProperties>
</file>