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  <w:bookmarkStart w:id="0" w:name="_GoBack"/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B82987">
        <w:t>с. Кабардинка, ул. Новая, 14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B82987">
        <w:t>гр-на Айвазова Одиссея Григорьевича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B82987">
        <w:t>24</w:t>
      </w:r>
      <w:r w:rsidR="00127753">
        <w:t xml:space="preserve"> ноября</w:t>
      </w:r>
      <w:r w:rsidR="00652D59">
        <w:t xml:space="preserve"> </w:t>
      </w:r>
      <w:r>
        <w:t>2020 года №</w:t>
      </w:r>
      <w:r w:rsidR="00127753">
        <w:t>7</w:t>
      </w:r>
      <w:r w:rsidR="00B82987">
        <w:t>650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127753">
        <w:t>28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proofErr w:type="gramStart"/>
      <w:r>
        <w:t xml:space="preserve">от </w:t>
      </w:r>
      <w:r w:rsidR="000A3D4F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127753">
        <w:t>28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B82987" w:rsidRDefault="00BC5A68" w:rsidP="00B82987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B82987">
        <w:rPr>
          <w:sz w:val="28"/>
          <w:szCs w:val="28"/>
        </w:rPr>
        <w:t>гр-ну Айвазову Одиссею Григорьевичу</w:t>
      </w:r>
      <w:r w:rsidR="00B82987" w:rsidRPr="008F48DD">
        <w:rPr>
          <w:sz w:val="28"/>
          <w:szCs w:val="28"/>
        </w:rPr>
        <w:t xml:space="preserve"> разрешени</w:t>
      </w:r>
      <w:r w:rsidR="00B82987">
        <w:rPr>
          <w:sz w:val="28"/>
          <w:szCs w:val="28"/>
          <w:lang w:val="ru-RU"/>
        </w:rPr>
        <w:t>е</w:t>
      </w:r>
      <w:r w:rsidR="00B82987" w:rsidRPr="008F48DD">
        <w:rPr>
          <w:sz w:val="28"/>
          <w:szCs w:val="28"/>
        </w:rPr>
        <w:t xml:space="preserve"> на </w:t>
      </w:r>
      <w:r w:rsidR="00B82987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B82987" w:rsidRPr="008F48DD">
        <w:rPr>
          <w:sz w:val="28"/>
          <w:szCs w:val="28"/>
        </w:rPr>
        <w:t xml:space="preserve"> земельн</w:t>
      </w:r>
      <w:r w:rsidR="00B82987">
        <w:rPr>
          <w:sz w:val="28"/>
          <w:szCs w:val="28"/>
        </w:rPr>
        <w:t xml:space="preserve">ом </w:t>
      </w:r>
      <w:r w:rsidR="00B82987" w:rsidRPr="008F48DD">
        <w:rPr>
          <w:sz w:val="28"/>
          <w:szCs w:val="28"/>
        </w:rPr>
        <w:t>участк</w:t>
      </w:r>
      <w:r w:rsidR="00B82987">
        <w:rPr>
          <w:sz w:val="28"/>
          <w:szCs w:val="28"/>
        </w:rPr>
        <w:t xml:space="preserve">е, принадлежащем ему на </w:t>
      </w:r>
      <w:r w:rsidR="00B82987">
        <w:rPr>
          <w:sz w:val="28"/>
          <w:szCs w:val="28"/>
        </w:rPr>
        <w:lastRenderedPageBreak/>
        <w:t xml:space="preserve">праве собственности, площадью 403 </w:t>
      </w:r>
      <w:proofErr w:type="spellStart"/>
      <w:r w:rsidR="00B82987">
        <w:rPr>
          <w:sz w:val="28"/>
          <w:szCs w:val="28"/>
        </w:rPr>
        <w:t>кв.м</w:t>
      </w:r>
      <w:proofErr w:type="spellEnd"/>
      <w:r w:rsidR="00B82987">
        <w:rPr>
          <w:sz w:val="28"/>
          <w:szCs w:val="28"/>
        </w:rPr>
        <w:t xml:space="preserve">, </w:t>
      </w:r>
      <w:r w:rsidR="00B82987" w:rsidRPr="00BD4F44">
        <w:rPr>
          <w:sz w:val="28"/>
          <w:szCs w:val="28"/>
        </w:rPr>
        <w:t>имеюще</w:t>
      </w:r>
      <w:r w:rsidR="00B82987">
        <w:rPr>
          <w:sz w:val="28"/>
          <w:szCs w:val="28"/>
        </w:rPr>
        <w:t>м</w:t>
      </w:r>
      <w:r w:rsidR="00B82987" w:rsidRPr="00BD4F44">
        <w:rPr>
          <w:sz w:val="28"/>
          <w:szCs w:val="28"/>
        </w:rPr>
        <w:t xml:space="preserve"> кадастровый номер </w:t>
      </w:r>
      <w:r w:rsidR="00B82987">
        <w:rPr>
          <w:sz w:val="28"/>
          <w:szCs w:val="28"/>
        </w:rPr>
        <w:t>23:40:0202015:61</w:t>
      </w:r>
      <w:r w:rsidR="00B82987" w:rsidRPr="00BD4F44">
        <w:rPr>
          <w:sz w:val="28"/>
          <w:szCs w:val="28"/>
        </w:rPr>
        <w:t>, расположенно</w:t>
      </w:r>
      <w:r w:rsidR="00B82987">
        <w:rPr>
          <w:sz w:val="28"/>
          <w:szCs w:val="28"/>
        </w:rPr>
        <w:t>м</w:t>
      </w:r>
      <w:r w:rsidR="00B82987" w:rsidRPr="00BD4F44">
        <w:rPr>
          <w:sz w:val="28"/>
          <w:szCs w:val="28"/>
        </w:rPr>
        <w:t xml:space="preserve"> по адресу:</w:t>
      </w:r>
      <w:r w:rsidR="00B82987">
        <w:rPr>
          <w:sz w:val="28"/>
          <w:szCs w:val="28"/>
        </w:rPr>
        <w:t xml:space="preserve"> </w:t>
      </w:r>
      <w:r w:rsidR="00B82987" w:rsidRPr="00BD4F44">
        <w:rPr>
          <w:sz w:val="28"/>
          <w:szCs w:val="28"/>
        </w:rPr>
        <w:t>г. Геленджик</w:t>
      </w:r>
      <w:r w:rsidR="00B82987">
        <w:rPr>
          <w:sz w:val="28"/>
          <w:szCs w:val="28"/>
        </w:rPr>
        <w:t xml:space="preserve">, с. Кабардинка,                        ул. Новая, 14, </w:t>
      </w:r>
      <w:r w:rsidR="00B82987" w:rsidRPr="002B056E">
        <w:rPr>
          <w:sz w:val="28"/>
          <w:szCs w:val="28"/>
        </w:rPr>
        <w:t>в</w:t>
      </w:r>
      <w:r w:rsidR="00B82987">
        <w:rPr>
          <w:sz w:val="28"/>
          <w:szCs w:val="28"/>
        </w:rPr>
        <w:t xml:space="preserve"> зоне малоэтажной жилой застройки Ж-2</w:t>
      </w:r>
      <w:r w:rsidR="00B82987" w:rsidRPr="00227EC7">
        <w:rPr>
          <w:sz w:val="28"/>
          <w:szCs w:val="28"/>
        </w:rPr>
        <w:t>, в части</w:t>
      </w:r>
      <w:r w:rsidR="00B82987" w:rsidRPr="00BE5CAE">
        <w:rPr>
          <w:sz w:val="28"/>
          <w:szCs w:val="28"/>
        </w:rPr>
        <w:t xml:space="preserve"> минимальных отступов</w:t>
      </w:r>
      <w:r w:rsidR="00B82987" w:rsidRPr="00B9121E">
        <w:rPr>
          <w:sz w:val="28"/>
          <w:szCs w:val="28"/>
        </w:rPr>
        <w:t xml:space="preserve"> от границ земельного участка</w:t>
      </w:r>
      <w:r w:rsidR="00B82987">
        <w:rPr>
          <w:sz w:val="28"/>
          <w:szCs w:val="28"/>
        </w:rPr>
        <w:t xml:space="preserve"> (строительство </w:t>
      </w:r>
      <w:r w:rsidR="00B82987">
        <w:rPr>
          <w:sz w:val="28"/>
          <w:szCs w:val="28"/>
          <w:lang w:val="ru-RU"/>
        </w:rPr>
        <w:t>гостевого</w:t>
      </w:r>
      <w:r w:rsidR="00B82987">
        <w:rPr>
          <w:sz w:val="28"/>
          <w:szCs w:val="28"/>
        </w:rPr>
        <w:t xml:space="preserve"> дома на расстоянии </w:t>
      </w:r>
      <w:r w:rsidR="00B82987">
        <w:rPr>
          <w:sz w:val="28"/>
          <w:szCs w:val="28"/>
          <w:lang w:val="ru-RU"/>
        </w:rPr>
        <w:t>1,5</w:t>
      </w:r>
      <w:r w:rsidR="00B82987">
        <w:rPr>
          <w:sz w:val="28"/>
          <w:szCs w:val="28"/>
        </w:rPr>
        <w:t xml:space="preserve"> метр</w:t>
      </w:r>
      <w:r w:rsidR="00B82987">
        <w:rPr>
          <w:sz w:val="28"/>
          <w:szCs w:val="28"/>
          <w:lang w:val="ru-RU"/>
        </w:rPr>
        <w:t>а</w:t>
      </w:r>
      <w:r w:rsidR="00B82987">
        <w:rPr>
          <w:sz w:val="28"/>
          <w:szCs w:val="28"/>
        </w:rPr>
        <w:t xml:space="preserve"> от межевой границы </w:t>
      </w:r>
      <w:r w:rsidR="00B82987">
        <w:rPr>
          <w:sz w:val="28"/>
          <w:szCs w:val="28"/>
          <w:lang w:val="ru-RU"/>
        </w:rPr>
        <w:t xml:space="preserve">смежного </w:t>
      </w:r>
      <w:r w:rsidR="00B82987">
        <w:rPr>
          <w:sz w:val="28"/>
          <w:szCs w:val="28"/>
        </w:rPr>
        <w:t xml:space="preserve">земельного участка, </w:t>
      </w:r>
      <w:r w:rsidR="00B82987">
        <w:rPr>
          <w:sz w:val="28"/>
          <w:szCs w:val="28"/>
          <w:lang w:val="ru-RU"/>
        </w:rPr>
        <w:t xml:space="preserve">имеющего кадастровый номер 23:40:0202015:62, </w:t>
      </w:r>
      <w:r w:rsidR="00B82987">
        <w:rPr>
          <w:sz w:val="28"/>
          <w:szCs w:val="28"/>
        </w:rPr>
        <w:t xml:space="preserve">на расстоянии </w:t>
      </w:r>
      <w:r w:rsidR="00B82987">
        <w:rPr>
          <w:sz w:val="28"/>
          <w:szCs w:val="28"/>
          <w:lang w:val="ru-RU"/>
        </w:rPr>
        <w:t>1,5</w:t>
      </w:r>
      <w:r w:rsidR="00B82987">
        <w:rPr>
          <w:sz w:val="28"/>
          <w:szCs w:val="28"/>
        </w:rPr>
        <w:t xml:space="preserve"> метр</w:t>
      </w:r>
      <w:r w:rsidR="00B82987">
        <w:rPr>
          <w:sz w:val="28"/>
          <w:szCs w:val="28"/>
          <w:lang w:val="ru-RU"/>
        </w:rPr>
        <w:t>а</w:t>
      </w:r>
      <w:r w:rsidR="00B82987">
        <w:rPr>
          <w:sz w:val="28"/>
          <w:szCs w:val="28"/>
        </w:rPr>
        <w:t xml:space="preserve"> от межевой границы </w:t>
      </w:r>
      <w:r w:rsidR="00B82987">
        <w:rPr>
          <w:sz w:val="28"/>
          <w:szCs w:val="28"/>
          <w:lang w:val="ru-RU"/>
        </w:rPr>
        <w:t xml:space="preserve">смежного </w:t>
      </w:r>
      <w:r w:rsidR="00B82987">
        <w:rPr>
          <w:sz w:val="28"/>
          <w:szCs w:val="28"/>
        </w:rPr>
        <w:t xml:space="preserve">земельного участка, </w:t>
      </w:r>
      <w:r w:rsidR="00B82987">
        <w:rPr>
          <w:sz w:val="28"/>
          <w:szCs w:val="28"/>
          <w:lang w:val="ru-RU"/>
        </w:rPr>
        <w:t xml:space="preserve">имеющего кадастровый номер 23:40:0202015:24, </w:t>
      </w:r>
      <w:r w:rsidR="00B82987">
        <w:rPr>
          <w:sz w:val="28"/>
          <w:szCs w:val="28"/>
        </w:rPr>
        <w:t xml:space="preserve">на расстоянии </w:t>
      </w:r>
      <w:r w:rsidR="00B82987">
        <w:rPr>
          <w:sz w:val="28"/>
          <w:szCs w:val="28"/>
          <w:lang w:val="ru-RU"/>
        </w:rPr>
        <w:t>1</w:t>
      </w:r>
      <w:r w:rsidR="00B82987">
        <w:rPr>
          <w:sz w:val="28"/>
          <w:szCs w:val="28"/>
        </w:rPr>
        <w:t xml:space="preserve"> метр</w:t>
      </w:r>
      <w:r w:rsidR="00B82987">
        <w:rPr>
          <w:sz w:val="28"/>
          <w:szCs w:val="28"/>
          <w:lang w:val="ru-RU"/>
        </w:rPr>
        <w:t>а</w:t>
      </w:r>
      <w:r w:rsidR="00B82987">
        <w:rPr>
          <w:sz w:val="28"/>
          <w:szCs w:val="28"/>
        </w:rPr>
        <w:t xml:space="preserve"> от межевой границы </w:t>
      </w:r>
      <w:r w:rsidR="00B82987">
        <w:rPr>
          <w:sz w:val="28"/>
          <w:szCs w:val="28"/>
          <w:lang w:val="ru-RU"/>
        </w:rPr>
        <w:t xml:space="preserve">смежного </w:t>
      </w:r>
      <w:r w:rsidR="00B82987">
        <w:rPr>
          <w:sz w:val="28"/>
          <w:szCs w:val="28"/>
        </w:rPr>
        <w:t xml:space="preserve">земельного участка, </w:t>
      </w:r>
      <w:r w:rsidR="00B82987">
        <w:rPr>
          <w:sz w:val="28"/>
          <w:szCs w:val="28"/>
          <w:lang w:val="ru-RU"/>
        </w:rPr>
        <w:t>имеющего кадастровый номер 23:40:0202015:11</w:t>
      </w:r>
      <w:r w:rsidR="00B82987">
        <w:rPr>
          <w:sz w:val="28"/>
          <w:szCs w:val="28"/>
        </w:rPr>
        <w:t xml:space="preserve">), </w:t>
      </w:r>
      <w:r w:rsidR="00B82987" w:rsidRPr="00652D59">
        <w:rPr>
          <w:sz w:val="28"/>
          <w:szCs w:val="28"/>
        </w:rPr>
        <w:t xml:space="preserve">в связи с тем, что </w:t>
      </w:r>
      <w:r w:rsidR="00B82987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B82987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B82987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B82987" w:rsidRPr="00652D59">
        <w:rPr>
          <w:sz w:val="28"/>
          <w:szCs w:val="28"/>
        </w:rPr>
        <w:t>.</w:t>
      </w:r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9A" w:rsidRDefault="00C80F9A">
      <w:r>
        <w:separator/>
      </w:r>
    </w:p>
  </w:endnote>
  <w:endnote w:type="continuationSeparator" w:id="0">
    <w:p w:rsidR="00C80F9A" w:rsidRDefault="00C8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9A" w:rsidRDefault="00C80F9A"/>
  </w:footnote>
  <w:footnote w:type="continuationSeparator" w:id="0">
    <w:p w:rsidR="00C80F9A" w:rsidRDefault="00C80F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3D4F"/>
    <w:rsid w:val="000C608D"/>
    <w:rsid w:val="000E07F7"/>
    <w:rsid w:val="00127753"/>
    <w:rsid w:val="00165A42"/>
    <w:rsid w:val="00172E15"/>
    <w:rsid w:val="001A173F"/>
    <w:rsid w:val="002A01B1"/>
    <w:rsid w:val="002C0A07"/>
    <w:rsid w:val="002F6316"/>
    <w:rsid w:val="00390C9B"/>
    <w:rsid w:val="004D1003"/>
    <w:rsid w:val="004D4783"/>
    <w:rsid w:val="00534FC0"/>
    <w:rsid w:val="005653BF"/>
    <w:rsid w:val="0058066C"/>
    <w:rsid w:val="00652D59"/>
    <w:rsid w:val="00785E11"/>
    <w:rsid w:val="007A25E0"/>
    <w:rsid w:val="007B512A"/>
    <w:rsid w:val="007B6A6E"/>
    <w:rsid w:val="00956DFB"/>
    <w:rsid w:val="0097349A"/>
    <w:rsid w:val="009F7EBA"/>
    <w:rsid w:val="00A076B1"/>
    <w:rsid w:val="00A52680"/>
    <w:rsid w:val="00A65E5F"/>
    <w:rsid w:val="00A8229C"/>
    <w:rsid w:val="00A926C4"/>
    <w:rsid w:val="00AB75FF"/>
    <w:rsid w:val="00AC6BED"/>
    <w:rsid w:val="00AE3DF0"/>
    <w:rsid w:val="00AF1239"/>
    <w:rsid w:val="00B2445F"/>
    <w:rsid w:val="00B26EFB"/>
    <w:rsid w:val="00B5248B"/>
    <w:rsid w:val="00B704E7"/>
    <w:rsid w:val="00B82987"/>
    <w:rsid w:val="00B837A2"/>
    <w:rsid w:val="00BC5A68"/>
    <w:rsid w:val="00C25888"/>
    <w:rsid w:val="00C30857"/>
    <w:rsid w:val="00C330C4"/>
    <w:rsid w:val="00C34E1B"/>
    <w:rsid w:val="00C6393C"/>
    <w:rsid w:val="00C80F9A"/>
    <w:rsid w:val="00D15762"/>
    <w:rsid w:val="00D67016"/>
    <w:rsid w:val="00DA2143"/>
    <w:rsid w:val="00E11319"/>
    <w:rsid w:val="00E248E6"/>
    <w:rsid w:val="00E45D3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2021-04-09T12:33:00Z</cp:lastPrinted>
  <dcterms:created xsi:type="dcterms:W3CDTF">2021-01-25T08:20:00Z</dcterms:created>
  <dcterms:modified xsi:type="dcterms:W3CDTF">2021-04-14T09:39:00Z</dcterms:modified>
</cp:coreProperties>
</file>