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962E91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муниципального образования город-курорт 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791647" w:rsidRDefault="00962E91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О.Х.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62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62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2E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</w:p>
    <w:p w:rsidR="00962E91" w:rsidRPr="00962E91" w:rsidRDefault="00E871B4" w:rsidP="00962E91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A3BC7" w:rsidRPr="0017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962E91">
        <w:rPr>
          <w:rFonts w:ascii="Times New Roman" w:hAnsi="Times New Roman" w:cs="Times New Roman"/>
          <w:sz w:val="28"/>
          <w:szCs w:val="28"/>
        </w:rPr>
        <w:t>«</w:t>
      </w:r>
      <w:r w:rsidR="00962E91" w:rsidRPr="00962E91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муниципального образования город-курорт Геленджик от 18 февраля 2016 года №479 «Об утверждении схем размещения нестационарных объектов по оказанию услуг и дислокации открытых площадок для размещения посадочных мест вне стационарных объектов по оказанию услуг общественного питания на территории муниципального образования </w:t>
      </w:r>
      <w:r w:rsidR="00962E91">
        <w:rPr>
          <w:rFonts w:ascii="Times New Roman" w:hAnsi="Times New Roman" w:cs="Times New Roman"/>
          <w:sz w:val="28"/>
        </w:rPr>
        <w:br/>
      </w:r>
      <w:r w:rsidR="00962E91" w:rsidRPr="00962E91">
        <w:rPr>
          <w:rFonts w:ascii="Times New Roman" w:hAnsi="Times New Roman" w:cs="Times New Roman"/>
          <w:sz w:val="28"/>
        </w:rPr>
        <w:t>город-курорт Геленджик в 2016 году»</w:t>
      </w:r>
      <w:proofErr w:type="gramEnd"/>
    </w:p>
    <w:p w:rsidR="004B1E69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962E91" w:rsidRPr="00C25A1D" w:rsidRDefault="00962E91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172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172A34" w:rsidRPr="00172A34">
        <w:rPr>
          <w:rFonts w:ascii="Times New Roman" w:hAnsi="Times New Roman" w:cs="Times New Roman"/>
          <w:sz w:val="28"/>
          <w:szCs w:val="28"/>
        </w:rPr>
        <w:t>«</w:t>
      </w:r>
      <w:r w:rsidR="00962E91" w:rsidRPr="00962E91">
        <w:rPr>
          <w:rFonts w:ascii="Times New Roman" w:hAnsi="Times New Roman" w:cs="Times New Roman"/>
          <w:sz w:val="28"/>
        </w:rPr>
        <w:t>О внесении изменений в постановление администрации муниципального образования город-курорт Геленджик от 18 февраля 2016 года №479 «Об утверждении схем размещения нестационарных объектов по оказанию услуг и</w:t>
      </w:r>
      <w:proofErr w:type="gramEnd"/>
      <w:r w:rsidR="00962E91" w:rsidRPr="00962E91">
        <w:rPr>
          <w:rFonts w:ascii="Times New Roman" w:hAnsi="Times New Roman" w:cs="Times New Roman"/>
          <w:sz w:val="28"/>
        </w:rPr>
        <w:t xml:space="preserve"> дислокации открытых площадок для размещения посадочных мест вне стационарных объектов по оказанию услуг общественного питания на территории муниципального образования </w:t>
      </w:r>
      <w:r w:rsidR="00962E91">
        <w:rPr>
          <w:rFonts w:ascii="Times New Roman" w:hAnsi="Times New Roman" w:cs="Times New Roman"/>
          <w:sz w:val="28"/>
        </w:rPr>
        <w:br/>
      </w:r>
      <w:r w:rsidR="00962E91" w:rsidRPr="00962E91">
        <w:rPr>
          <w:rFonts w:ascii="Times New Roman" w:hAnsi="Times New Roman" w:cs="Times New Roman"/>
          <w:sz w:val="28"/>
        </w:rPr>
        <w:t>город-курорт Геленджик в 2016 году»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962E9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962E91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>«</w:t>
      </w:r>
      <w:r w:rsidR="00962E91" w:rsidRPr="00962E91">
        <w:rPr>
          <w:rFonts w:ascii="Times New Roman" w:hAnsi="Times New Roman" w:cs="Times New Roman"/>
          <w:sz w:val="28"/>
          <w:szCs w:val="28"/>
        </w:rPr>
        <w:t>«</w:t>
      </w:r>
      <w:r w:rsidR="00962E91" w:rsidRPr="00962E91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муниципального образования </w:t>
      </w:r>
      <w:r w:rsidR="00D80668">
        <w:rPr>
          <w:rFonts w:ascii="Times New Roman" w:hAnsi="Times New Roman" w:cs="Times New Roman"/>
          <w:sz w:val="28"/>
        </w:rPr>
        <w:br/>
      </w:r>
      <w:bookmarkStart w:id="0" w:name="_GoBack"/>
      <w:bookmarkEnd w:id="0"/>
      <w:r w:rsidR="00962E91" w:rsidRPr="00962E91">
        <w:rPr>
          <w:rFonts w:ascii="Times New Roman" w:hAnsi="Times New Roman" w:cs="Times New Roman"/>
          <w:sz w:val="28"/>
        </w:rPr>
        <w:lastRenderedPageBreak/>
        <w:t>г</w:t>
      </w:r>
      <w:r w:rsidR="00962E91" w:rsidRPr="00962E91">
        <w:rPr>
          <w:rFonts w:ascii="Times New Roman" w:hAnsi="Times New Roman" w:cs="Times New Roman"/>
          <w:sz w:val="28"/>
        </w:rPr>
        <w:t>о</w:t>
      </w:r>
      <w:r w:rsidR="00962E91" w:rsidRPr="00962E91">
        <w:rPr>
          <w:rFonts w:ascii="Times New Roman" w:hAnsi="Times New Roman" w:cs="Times New Roman"/>
          <w:sz w:val="28"/>
        </w:rPr>
        <w:t>род-курорт Геленджик от 18 февраля 2016 года №479 «Об утверждении схем размещения нестационарных объектов по оказанию услуг и дислокации откр</w:t>
      </w:r>
      <w:r w:rsidR="00962E91" w:rsidRPr="00962E91">
        <w:rPr>
          <w:rFonts w:ascii="Times New Roman" w:hAnsi="Times New Roman" w:cs="Times New Roman"/>
          <w:sz w:val="28"/>
        </w:rPr>
        <w:t>ы</w:t>
      </w:r>
      <w:r w:rsidR="00962E91" w:rsidRPr="00962E91">
        <w:rPr>
          <w:rFonts w:ascii="Times New Roman" w:hAnsi="Times New Roman" w:cs="Times New Roman"/>
          <w:sz w:val="28"/>
        </w:rPr>
        <w:t>тых площадок для размещения посадочных мест вне стационарных объектов по оказанию услуг общественного питания на территории муниципального обр</w:t>
      </w:r>
      <w:r w:rsidR="00962E91" w:rsidRPr="00962E91">
        <w:rPr>
          <w:rFonts w:ascii="Times New Roman" w:hAnsi="Times New Roman" w:cs="Times New Roman"/>
          <w:sz w:val="28"/>
        </w:rPr>
        <w:t>а</w:t>
      </w:r>
      <w:r w:rsidR="00962E91" w:rsidRPr="00962E91">
        <w:rPr>
          <w:rFonts w:ascii="Times New Roman" w:hAnsi="Times New Roman" w:cs="Times New Roman"/>
          <w:sz w:val="28"/>
        </w:rPr>
        <w:t>зования город-курорт Геленджик в 2016 году»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34" w:rsidRDefault="00172A3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F4" w:rsidRDefault="00F240F4">
      <w:pPr>
        <w:spacing w:after="0" w:line="240" w:lineRule="auto"/>
      </w:pPr>
      <w:r>
        <w:separator/>
      </w:r>
    </w:p>
  </w:endnote>
  <w:endnote w:type="continuationSeparator" w:id="0">
    <w:p w:rsidR="00F240F4" w:rsidRDefault="00F2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F4" w:rsidRDefault="00F240F4">
      <w:pPr>
        <w:spacing w:after="0" w:line="240" w:lineRule="auto"/>
      </w:pPr>
      <w:r>
        <w:separator/>
      </w:r>
    </w:p>
  </w:footnote>
  <w:footnote w:type="continuationSeparator" w:id="0">
    <w:p w:rsidR="00F240F4" w:rsidRDefault="00F2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240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D80668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72A34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D1C88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5A83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62E91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0668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240F4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2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7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7288-DC58-4583-8277-23D4B2C0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66</cp:revision>
  <cp:lastPrinted>2016-03-24T13:32:00Z</cp:lastPrinted>
  <dcterms:created xsi:type="dcterms:W3CDTF">2015-08-12T15:39:00Z</dcterms:created>
  <dcterms:modified xsi:type="dcterms:W3CDTF">2016-05-11T07:53:00Z</dcterms:modified>
</cp:coreProperties>
</file>