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FE" w:rsidRDefault="00E563FE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4876D0" w:rsidRDefault="004876D0" w:rsidP="00E563FE">
      <w:pPr>
        <w:pStyle w:val="ConsPlusTitle"/>
      </w:pPr>
    </w:p>
    <w:p w:rsidR="00E563FE" w:rsidRPr="00E563FE" w:rsidRDefault="00E563FE" w:rsidP="00E563FE">
      <w:pPr>
        <w:pStyle w:val="ConsPlusTitle"/>
        <w:jc w:val="center"/>
        <w:rPr>
          <w:sz w:val="28"/>
          <w:szCs w:val="28"/>
        </w:rPr>
      </w:pPr>
      <w:r w:rsidRPr="00E563FE">
        <w:rPr>
          <w:sz w:val="28"/>
          <w:szCs w:val="28"/>
        </w:rPr>
        <w:t xml:space="preserve">О внесении изменений в постановление администрации </w:t>
      </w:r>
    </w:p>
    <w:p w:rsidR="00E563FE" w:rsidRPr="00E563FE" w:rsidRDefault="00E563FE" w:rsidP="00E563FE">
      <w:pPr>
        <w:pStyle w:val="ConsPlusTitle"/>
        <w:jc w:val="center"/>
        <w:rPr>
          <w:sz w:val="28"/>
          <w:szCs w:val="28"/>
        </w:rPr>
      </w:pPr>
      <w:r w:rsidRPr="00E563FE">
        <w:rPr>
          <w:sz w:val="28"/>
          <w:szCs w:val="28"/>
        </w:rPr>
        <w:t xml:space="preserve">муниципального образования город-курорт Геленджик </w:t>
      </w:r>
    </w:p>
    <w:p w:rsidR="00E563FE" w:rsidRDefault="00E563FE" w:rsidP="00E563FE">
      <w:pPr>
        <w:pStyle w:val="ConsPlusTitle"/>
        <w:jc w:val="center"/>
        <w:rPr>
          <w:sz w:val="28"/>
          <w:szCs w:val="28"/>
        </w:rPr>
      </w:pPr>
      <w:r w:rsidRPr="00E563FE">
        <w:rPr>
          <w:sz w:val="28"/>
          <w:szCs w:val="28"/>
        </w:rPr>
        <w:t>от</w:t>
      </w:r>
      <w:r>
        <w:rPr>
          <w:sz w:val="28"/>
          <w:szCs w:val="28"/>
        </w:rPr>
        <w:t xml:space="preserve"> 13 апреля 2015 года №1281 «Об утверждении порядка </w:t>
      </w:r>
    </w:p>
    <w:p w:rsidR="008B09DE" w:rsidRDefault="00E563FE" w:rsidP="00E563FE">
      <w:pPr>
        <w:pStyle w:val="ConsPlusTitle"/>
        <w:jc w:val="center"/>
        <w:rPr>
          <w:sz w:val="28"/>
          <w:szCs w:val="28"/>
        </w:rPr>
      </w:pPr>
      <w:r w:rsidRPr="00E563FE">
        <w:rPr>
          <w:sz w:val="28"/>
          <w:szCs w:val="28"/>
        </w:rPr>
        <w:t xml:space="preserve">принятия решений о предоставлении субсидии из бюджета муниципального образования город-курорт Геленджик </w:t>
      </w:r>
      <w:proofErr w:type="gramStart"/>
      <w:r w:rsidRPr="00E563FE">
        <w:rPr>
          <w:sz w:val="28"/>
          <w:szCs w:val="28"/>
        </w:rPr>
        <w:t>на</w:t>
      </w:r>
      <w:proofErr w:type="gramEnd"/>
      <w:r w:rsidRPr="00E563FE">
        <w:rPr>
          <w:sz w:val="28"/>
          <w:szCs w:val="28"/>
        </w:rPr>
        <w:t xml:space="preserve"> </w:t>
      </w:r>
    </w:p>
    <w:p w:rsidR="00E563FE" w:rsidRDefault="00E563FE" w:rsidP="00E563FE">
      <w:pPr>
        <w:pStyle w:val="ConsPlusTitle"/>
        <w:jc w:val="center"/>
        <w:rPr>
          <w:sz w:val="28"/>
          <w:szCs w:val="28"/>
        </w:rPr>
      </w:pPr>
      <w:r w:rsidRPr="00E563FE">
        <w:rPr>
          <w:sz w:val="28"/>
          <w:szCs w:val="28"/>
        </w:rPr>
        <w:t>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2A7A76" w:rsidRPr="00E563FE" w:rsidRDefault="002A7A76" w:rsidP="00E563FE">
      <w:pPr>
        <w:pStyle w:val="ConsPlusNormal"/>
        <w:jc w:val="both"/>
        <w:rPr>
          <w:sz w:val="28"/>
          <w:szCs w:val="28"/>
        </w:rPr>
      </w:pPr>
    </w:p>
    <w:p w:rsidR="009408C8" w:rsidRPr="008A6837" w:rsidRDefault="006F63DF" w:rsidP="008A6837">
      <w:pPr>
        <w:pStyle w:val="ConsPlusNormal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Р</w:t>
      </w:r>
      <w:r w:rsidR="002A7A76" w:rsidRPr="00487D5F">
        <w:rPr>
          <w:color w:val="000000" w:themeColor="text1"/>
          <w:sz w:val="28"/>
          <w:szCs w:val="28"/>
        </w:rPr>
        <w:t xml:space="preserve">уководствуясь </w:t>
      </w:r>
      <w:hyperlink r:id="rId7" w:history="1">
        <w:r w:rsidR="002A7A76" w:rsidRPr="00487D5F">
          <w:rPr>
            <w:color w:val="000000" w:themeColor="text1"/>
            <w:sz w:val="28"/>
            <w:szCs w:val="28"/>
          </w:rPr>
          <w:t>статьей 78.2</w:t>
        </w:r>
      </w:hyperlink>
      <w:r w:rsidR="002A7A76" w:rsidRPr="00487D5F">
        <w:rPr>
          <w:color w:val="000000" w:themeColor="text1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="002A7A76" w:rsidRPr="00487D5F">
          <w:rPr>
            <w:color w:val="000000" w:themeColor="text1"/>
            <w:sz w:val="28"/>
            <w:szCs w:val="28"/>
          </w:rPr>
          <w:t>законом</w:t>
        </w:r>
      </w:hyperlink>
      <w:r w:rsidR="002A7A76" w:rsidRPr="00487D5F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 </w:t>
      </w:r>
      <w:r w:rsidR="00487D5F">
        <w:rPr>
          <w:color w:val="000000" w:themeColor="text1"/>
          <w:sz w:val="28"/>
          <w:szCs w:val="28"/>
        </w:rPr>
        <w:t>6 октября 2003 года №131-ФЗ «</w:t>
      </w:r>
      <w:r w:rsidR="002A7A76" w:rsidRPr="00487D5F">
        <w:rPr>
          <w:color w:val="000000" w:themeColor="text1"/>
          <w:sz w:val="28"/>
          <w:szCs w:val="28"/>
        </w:rPr>
        <w:t xml:space="preserve">Об общих принципах организации местного </w:t>
      </w:r>
      <w:r w:rsidR="002A7A76" w:rsidRPr="00286E54">
        <w:rPr>
          <w:rFonts w:eastAsiaTheme="minorHAnsi" w:cstheme="minorBidi"/>
          <w:sz w:val="28"/>
          <w:szCs w:val="28"/>
          <w:lang w:eastAsia="en-US"/>
        </w:rPr>
        <w:t>самоуп</w:t>
      </w:r>
      <w:r w:rsidR="00487D5F" w:rsidRPr="00286E54">
        <w:rPr>
          <w:rFonts w:eastAsiaTheme="minorHAnsi" w:cstheme="minorBidi"/>
          <w:sz w:val="28"/>
          <w:szCs w:val="28"/>
          <w:lang w:eastAsia="en-US"/>
        </w:rPr>
        <w:t>равления в Российской Федерации»</w:t>
      </w:r>
      <w:r w:rsidR="002A7A76" w:rsidRPr="00286E54">
        <w:rPr>
          <w:rFonts w:eastAsiaTheme="minorHAnsi" w:cstheme="minorBidi"/>
          <w:sz w:val="28"/>
          <w:szCs w:val="28"/>
          <w:lang w:eastAsia="en-US"/>
        </w:rPr>
        <w:t xml:space="preserve"> (в редакции Федерального закона </w:t>
      </w:r>
      <w:r w:rsidR="008A6837">
        <w:rPr>
          <w:rFonts w:eastAsiaTheme="minorHAnsi" w:cstheme="minorBidi"/>
          <w:sz w:val="28"/>
          <w:szCs w:val="28"/>
          <w:lang w:eastAsia="en-US"/>
        </w:rPr>
        <w:t xml:space="preserve">от </w:t>
      </w:r>
      <w:r w:rsidR="008A6837" w:rsidRPr="008A6837">
        <w:rPr>
          <w:rFonts w:eastAsiaTheme="minorHAnsi" w:cstheme="minorBidi"/>
          <w:sz w:val="28"/>
          <w:szCs w:val="28"/>
          <w:lang w:eastAsia="en-US"/>
        </w:rPr>
        <w:t>18 апреля 2018 года №83-ФЗ)</w:t>
      </w:r>
      <w:r w:rsidR="002A7A76" w:rsidRPr="00286E54">
        <w:rPr>
          <w:rFonts w:eastAsiaTheme="minorHAnsi" w:cstheme="minorBidi"/>
          <w:sz w:val="28"/>
          <w:szCs w:val="28"/>
          <w:lang w:eastAsia="en-US"/>
        </w:rPr>
        <w:t xml:space="preserve">, </w:t>
      </w:r>
      <w:hyperlink r:id="rId9" w:history="1">
        <w:r w:rsidR="002A7A76" w:rsidRPr="00286E54">
          <w:rPr>
            <w:rFonts w:eastAsiaTheme="minorHAnsi" w:cstheme="minorBidi"/>
            <w:sz w:val="28"/>
            <w:szCs w:val="28"/>
            <w:lang w:eastAsia="en-US"/>
          </w:rPr>
          <w:t xml:space="preserve">статьями </w:t>
        </w:r>
        <w:r>
          <w:rPr>
            <w:rFonts w:eastAsiaTheme="minorHAnsi" w:cstheme="minorBidi"/>
            <w:sz w:val="28"/>
            <w:szCs w:val="28"/>
            <w:lang w:eastAsia="en-US"/>
          </w:rPr>
          <w:t xml:space="preserve">                                  </w:t>
        </w:r>
        <w:r w:rsidR="00524D34" w:rsidRPr="00286E54">
          <w:rPr>
            <w:rFonts w:eastAsiaTheme="minorHAnsi" w:cstheme="minorBidi"/>
            <w:sz w:val="28"/>
            <w:szCs w:val="28"/>
            <w:lang w:eastAsia="en-US"/>
          </w:rPr>
          <w:t>8</w:t>
        </w:r>
      </w:hyperlink>
      <w:r w:rsidR="002A7A76" w:rsidRPr="00286E54">
        <w:rPr>
          <w:rFonts w:eastAsiaTheme="minorHAnsi" w:cstheme="minorBidi"/>
          <w:sz w:val="28"/>
          <w:szCs w:val="28"/>
          <w:lang w:eastAsia="en-US"/>
        </w:rPr>
        <w:t xml:space="preserve">, </w:t>
      </w:r>
      <w:hyperlink r:id="rId10" w:history="1">
        <w:r w:rsidR="00524D34" w:rsidRPr="00286E54">
          <w:rPr>
            <w:rFonts w:eastAsiaTheme="minorHAnsi" w:cstheme="minorBidi"/>
            <w:sz w:val="28"/>
            <w:szCs w:val="28"/>
            <w:lang w:eastAsia="en-US"/>
          </w:rPr>
          <w:t>33</w:t>
        </w:r>
      </w:hyperlink>
      <w:r w:rsidR="002A7A76" w:rsidRPr="00286E54">
        <w:rPr>
          <w:rFonts w:eastAsiaTheme="minorHAnsi" w:cstheme="minorBidi"/>
          <w:sz w:val="28"/>
          <w:szCs w:val="28"/>
          <w:lang w:eastAsia="en-US"/>
        </w:rPr>
        <w:t xml:space="preserve">, </w:t>
      </w:r>
      <w:hyperlink r:id="rId11" w:history="1">
        <w:r w:rsidR="00524D34" w:rsidRPr="00286E54">
          <w:rPr>
            <w:rFonts w:eastAsiaTheme="minorHAnsi" w:cstheme="minorBidi"/>
            <w:sz w:val="28"/>
            <w:szCs w:val="28"/>
            <w:lang w:eastAsia="en-US"/>
          </w:rPr>
          <w:t>72</w:t>
        </w:r>
      </w:hyperlink>
      <w:r w:rsidR="009408C8" w:rsidRPr="00286E54">
        <w:rPr>
          <w:rFonts w:eastAsiaTheme="minorHAnsi" w:cstheme="minorBidi"/>
          <w:sz w:val="28"/>
          <w:szCs w:val="28"/>
          <w:lang w:eastAsia="en-US"/>
        </w:rPr>
        <w:t>, 75</w:t>
      </w:r>
      <w:r w:rsidR="002A7A76" w:rsidRPr="00286E54">
        <w:rPr>
          <w:rFonts w:eastAsiaTheme="minorHAnsi" w:cstheme="minorBidi"/>
          <w:sz w:val="28"/>
          <w:szCs w:val="28"/>
          <w:lang w:eastAsia="en-US"/>
        </w:rPr>
        <w:t xml:space="preserve"> Устава муниципального обра</w:t>
      </w:r>
      <w:r w:rsidR="00524D34" w:rsidRPr="00286E54">
        <w:rPr>
          <w:rFonts w:eastAsiaTheme="minorHAnsi" w:cstheme="minorBidi"/>
          <w:sz w:val="28"/>
          <w:szCs w:val="28"/>
          <w:lang w:eastAsia="en-US"/>
        </w:rPr>
        <w:t>зования город-курорт Геленджик</w:t>
      </w:r>
      <w:r w:rsidR="002A7A76" w:rsidRPr="00286E54">
        <w:rPr>
          <w:rFonts w:eastAsiaTheme="minorHAnsi" w:cstheme="minorBidi"/>
          <w:sz w:val="28"/>
          <w:szCs w:val="28"/>
          <w:lang w:eastAsia="en-US"/>
        </w:rPr>
        <w:t>,</w:t>
      </w:r>
      <w:r>
        <w:rPr>
          <w:rFonts w:eastAsiaTheme="minorHAnsi" w:cstheme="minorBidi"/>
          <w:sz w:val="28"/>
          <w:szCs w:val="28"/>
          <w:lang w:eastAsia="en-US"/>
        </w:rPr>
        <w:t xml:space="preserve"> учитывая </w:t>
      </w:r>
      <w:hyperlink r:id="rId12" w:history="1">
        <w:r>
          <w:rPr>
            <w:color w:val="000000"/>
            <w:sz w:val="28"/>
            <w:szCs w:val="28"/>
          </w:rPr>
          <w:t>п</w:t>
        </w:r>
        <w:r w:rsidRPr="002879D2">
          <w:rPr>
            <w:color w:val="000000"/>
            <w:sz w:val="28"/>
            <w:szCs w:val="28"/>
          </w:rPr>
          <w:t>остановление</w:t>
        </w:r>
      </w:hyperlink>
      <w:r w:rsidRPr="002879D2">
        <w:rPr>
          <w:color w:val="000000"/>
          <w:sz w:val="28"/>
          <w:szCs w:val="28"/>
        </w:rPr>
        <w:t xml:space="preserve"> </w:t>
      </w:r>
      <w:r w:rsidR="0043124E" w:rsidRPr="0043124E">
        <w:rPr>
          <w:color w:val="000000"/>
          <w:sz w:val="28"/>
          <w:szCs w:val="28"/>
        </w:rPr>
        <w:t>главы администрации (губернатора) Краснодарского края от 29</w:t>
      </w:r>
      <w:r w:rsidR="0043124E">
        <w:rPr>
          <w:color w:val="000000"/>
          <w:sz w:val="28"/>
          <w:szCs w:val="28"/>
        </w:rPr>
        <w:t xml:space="preserve"> мая </w:t>
      </w:r>
      <w:r w:rsidR="0043124E" w:rsidRPr="0043124E">
        <w:rPr>
          <w:color w:val="000000"/>
          <w:sz w:val="28"/>
          <w:szCs w:val="28"/>
        </w:rPr>
        <w:t xml:space="preserve">2014 </w:t>
      </w:r>
      <w:r w:rsidR="0043124E">
        <w:rPr>
          <w:color w:val="000000"/>
          <w:sz w:val="28"/>
          <w:szCs w:val="28"/>
        </w:rPr>
        <w:t>года №534 «</w:t>
      </w:r>
      <w:r w:rsidR="0043124E" w:rsidRPr="0043124E">
        <w:rPr>
          <w:color w:val="000000"/>
          <w:sz w:val="28"/>
          <w:szCs w:val="28"/>
        </w:rPr>
        <w:t>Об утверждении Порядка</w:t>
      </w:r>
      <w:proofErr w:type="gramEnd"/>
      <w:r w:rsidR="0043124E" w:rsidRPr="0043124E">
        <w:rPr>
          <w:color w:val="000000"/>
          <w:sz w:val="28"/>
          <w:szCs w:val="28"/>
        </w:rPr>
        <w:t xml:space="preserve"> принятия решений о предоставлении субсидии из краевого бюджета на осуществление капитальных вложений в объекты капитального строительства государственной собственности Краснодарского края и приобретение объектов недвижимого имущества в государственную со</w:t>
      </w:r>
      <w:r w:rsidR="0043124E">
        <w:rPr>
          <w:color w:val="000000"/>
          <w:sz w:val="28"/>
          <w:szCs w:val="28"/>
        </w:rPr>
        <w:t xml:space="preserve">бственность Краснодарского края»                              (в редакции </w:t>
      </w:r>
      <w:hyperlink r:id="rId13" w:history="1">
        <w:r w:rsidR="0043124E">
          <w:rPr>
            <w:color w:val="000000"/>
            <w:sz w:val="28"/>
            <w:szCs w:val="28"/>
          </w:rPr>
          <w:t>п</w:t>
        </w:r>
        <w:r w:rsidR="0043124E" w:rsidRPr="002879D2">
          <w:rPr>
            <w:color w:val="000000"/>
            <w:sz w:val="28"/>
            <w:szCs w:val="28"/>
          </w:rPr>
          <w:t>остановление</w:t>
        </w:r>
      </w:hyperlink>
      <w:r w:rsidR="0043124E" w:rsidRPr="002879D2">
        <w:rPr>
          <w:color w:val="000000"/>
          <w:sz w:val="28"/>
          <w:szCs w:val="28"/>
        </w:rPr>
        <w:t xml:space="preserve"> </w:t>
      </w:r>
      <w:r w:rsidR="0043124E" w:rsidRPr="0043124E">
        <w:rPr>
          <w:color w:val="000000"/>
          <w:sz w:val="28"/>
          <w:szCs w:val="28"/>
        </w:rPr>
        <w:t>главы администрации (губернатора) Краснодарского края</w:t>
      </w:r>
      <w:r w:rsidR="0043124E">
        <w:rPr>
          <w:color w:val="000000"/>
          <w:sz w:val="28"/>
          <w:szCs w:val="28"/>
        </w:rPr>
        <w:t xml:space="preserve"> от </w:t>
      </w:r>
      <w:r w:rsidR="0043124E" w:rsidRPr="0043124E">
        <w:rPr>
          <w:color w:val="000000"/>
          <w:sz w:val="28"/>
          <w:szCs w:val="28"/>
        </w:rPr>
        <w:t>30</w:t>
      </w:r>
      <w:r w:rsidR="0043124E">
        <w:rPr>
          <w:color w:val="000000"/>
          <w:sz w:val="28"/>
          <w:szCs w:val="28"/>
        </w:rPr>
        <w:t xml:space="preserve"> ноября </w:t>
      </w:r>
      <w:r w:rsidR="0043124E" w:rsidRPr="0043124E">
        <w:rPr>
          <w:color w:val="000000"/>
          <w:sz w:val="28"/>
          <w:szCs w:val="28"/>
        </w:rPr>
        <w:t>2015</w:t>
      </w:r>
      <w:r w:rsidR="0043124E">
        <w:rPr>
          <w:color w:val="000000"/>
          <w:sz w:val="28"/>
          <w:szCs w:val="28"/>
        </w:rPr>
        <w:t xml:space="preserve"> года №</w:t>
      </w:r>
      <w:r w:rsidR="0043124E" w:rsidRPr="0043124E">
        <w:rPr>
          <w:color w:val="000000"/>
          <w:sz w:val="28"/>
          <w:szCs w:val="28"/>
        </w:rPr>
        <w:t>1137)</w:t>
      </w:r>
      <w:r w:rsidR="0043124E">
        <w:rPr>
          <w:color w:val="000000"/>
          <w:sz w:val="28"/>
          <w:szCs w:val="28"/>
        </w:rPr>
        <w:t>,</w:t>
      </w:r>
      <w:r w:rsidR="0043124E" w:rsidRPr="0043124E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r w:rsidR="0043124E">
        <w:rPr>
          <w:rFonts w:eastAsiaTheme="minorHAnsi" w:cstheme="minorBidi"/>
          <w:color w:val="000000"/>
          <w:sz w:val="28"/>
          <w:szCs w:val="28"/>
          <w:lang w:eastAsia="en-US"/>
        </w:rPr>
        <w:t xml:space="preserve"> </w:t>
      </w:r>
      <w:proofErr w:type="gramStart"/>
      <w:r w:rsidR="009408C8" w:rsidRPr="00286E54">
        <w:rPr>
          <w:rFonts w:eastAsiaTheme="minorHAnsi" w:cstheme="minorBidi"/>
          <w:sz w:val="28"/>
          <w:szCs w:val="28"/>
          <w:lang w:eastAsia="en-US"/>
        </w:rPr>
        <w:t>п</w:t>
      </w:r>
      <w:proofErr w:type="gramEnd"/>
      <w:r w:rsidR="009408C8" w:rsidRPr="00286E54">
        <w:rPr>
          <w:rFonts w:eastAsiaTheme="minorHAnsi" w:cstheme="minorBidi"/>
          <w:sz w:val="28"/>
          <w:szCs w:val="28"/>
          <w:lang w:eastAsia="en-US"/>
        </w:rPr>
        <w:t xml:space="preserve"> о с т а н о в л я ю:</w:t>
      </w:r>
    </w:p>
    <w:p w:rsidR="00A031EF" w:rsidRDefault="00A031EF" w:rsidP="00741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7D24AA">
        <w:rPr>
          <w:sz w:val="28"/>
          <w:szCs w:val="28"/>
        </w:rPr>
        <w:t>Внести в постановление администрации муниципального образо</w:t>
      </w:r>
      <w:r>
        <w:rPr>
          <w:sz w:val="28"/>
          <w:szCs w:val="28"/>
        </w:rPr>
        <w:t>вания город-курорт Геленджик от</w:t>
      </w:r>
      <w:r w:rsidRPr="007D24AA">
        <w:rPr>
          <w:sz w:val="28"/>
          <w:szCs w:val="28"/>
        </w:rPr>
        <w:t xml:space="preserve"> </w:t>
      </w:r>
      <w:r w:rsidRPr="00A031EF">
        <w:rPr>
          <w:sz w:val="28"/>
          <w:szCs w:val="28"/>
        </w:rPr>
        <w:t>13 апреля 2015 года</w:t>
      </w:r>
      <w:r>
        <w:rPr>
          <w:sz w:val="28"/>
          <w:szCs w:val="28"/>
        </w:rPr>
        <w:t xml:space="preserve"> №1281 «Об утверждении порядка </w:t>
      </w:r>
      <w:r w:rsidRPr="00A031EF">
        <w:rPr>
          <w:sz w:val="28"/>
          <w:szCs w:val="28"/>
        </w:rPr>
        <w:t>принятия решений о предоставлении субсидии из бюджета муниципального образования город-курорт Геленджик на осуществление капитальных вложений в объекты капитального строительства муниципальной собственности муниципального образования город-курорт Геленджик и приобретение объектов недвижимого имущества в муниципальную собственность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7D24AA">
        <w:rPr>
          <w:sz w:val="28"/>
          <w:szCs w:val="28"/>
        </w:rPr>
        <w:t>следующ</w:t>
      </w:r>
      <w:r>
        <w:rPr>
          <w:sz w:val="28"/>
          <w:szCs w:val="28"/>
        </w:rPr>
        <w:t>ие изменения</w:t>
      </w:r>
      <w:r w:rsidRPr="007D24AA">
        <w:rPr>
          <w:sz w:val="28"/>
          <w:szCs w:val="28"/>
        </w:rPr>
        <w:t>:</w:t>
      </w:r>
      <w:proofErr w:type="gramEnd"/>
    </w:p>
    <w:p w:rsidR="00A031EF" w:rsidRDefault="00A031EF" w:rsidP="00741F2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 пункте 3</w:t>
      </w:r>
      <w:r w:rsidRPr="0072202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слова «Ф.Г. Колесникова»</w:t>
      </w:r>
      <w:r w:rsidR="003D7FEE">
        <w:rPr>
          <w:sz w:val="28"/>
          <w:szCs w:val="28"/>
        </w:rPr>
        <w:t xml:space="preserve"> заменить словами «А.В. </w:t>
      </w:r>
      <w:proofErr w:type="spellStart"/>
      <w:r w:rsidR="003D7FEE">
        <w:rPr>
          <w:sz w:val="28"/>
          <w:szCs w:val="28"/>
        </w:rPr>
        <w:t>Крохмаль</w:t>
      </w:r>
      <w:proofErr w:type="spellEnd"/>
      <w:r w:rsidR="003D7FEE">
        <w:rPr>
          <w:sz w:val="28"/>
          <w:szCs w:val="28"/>
        </w:rPr>
        <w:t>»;</w:t>
      </w:r>
      <w:r w:rsidRPr="00722022">
        <w:rPr>
          <w:sz w:val="28"/>
          <w:szCs w:val="28"/>
        </w:rPr>
        <w:t xml:space="preserve">      </w:t>
      </w:r>
    </w:p>
    <w:p w:rsidR="00A031EF" w:rsidRDefault="00A031EF" w:rsidP="00741F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031EF">
        <w:rPr>
          <w:sz w:val="28"/>
          <w:szCs w:val="28"/>
        </w:rPr>
        <w:t xml:space="preserve">в подпунктах 6 и 7 пункта 2.3 </w:t>
      </w:r>
      <w:r w:rsidR="00C50759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</w:t>
      </w:r>
      <w:r w:rsidRPr="00A031EF">
        <w:rPr>
          <w:sz w:val="28"/>
          <w:szCs w:val="28"/>
        </w:rPr>
        <w:t>выполне</w:t>
      </w:r>
      <w:r>
        <w:rPr>
          <w:sz w:val="28"/>
          <w:szCs w:val="28"/>
        </w:rPr>
        <w:t>ние строительно-монтажных работ»</w:t>
      </w:r>
      <w:r w:rsidRPr="00A031EF">
        <w:rPr>
          <w:sz w:val="28"/>
          <w:szCs w:val="28"/>
        </w:rPr>
        <w:t xml:space="preserve"> исключить;</w:t>
      </w:r>
    </w:p>
    <w:p w:rsidR="00A031EF" w:rsidRPr="00A031EF" w:rsidRDefault="00A031EF" w:rsidP="00741F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031EF">
        <w:rPr>
          <w:sz w:val="28"/>
          <w:szCs w:val="28"/>
        </w:rPr>
        <w:t xml:space="preserve">подпункт 8 пункта 2.3 приложения </w:t>
      </w:r>
      <w:r w:rsidR="00C50759">
        <w:rPr>
          <w:sz w:val="28"/>
          <w:szCs w:val="28"/>
        </w:rPr>
        <w:t xml:space="preserve">к постановлению </w:t>
      </w:r>
      <w:r w:rsidRPr="00A031EF">
        <w:rPr>
          <w:sz w:val="28"/>
          <w:szCs w:val="28"/>
        </w:rPr>
        <w:t>дополнить абзацем следующего содержания:</w:t>
      </w:r>
    </w:p>
    <w:p w:rsidR="00A031EF" w:rsidRDefault="00282B02" w:rsidP="00741F2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031EF" w:rsidRPr="00A031EF">
        <w:rPr>
          <w:sz w:val="28"/>
          <w:szCs w:val="28"/>
        </w:rPr>
        <w:t xml:space="preserve">Информация об объекте капитального строительства дополняется </w:t>
      </w:r>
      <w:proofErr w:type="spellStart"/>
      <w:r w:rsidR="00A031EF" w:rsidRPr="00A031EF">
        <w:rPr>
          <w:sz w:val="28"/>
          <w:szCs w:val="28"/>
        </w:rPr>
        <w:t>справочно</w:t>
      </w:r>
      <w:proofErr w:type="spellEnd"/>
      <w:r w:rsidR="00A031EF" w:rsidRPr="00A031EF">
        <w:rPr>
          <w:sz w:val="28"/>
          <w:szCs w:val="28"/>
        </w:rPr>
        <w:t xml:space="preserve"> сведениями об объеме бюджетных ассигнований на оплату денежных обязательств получателей средств бюджета</w:t>
      </w:r>
      <w:r>
        <w:rPr>
          <w:sz w:val="28"/>
          <w:szCs w:val="28"/>
        </w:rPr>
        <w:t xml:space="preserve"> муниципального образования город-курорт Геленджик</w:t>
      </w:r>
      <w:r w:rsidR="00A031EF" w:rsidRPr="00A031EF">
        <w:rPr>
          <w:sz w:val="28"/>
          <w:szCs w:val="28"/>
        </w:rPr>
        <w:t xml:space="preserve">, не исполненных в предшествующем периоде в связи </w:t>
      </w:r>
      <w:r w:rsidR="003D7FEE">
        <w:rPr>
          <w:sz w:val="28"/>
          <w:szCs w:val="28"/>
        </w:rPr>
        <w:t xml:space="preserve">с </w:t>
      </w:r>
      <w:r w:rsidR="00A031EF" w:rsidRPr="00A031EF">
        <w:rPr>
          <w:sz w:val="28"/>
          <w:szCs w:val="28"/>
        </w:rPr>
        <w:t xml:space="preserve">отсутствием возможности их финансового обеспечения, а также </w:t>
      </w:r>
      <w:r w:rsidR="004876D0">
        <w:rPr>
          <w:sz w:val="28"/>
          <w:szCs w:val="28"/>
        </w:rPr>
        <w:t xml:space="preserve">о </w:t>
      </w:r>
      <w:r w:rsidR="00A031EF" w:rsidRPr="00A031EF">
        <w:rPr>
          <w:sz w:val="28"/>
          <w:szCs w:val="28"/>
        </w:rPr>
        <w:t>финансовом обеспечении работ, не исполненном в предшествующем периоде, с указанием объема инвестиций в руб</w:t>
      </w:r>
      <w:r>
        <w:rPr>
          <w:sz w:val="28"/>
          <w:szCs w:val="28"/>
        </w:rPr>
        <w:t>лях (в случае их возникновения)»</w:t>
      </w:r>
      <w:r w:rsidR="004876D0">
        <w:rPr>
          <w:sz w:val="28"/>
          <w:szCs w:val="28"/>
        </w:rPr>
        <w:t>;</w:t>
      </w:r>
      <w:proofErr w:type="gramEnd"/>
    </w:p>
    <w:p w:rsidR="00741F28" w:rsidRPr="00741F28" w:rsidRDefault="00741F28" w:rsidP="00741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4" w:history="1">
        <w:r w:rsidR="00B53A51">
          <w:rPr>
            <w:color w:val="000000" w:themeColor="text1"/>
            <w:sz w:val="28"/>
            <w:szCs w:val="28"/>
          </w:rPr>
          <w:t>приложение</w:t>
        </w:r>
        <w:r>
          <w:rPr>
            <w:color w:val="000000" w:themeColor="text1"/>
            <w:sz w:val="28"/>
            <w:szCs w:val="28"/>
          </w:rPr>
          <w:t xml:space="preserve"> №</w:t>
        </w:r>
        <w:r w:rsidRPr="00741F28">
          <w:rPr>
            <w:color w:val="000000" w:themeColor="text1"/>
            <w:sz w:val="28"/>
            <w:szCs w:val="28"/>
          </w:rPr>
          <w:t>1</w:t>
        </w:r>
      </w:hyperlink>
      <w:r w:rsidR="004876D0">
        <w:rPr>
          <w:color w:val="000000" w:themeColor="text1"/>
          <w:sz w:val="28"/>
          <w:szCs w:val="28"/>
        </w:rPr>
        <w:t xml:space="preserve"> к п</w:t>
      </w:r>
      <w:r w:rsidRPr="00741F28">
        <w:rPr>
          <w:color w:val="000000" w:themeColor="text1"/>
          <w:sz w:val="28"/>
          <w:szCs w:val="28"/>
        </w:rPr>
        <w:t>орядку принятия р</w:t>
      </w:r>
      <w:r w:rsidR="004876D0">
        <w:rPr>
          <w:color w:val="000000" w:themeColor="text1"/>
          <w:sz w:val="28"/>
          <w:szCs w:val="28"/>
        </w:rPr>
        <w:t>ешений о предоставлении субсидии</w:t>
      </w:r>
      <w:r w:rsidRPr="00741F28">
        <w:rPr>
          <w:color w:val="000000" w:themeColor="text1"/>
          <w:sz w:val="28"/>
          <w:szCs w:val="28"/>
        </w:rPr>
        <w:t xml:space="preserve"> из бюджета</w:t>
      </w:r>
      <w:r>
        <w:rPr>
          <w:color w:val="000000" w:themeColor="text1"/>
          <w:sz w:val="28"/>
          <w:szCs w:val="28"/>
        </w:rPr>
        <w:t xml:space="preserve"> муниципального образования город-курорт Геленджик </w:t>
      </w:r>
      <w:r w:rsidRPr="00741F28">
        <w:rPr>
          <w:color w:val="000000" w:themeColor="text1"/>
          <w:sz w:val="28"/>
          <w:szCs w:val="28"/>
        </w:rPr>
        <w:t xml:space="preserve"> на осуществление капитальных вложений в объекты капитального строительства </w:t>
      </w:r>
      <w:r>
        <w:rPr>
          <w:color w:val="000000" w:themeColor="text1"/>
          <w:sz w:val="28"/>
          <w:szCs w:val="28"/>
        </w:rPr>
        <w:t>муниципальной</w:t>
      </w:r>
      <w:r w:rsidRPr="00741F28">
        <w:rPr>
          <w:color w:val="000000" w:themeColor="text1"/>
          <w:sz w:val="28"/>
          <w:szCs w:val="28"/>
        </w:rPr>
        <w:t xml:space="preserve"> собственности </w:t>
      </w:r>
      <w:r>
        <w:rPr>
          <w:color w:val="000000" w:themeColor="text1"/>
          <w:sz w:val="28"/>
          <w:szCs w:val="28"/>
        </w:rPr>
        <w:t>муниципального образования город-курорт Геленджик</w:t>
      </w:r>
      <w:r w:rsidRPr="00741F28">
        <w:rPr>
          <w:color w:val="000000" w:themeColor="text1"/>
          <w:sz w:val="28"/>
          <w:szCs w:val="28"/>
        </w:rPr>
        <w:t xml:space="preserve"> и приобретение объектов недвижимого имущества в </w:t>
      </w:r>
      <w:r>
        <w:rPr>
          <w:color w:val="000000" w:themeColor="text1"/>
          <w:sz w:val="28"/>
          <w:szCs w:val="28"/>
        </w:rPr>
        <w:t>муниципальную собственность муниципального образования город-курорт Геленджик</w:t>
      </w:r>
      <w:r w:rsidRPr="00741F28">
        <w:rPr>
          <w:color w:val="000000" w:themeColor="text1"/>
          <w:sz w:val="28"/>
          <w:szCs w:val="28"/>
        </w:rPr>
        <w:t xml:space="preserve"> изложить в новой редакции (</w:t>
      </w:r>
      <w:r w:rsidR="00B53A51">
        <w:rPr>
          <w:color w:val="000000" w:themeColor="text1"/>
          <w:sz w:val="28"/>
          <w:szCs w:val="28"/>
        </w:rPr>
        <w:t>прилагается</w:t>
      </w:r>
      <w:r w:rsidRPr="00741F28">
        <w:rPr>
          <w:color w:val="000000" w:themeColor="text1"/>
          <w:sz w:val="28"/>
          <w:szCs w:val="28"/>
        </w:rPr>
        <w:t>).</w:t>
      </w:r>
    </w:p>
    <w:p w:rsidR="009408C8" w:rsidRPr="009408C8" w:rsidRDefault="009408C8" w:rsidP="00741F28">
      <w:pPr>
        <w:pStyle w:val="ConsPlusNormal"/>
        <w:ind w:firstLine="709"/>
        <w:jc w:val="both"/>
        <w:rPr>
          <w:sz w:val="28"/>
          <w:szCs w:val="28"/>
        </w:rPr>
      </w:pPr>
      <w:r w:rsidRPr="009408C8">
        <w:rPr>
          <w:sz w:val="28"/>
          <w:szCs w:val="28"/>
        </w:rPr>
        <w:t>2. Опубликовать   настоящее</w:t>
      </w:r>
      <w:r w:rsidRPr="009408C8">
        <w:rPr>
          <w:sz w:val="28"/>
          <w:szCs w:val="28"/>
        </w:rPr>
        <w:tab/>
        <w:t xml:space="preserve"> постановление в Геленджикской городской газете «Прибой».</w:t>
      </w:r>
    </w:p>
    <w:p w:rsidR="009408C8" w:rsidRPr="009408C8" w:rsidRDefault="009408C8" w:rsidP="00741F28">
      <w:pPr>
        <w:pStyle w:val="ConsPlusNormal"/>
        <w:ind w:firstLine="709"/>
        <w:jc w:val="both"/>
        <w:rPr>
          <w:sz w:val="28"/>
          <w:szCs w:val="28"/>
        </w:rPr>
      </w:pPr>
      <w:r w:rsidRPr="009408C8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9408C8" w:rsidRPr="009408C8" w:rsidRDefault="009408C8" w:rsidP="009408C8">
      <w:pPr>
        <w:pStyle w:val="ConsPlusNormal"/>
        <w:ind w:firstLine="540"/>
        <w:jc w:val="both"/>
        <w:rPr>
          <w:sz w:val="28"/>
          <w:szCs w:val="28"/>
        </w:rPr>
      </w:pPr>
    </w:p>
    <w:p w:rsidR="009408C8" w:rsidRPr="009408C8" w:rsidRDefault="009408C8" w:rsidP="009408C8">
      <w:pPr>
        <w:pStyle w:val="ConsPlusNormal"/>
        <w:ind w:firstLine="540"/>
        <w:jc w:val="both"/>
        <w:rPr>
          <w:sz w:val="28"/>
          <w:szCs w:val="28"/>
        </w:rPr>
      </w:pPr>
    </w:p>
    <w:p w:rsidR="009408C8" w:rsidRPr="009408C8" w:rsidRDefault="009408C8" w:rsidP="008B09DE">
      <w:pPr>
        <w:pStyle w:val="ConsPlusNormal"/>
        <w:jc w:val="both"/>
        <w:rPr>
          <w:sz w:val="28"/>
          <w:szCs w:val="28"/>
        </w:rPr>
      </w:pPr>
      <w:r w:rsidRPr="009408C8">
        <w:rPr>
          <w:sz w:val="28"/>
          <w:szCs w:val="28"/>
        </w:rPr>
        <w:t>Глава муниципального образования</w:t>
      </w:r>
    </w:p>
    <w:p w:rsidR="009408C8" w:rsidRPr="009408C8" w:rsidRDefault="009408C8" w:rsidP="008B09DE">
      <w:pPr>
        <w:pStyle w:val="ConsPlusNormal"/>
        <w:jc w:val="both"/>
        <w:rPr>
          <w:sz w:val="28"/>
          <w:szCs w:val="28"/>
        </w:rPr>
      </w:pPr>
      <w:r w:rsidRPr="009408C8">
        <w:rPr>
          <w:sz w:val="28"/>
          <w:szCs w:val="28"/>
        </w:rPr>
        <w:t xml:space="preserve">город-курорт Геленджик                                         </w:t>
      </w:r>
      <w:r w:rsidR="008B09DE">
        <w:rPr>
          <w:sz w:val="28"/>
          <w:szCs w:val="28"/>
        </w:rPr>
        <w:t xml:space="preserve">                               </w:t>
      </w:r>
      <w:r w:rsidRPr="009408C8">
        <w:rPr>
          <w:sz w:val="28"/>
          <w:szCs w:val="28"/>
        </w:rPr>
        <w:t>В.А. Хрестин</w:t>
      </w: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C50759" w:rsidRDefault="00C50759" w:rsidP="00681C32">
      <w:pPr>
        <w:jc w:val="center"/>
        <w:rPr>
          <w:b/>
          <w:bCs/>
          <w:sz w:val="28"/>
          <w:szCs w:val="28"/>
        </w:rPr>
      </w:pPr>
    </w:p>
    <w:p w:rsidR="004876D0" w:rsidRDefault="004876D0" w:rsidP="00C50759">
      <w:pPr>
        <w:rPr>
          <w:b/>
          <w:bCs/>
          <w:sz w:val="28"/>
          <w:szCs w:val="28"/>
        </w:rPr>
      </w:pPr>
    </w:p>
    <w:p w:rsidR="0043124E" w:rsidRDefault="0043124E" w:rsidP="00C50759">
      <w:pPr>
        <w:rPr>
          <w:b/>
          <w:bCs/>
          <w:sz w:val="28"/>
          <w:szCs w:val="28"/>
        </w:rPr>
      </w:pPr>
    </w:p>
    <w:p w:rsidR="00681C32" w:rsidRPr="00D928F3" w:rsidRDefault="00681C32" w:rsidP="00681C32">
      <w:pPr>
        <w:jc w:val="center"/>
        <w:rPr>
          <w:b/>
          <w:bCs/>
          <w:sz w:val="28"/>
          <w:szCs w:val="28"/>
        </w:rPr>
      </w:pPr>
      <w:r w:rsidRPr="00D928F3">
        <w:rPr>
          <w:b/>
          <w:bCs/>
          <w:sz w:val="28"/>
          <w:szCs w:val="28"/>
        </w:rPr>
        <w:lastRenderedPageBreak/>
        <w:t>ЛИСТ СОГЛАСОВАНИЯ</w:t>
      </w:r>
    </w:p>
    <w:p w:rsidR="00681C32" w:rsidRPr="00D928F3" w:rsidRDefault="00681C32" w:rsidP="00681C32">
      <w:pPr>
        <w:jc w:val="center"/>
        <w:rPr>
          <w:sz w:val="28"/>
          <w:szCs w:val="28"/>
        </w:rPr>
      </w:pPr>
      <w:r w:rsidRPr="00D928F3">
        <w:rPr>
          <w:sz w:val="28"/>
          <w:szCs w:val="28"/>
        </w:rPr>
        <w:t xml:space="preserve">проекта постановления администрации </w:t>
      </w:r>
    </w:p>
    <w:p w:rsidR="00681C32" w:rsidRPr="00D928F3" w:rsidRDefault="00681C32" w:rsidP="00681C32">
      <w:pPr>
        <w:jc w:val="center"/>
        <w:rPr>
          <w:sz w:val="28"/>
          <w:szCs w:val="28"/>
        </w:rPr>
      </w:pPr>
      <w:r w:rsidRPr="00D928F3">
        <w:rPr>
          <w:sz w:val="28"/>
          <w:szCs w:val="28"/>
        </w:rPr>
        <w:t xml:space="preserve">муниципального образования город-курорт Геленджик </w:t>
      </w:r>
    </w:p>
    <w:p w:rsidR="00681C32" w:rsidRPr="00D928F3" w:rsidRDefault="00681C32" w:rsidP="00681C32">
      <w:pPr>
        <w:jc w:val="center"/>
        <w:rPr>
          <w:sz w:val="28"/>
          <w:szCs w:val="28"/>
        </w:rPr>
      </w:pPr>
      <w:r w:rsidRPr="00D928F3">
        <w:rPr>
          <w:sz w:val="28"/>
          <w:szCs w:val="28"/>
        </w:rPr>
        <w:t>от ______________ №______</w:t>
      </w:r>
    </w:p>
    <w:p w:rsidR="007E561C" w:rsidRP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7E561C">
        <w:rPr>
          <w:b w:val="0"/>
          <w:sz w:val="28"/>
          <w:szCs w:val="28"/>
        </w:rPr>
        <w:t xml:space="preserve">О внесении изменений в постановление администрации </w:t>
      </w:r>
    </w:p>
    <w:p w:rsidR="007E561C" w:rsidRP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муниципального образования город-курорт Геленджик </w:t>
      </w:r>
    </w:p>
    <w:p w:rsidR="007E561C" w:rsidRP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от 13 апреля 2015 года №1281 «Об утверждении порядка </w:t>
      </w:r>
    </w:p>
    <w:p w:rsid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принятия решений о предоставлении субсидии из бюджета </w:t>
      </w:r>
    </w:p>
    <w:p w:rsidR="007E561C" w:rsidRP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муниципального образования город-курорт Геленджик </w:t>
      </w:r>
      <w:proofErr w:type="gramStart"/>
      <w:r w:rsidRPr="007E561C">
        <w:rPr>
          <w:b w:val="0"/>
          <w:sz w:val="28"/>
          <w:szCs w:val="28"/>
        </w:rPr>
        <w:t>на</w:t>
      </w:r>
      <w:proofErr w:type="gramEnd"/>
      <w:r w:rsidRPr="007E561C">
        <w:rPr>
          <w:b w:val="0"/>
          <w:sz w:val="28"/>
          <w:szCs w:val="28"/>
        </w:rPr>
        <w:t xml:space="preserve"> </w:t>
      </w:r>
    </w:p>
    <w:p w:rsid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осуществление капитальных вложений в объекты </w:t>
      </w:r>
      <w:proofErr w:type="gramStart"/>
      <w:r w:rsidRPr="007E561C">
        <w:rPr>
          <w:b w:val="0"/>
          <w:sz w:val="28"/>
          <w:szCs w:val="28"/>
        </w:rPr>
        <w:t>капитального</w:t>
      </w:r>
      <w:proofErr w:type="gramEnd"/>
      <w:r w:rsidRPr="007E561C">
        <w:rPr>
          <w:b w:val="0"/>
          <w:sz w:val="28"/>
          <w:szCs w:val="28"/>
        </w:rPr>
        <w:t xml:space="preserve"> </w:t>
      </w:r>
    </w:p>
    <w:p w:rsid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строительства муниципальной собственности муниципального </w:t>
      </w:r>
    </w:p>
    <w:p w:rsid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образования город-курорт Геленджик и приобретение объектов </w:t>
      </w:r>
    </w:p>
    <w:p w:rsid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 xml:space="preserve">недвижимого имущества в муниципальную собственность </w:t>
      </w:r>
    </w:p>
    <w:p w:rsidR="007E561C" w:rsidRPr="007E561C" w:rsidRDefault="007E561C" w:rsidP="007E561C">
      <w:pPr>
        <w:pStyle w:val="ConsPlusTitle"/>
        <w:jc w:val="center"/>
        <w:rPr>
          <w:b w:val="0"/>
          <w:sz w:val="28"/>
          <w:szCs w:val="28"/>
        </w:rPr>
      </w:pPr>
      <w:r w:rsidRPr="007E561C">
        <w:rPr>
          <w:b w:val="0"/>
          <w:sz w:val="28"/>
          <w:szCs w:val="28"/>
        </w:rPr>
        <w:t>муниципального образования город-курорт Геленджик»</w:t>
      </w:r>
    </w:p>
    <w:p w:rsidR="00681C32" w:rsidRPr="00D928F3" w:rsidRDefault="00681C32" w:rsidP="00681C3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07"/>
        <w:tblW w:w="9889" w:type="dxa"/>
        <w:tblLayout w:type="fixed"/>
        <w:tblLook w:val="00A0" w:firstRow="1" w:lastRow="0" w:firstColumn="1" w:lastColumn="0" w:noHBand="0" w:noVBand="0"/>
      </w:tblPr>
      <w:tblGrid>
        <w:gridCol w:w="5146"/>
        <w:gridCol w:w="4743"/>
      </w:tblGrid>
      <w:tr w:rsidR="00681C32" w:rsidRPr="00D928F3" w:rsidTr="007E561C">
        <w:trPr>
          <w:trHeight w:val="1550"/>
        </w:trPr>
        <w:tc>
          <w:tcPr>
            <w:tcW w:w="5146" w:type="dxa"/>
          </w:tcPr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  <w:r w:rsidRPr="00D928F3">
              <w:rPr>
                <w:rFonts w:eastAsia="Calibri"/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</w:t>
            </w:r>
            <w:r>
              <w:rPr>
                <w:rFonts w:eastAsia="Calibri"/>
                <w:sz w:val="28"/>
                <w:szCs w:val="28"/>
              </w:rPr>
              <w:t xml:space="preserve">                               Н</w:t>
            </w:r>
            <w:r w:rsidRPr="00D928F3">
              <w:rPr>
                <w:rFonts w:eastAsia="Calibri"/>
                <w:sz w:val="28"/>
                <w:szCs w:val="28"/>
              </w:rPr>
              <w:t>ачальник управления</w:t>
            </w: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Ю.Г. Кациди</w:t>
            </w:r>
          </w:p>
        </w:tc>
      </w:tr>
      <w:tr w:rsidR="00681C32" w:rsidRPr="00D928F3" w:rsidTr="007E561C">
        <w:tc>
          <w:tcPr>
            <w:tcW w:w="5146" w:type="dxa"/>
          </w:tcPr>
          <w:p w:rsidR="00681C32" w:rsidRPr="007E561C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  <w:r w:rsidRPr="00D928F3">
              <w:rPr>
                <w:rFonts w:eastAsia="Calibri"/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  <w:r w:rsidRPr="00D928F3">
              <w:rPr>
                <w:rFonts w:eastAsia="Calibri"/>
                <w:sz w:val="28"/>
                <w:szCs w:val="28"/>
              </w:rPr>
              <w:t>А.Г. Савиди</w:t>
            </w:r>
          </w:p>
        </w:tc>
      </w:tr>
      <w:tr w:rsidR="00681C32" w:rsidRPr="00D928F3" w:rsidTr="007E561C">
        <w:trPr>
          <w:trHeight w:val="1111"/>
        </w:trPr>
        <w:tc>
          <w:tcPr>
            <w:tcW w:w="5146" w:type="dxa"/>
          </w:tcPr>
          <w:p w:rsidR="00681C32" w:rsidRPr="007E561C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  <w:r w:rsidRPr="00D928F3">
              <w:rPr>
                <w:rFonts w:eastAsia="Calibri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681C32" w:rsidRPr="00D928F3" w:rsidRDefault="007E561C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eastAsia="Calibri"/>
                <w:sz w:val="28"/>
                <w:szCs w:val="28"/>
              </w:rPr>
              <w:t>Крохмаль</w:t>
            </w:r>
            <w:proofErr w:type="spellEnd"/>
          </w:p>
        </w:tc>
      </w:tr>
      <w:tr w:rsidR="00681C32" w:rsidRPr="00D928F3" w:rsidTr="007E561C">
        <w:trPr>
          <w:trHeight w:val="1410"/>
        </w:trPr>
        <w:tc>
          <w:tcPr>
            <w:tcW w:w="5146" w:type="dxa"/>
          </w:tcPr>
          <w:p w:rsidR="00681C32" w:rsidRPr="007E561C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  <w:r w:rsidRPr="00D928F3">
              <w:rPr>
                <w:rFonts w:eastAsia="Calibri"/>
                <w:sz w:val="28"/>
                <w:szCs w:val="28"/>
              </w:rPr>
              <w:t xml:space="preserve">Первый заместитель главы муниципального образования </w:t>
            </w: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D928F3">
              <w:rPr>
                <w:rFonts w:eastAsia="Calibri"/>
                <w:sz w:val="28"/>
                <w:szCs w:val="28"/>
              </w:rPr>
              <w:t>город-курорт Геленджик</w:t>
            </w: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Т.П. Константинова</w:t>
            </w:r>
          </w:p>
        </w:tc>
      </w:tr>
      <w:tr w:rsidR="00681C32" w:rsidRPr="00D928F3" w:rsidTr="007E561C">
        <w:tc>
          <w:tcPr>
            <w:tcW w:w="5146" w:type="dxa"/>
          </w:tcPr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81C32" w:rsidRPr="00D928F3" w:rsidTr="007E561C">
        <w:trPr>
          <w:trHeight w:val="419"/>
        </w:trPr>
        <w:tc>
          <w:tcPr>
            <w:tcW w:w="5146" w:type="dxa"/>
          </w:tcPr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ind w:left="283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81C32" w:rsidRPr="00D928F3" w:rsidTr="007E561C">
        <w:tc>
          <w:tcPr>
            <w:tcW w:w="5146" w:type="dxa"/>
          </w:tcPr>
          <w:p w:rsidR="00681C32" w:rsidRPr="00D928F3" w:rsidRDefault="00681C32" w:rsidP="002C47ED">
            <w:pPr>
              <w:spacing w:after="120" w:line="240" w:lineRule="atLeas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681C32" w:rsidRPr="00D928F3" w:rsidRDefault="00681C32" w:rsidP="002C47ED">
            <w:pPr>
              <w:spacing w:after="1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681C32" w:rsidRPr="00D928F3" w:rsidRDefault="00681C32" w:rsidP="00681C32">
      <w:pPr>
        <w:jc w:val="center"/>
      </w:pPr>
    </w:p>
    <w:p w:rsidR="00681C32" w:rsidRPr="00D928F3" w:rsidRDefault="00681C32" w:rsidP="00681C32">
      <w:pPr>
        <w:jc w:val="center"/>
        <w:rPr>
          <w:sz w:val="28"/>
          <w:szCs w:val="28"/>
        </w:rPr>
      </w:pPr>
    </w:p>
    <w:p w:rsidR="009408C8" w:rsidRPr="009408C8" w:rsidRDefault="009408C8" w:rsidP="009408C8">
      <w:pPr>
        <w:pStyle w:val="ConsPlusNormal"/>
        <w:ind w:firstLine="540"/>
        <w:jc w:val="both"/>
        <w:rPr>
          <w:sz w:val="28"/>
          <w:szCs w:val="28"/>
        </w:rPr>
      </w:pPr>
    </w:p>
    <w:p w:rsidR="003666BB" w:rsidRDefault="003666BB" w:rsidP="009408C8">
      <w:pPr>
        <w:pStyle w:val="ConsPlusNormal"/>
        <w:ind w:firstLine="540"/>
        <w:jc w:val="both"/>
      </w:pPr>
    </w:p>
    <w:p w:rsidR="00A80BB3" w:rsidRDefault="00A80BB3" w:rsidP="009408C8">
      <w:pPr>
        <w:pStyle w:val="ConsPlusNormal"/>
        <w:ind w:firstLine="540"/>
        <w:jc w:val="both"/>
      </w:pPr>
    </w:p>
    <w:p w:rsidR="00A80BB3" w:rsidRDefault="00A80BB3" w:rsidP="009408C8">
      <w:pPr>
        <w:pStyle w:val="ConsPlusNormal"/>
        <w:ind w:firstLine="540"/>
        <w:jc w:val="both"/>
      </w:pPr>
    </w:p>
    <w:tbl>
      <w:tblPr>
        <w:tblW w:w="4603" w:type="dxa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</w:tblGrid>
      <w:tr w:rsidR="00A80BB3" w:rsidRPr="00A80BB3" w:rsidTr="00246316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BB3">
              <w:rPr>
                <w:rFonts w:eastAsia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A80BB3" w:rsidRPr="00A80BB3" w:rsidRDefault="00A80BB3" w:rsidP="00A80B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BB3">
              <w:rPr>
                <w:rFonts w:eastAsia="Times New Roman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</w:p>
          <w:p w:rsidR="00A80BB3" w:rsidRPr="00A80BB3" w:rsidRDefault="00A80BB3" w:rsidP="00A80B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BB3">
              <w:rPr>
                <w:rFonts w:eastAsia="Times New Roman"/>
                <w:sz w:val="28"/>
                <w:szCs w:val="28"/>
              </w:rPr>
              <w:t>город-курорт Геленджик</w:t>
            </w:r>
          </w:p>
          <w:p w:rsidR="00A80BB3" w:rsidRPr="00A80BB3" w:rsidRDefault="00A80BB3" w:rsidP="00A80BB3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A80BB3">
              <w:rPr>
                <w:rFonts w:eastAsia="Times New Roman"/>
                <w:sz w:val="28"/>
                <w:szCs w:val="28"/>
              </w:rPr>
              <w:t>от __________________ № ________</w:t>
            </w:r>
          </w:p>
        </w:tc>
      </w:tr>
    </w:tbl>
    <w:p w:rsidR="00A80BB3" w:rsidRPr="00A80BB3" w:rsidRDefault="00A80BB3" w:rsidP="00A80BB3">
      <w:pPr>
        <w:jc w:val="center"/>
        <w:rPr>
          <w:rFonts w:eastAsia="Times New Roman"/>
          <w:sz w:val="28"/>
          <w:szCs w:val="28"/>
        </w:rPr>
      </w:pPr>
      <w:r w:rsidRPr="00A80BB3">
        <w:rPr>
          <w:rFonts w:eastAsia="Times New Roman"/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</w:tblGrid>
      <w:tr w:rsidR="00A80BB3" w:rsidRPr="00A80BB3" w:rsidTr="00246316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80BB3" w:rsidRPr="00A80BB3" w:rsidRDefault="00A80BB3" w:rsidP="00A80BB3">
      <w:pPr>
        <w:widowControl w:val="0"/>
        <w:autoSpaceDE w:val="0"/>
        <w:autoSpaceDN w:val="0"/>
        <w:ind w:left="4820" w:right="-2"/>
        <w:jc w:val="center"/>
        <w:outlineLvl w:val="1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«ПРИЛОЖЕНИЕ №1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к порядку принятия решений о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A80BB3">
        <w:rPr>
          <w:rFonts w:eastAsia="Times New Roman"/>
          <w:sz w:val="28"/>
          <w:szCs w:val="28"/>
          <w:lang w:eastAsia="ru-RU"/>
        </w:rPr>
        <w:t>предоставлении</w:t>
      </w:r>
      <w:proofErr w:type="gramEnd"/>
      <w:r w:rsidRPr="00A80BB3">
        <w:rPr>
          <w:rFonts w:eastAsia="Times New Roman"/>
          <w:sz w:val="28"/>
          <w:szCs w:val="28"/>
          <w:lang w:eastAsia="ru-RU"/>
        </w:rPr>
        <w:t xml:space="preserve"> субсидии из бюджета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муниципального образования город-курорт Геленджик на осуществление  капитальных вложений в объекты                капитального строительства                       муниципальной собственности  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муниципального образования город-курорт Геленджик и приобретение  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объектов недвижимого имущества </w:t>
      </w:r>
      <w:proofErr w:type="gramStart"/>
      <w:r w:rsidRPr="00A80BB3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80BB3">
        <w:rPr>
          <w:rFonts w:eastAsia="Times New Roman"/>
          <w:sz w:val="28"/>
          <w:szCs w:val="28"/>
          <w:lang w:eastAsia="ru-RU"/>
        </w:rPr>
        <w:t xml:space="preserve"> 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муниципальную собственность 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A80BB3" w:rsidRPr="00A80BB3" w:rsidRDefault="00A80BB3" w:rsidP="00A80BB3">
      <w:pPr>
        <w:widowControl w:val="0"/>
        <w:autoSpaceDE w:val="0"/>
        <w:autoSpaceDN w:val="0"/>
        <w:ind w:left="4678" w:right="-2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город-курорт Геленджик</w:t>
      </w: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bookmarkStart w:id="0" w:name="P101"/>
      <w:bookmarkEnd w:id="0"/>
      <w:r w:rsidRPr="00A80BB3">
        <w:rPr>
          <w:rFonts w:eastAsia="Times New Roman"/>
          <w:sz w:val="28"/>
          <w:szCs w:val="28"/>
          <w:lang w:eastAsia="ru-RU"/>
        </w:rPr>
        <w:t>ИНФОРМАЦИЯ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об объекте капитального строительства,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в </w:t>
      </w:r>
      <w:proofErr w:type="gramStart"/>
      <w:r w:rsidRPr="00A80BB3">
        <w:rPr>
          <w:rFonts w:eastAsia="Times New Roman"/>
          <w:sz w:val="28"/>
          <w:szCs w:val="28"/>
          <w:lang w:eastAsia="ru-RU"/>
        </w:rPr>
        <w:t>который</w:t>
      </w:r>
      <w:proofErr w:type="gramEnd"/>
      <w:r w:rsidRPr="00A80BB3">
        <w:rPr>
          <w:rFonts w:eastAsia="Times New Roman"/>
          <w:sz w:val="28"/>
          <w:szCs w:val="28"/>
          <w:lang w:eastAsia="ru-RU"/>
        </w:rPr>
        <w:t xml:space="preserve"> осуществляются капитальные вложения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A80BB3">
        <w:rPr>
          <w:rFonts w:eastAsia="Times New Roman"/>
          <w:sz w:val="28"/>
          <w:szCs w:val="28"/>
          <w:lang w:eastAsia="ru-RU"/>
        </w:rPr>
        <w:t>(наименование объекта капитального строительства согласно проектной</w:t>
      </w:r>
      <w:proofErr w:type="gramEnd"/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документации или предполагаемое наименование объекта капитального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строительства - в случае отсутствия утвержденной </w:t>
      </w:r>
      <w:proofErr w:type="gramStart"/>
      <w:r w:rsidRPr="00A80BB3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A80BB3">
        <w:rPr>
          <w:rFonts w:eastAsia="Times New Roman"/>
          <w:sz w:val="28"/>
          <w:szCs w:val="28"/>
          <w:lang w:eastAsia="ru-RU"/>
        </w:rPr>
        <w:t xml:space="preserve"> установленном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законодательством Российской Федерации порядке проектной </w:t>
      </w:r>
    </w:p>
    <w:p w:rsidR="00A80BB3" w:rsidRPr="00A80BB3" w:rsidRDefault="00A80BB3" w:rsidP="00A80BB3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документации  на дату подготовки проекта решения)</w:t>
      </w: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257"/>
        <w:gridCol w:w="1556"/>
      </w:tblGrid>
      <w:tr w:rsidR="00A80BB3" w:rsidRPr="00A80BB3" w:rsidTr="00246316">
        <w:tc>
          <w:tcPr>
            <w:tcW w:w="9607" w:type="dxa"/>
            <w:gridSpan w:val="3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Основные технико-экономические показатели по объекту</w:t>
            </w:r>
          </w:p>
        </w:tc>
      </w:tr>
      <w:tr w:rsidR="00A80BB3" w:rsidRPr="00A80BB3" w:rsidTr="00246316">
        <w:tc>
          <w:tcPr>
            <w:tcW w:w="794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257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A80BB3">
              <w:rPr>
                <w:rFonts w:eastAsia="Times New Roman"/>
                <w:lang w:eastAsia="ru-RU"/>
              </w:rPr>
              <w:t xml:space="preserve">Направление инвестирования (цель осуществления бюджетных </w:t>
            </w:r>
            <w:proofErr w:type="gramEnd"/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556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794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257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Наименование застройщика, заказчика</w:t>
            </w:r>
          </w:p>
        </w:tc>
        <w:tc>
          <w:tcPr>
            <w:tcW w:w="1556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794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257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556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794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257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1556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</w:tr>
    </w:tbl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tbl>
      <w:tblPr>
        <w:tblW w:w="96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474"/>
        <w:gridCol w:w="852"/>
        <w:gridCol w:w="1090"/>
        <w:gridCol w:w="753"/>
        <w:gridCol w:w="1134"/>
        <w:gridCol w:w="1267"/>
      </w:tblGrid>
      <w:tr w:rsidR="00A80BB3" w:rsidRPr="00A80BB3" w:rsidTr="00246316">
        <w:tc>
          <w:tcPr>
            <w:tcW w:w="9631" w:type="dxa"/>
            <w:gridSpan w:val="7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lastRenderedPageBreak/>
              <w:t>Объем финансового обеспечения</w:t>
            </w:r>
          </w:p>
        </w:tc>
      </w:tr>
      <w:tr w:rsidR="00A80BB3" w:rsidRPr="00A80BB3" w:rsidTr="00246316">
        <w:tc>
          <w:tcPr>
            <w:tcW w:w="3061" w:type="dxa"/>
            <w:vMerge w:val="restart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vMerge w:val="restart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Источник финансирования (руб.)</w:t>
            </w:r>
          </w:p>
        </w:tc>
        <w:tc>
          <w:tcPr>
            <w:tcW w:w="5096" w:type="dxa"/>
            <w:gridSpan w:val="5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Период реализации</w:t>
            </w: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предшествующий период</w:t>
            </w: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текущий год</w:t>
            </w: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 т.д.</w:t>
            </w:r>
          </w:p>
        </w:tc>
      </w:tr>
      <w:tr w:rsidR="00A80BB3" w:rsidRPr="00A80BB3" w:rsidTr="00246316">
        <w:tc>
          <w:tcPr>
            <w:tcW w:w="3061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7</w:t>
            </w:r>
          </w:p>
        </w:tc>
      </w:tr>
      <w:tr w:rsidR="00A80BB3" w:rsidRPr="00A80BB3" w:rsidTr="00246316">
        <w:tc>
          <w:tcPr>
            <w:tcW w:w="3061" w:type="dxa"/>
            <w:vMerge w:val="restart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строительства,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иные источники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tcBorders>
              <w:bottom w:val="single" w:sz="4" w:space="0" w:color="auto"/>
            </w:tcBorders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 xml:space="preserve"> в том числе: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 w:val="restart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 xml:space="preserve">подготовка </w:t>
            </w:r>
            <w:proofErr w:type="gramStart"/>
            <w:r w:rsidRPr="00A80BB3">
              <w:rPr>
                <w:rFonts w:eastAsia="Times New Roman"/>
                <w:lang w:eastAsia="ru-RU"/>
              </w:rPr>
              <w:t>проектной</w:t>
            </w:r>
            <w:proofErr w:type="gramEnd"/>
            <w:r w:rsidRPr="00A80BB3">
              <w:rPr>
                <w:rFonts w:eastAsia="Times New Roman"/>
                <w:lang w:eastAsia="ru-RU"/>
              </w:rPr>
              <w:t xml:space="preserve"> </w:t>
            </w: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 xml:space="preserve">документации или приобретение прав на использование типовой проектной </w:t>
            </w: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документации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tcBorders>
              <w:bottom w:val="nil"/>
            </w:tcBorders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иные источники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 w:val="restart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Общий (предельный) объем субсидии, направляемой на осуществление капитальных вложений в объект             капитального строительства,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rPr>
          <w:trHeight w:val="331"/>
        </w:trPr>
        <w:tc>
          <w:tcPr>
            <w:tcW w:w="3061" w:type="dxa"/>
            <w:tcBorders>
              <w:top w:val="single" w:sz="4" w:space="0" w:color="auto"/>
            </w:tcBorders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 том числе:</w:t>
            </w: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rPr>
          <w:trHeight w:val="329"/>
        </w:trPr>
        <w:tc>
          <w:tcPr>
            <w:tcW w:w="3061" w:type="dxa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lastRenderedPageBreak/>
              <w:t xml:space="preserve">                           1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7</w:t>
            </w:r>
          </w:p>
        </w:tc>
      </w:tr>
      <w:tr w:rsidR="00A80BB3" w:rsidRPr="00A80BB3" w:rsidTr="00246316">
        <w:trPr>
          <w:trHeight w:val="42"/>
        </w:trPr>
        <w:tc>
          <w:tcPr>
            <w:tcW w:w="3061" w:type="dxa"/>
            <w:vMerge w:val="restart"/>
            <w:tcBorders>
              <w:top w:val="single" w:sz="4" w:space="0" w:color="auto"/>
            </w:tcBorders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 xml:space="preserve">подготовка </w:t>
            </w:r>
            <w:proofErr w:type="gramStart"/>
            <w:r w:rsidRPr="00A80BB3">
              <w:rPr>
                <w:rFonts w:eastAsia="Times New Roman"/>
                <w:lang w:eastAsia="ru-RU"/>
              </w:rPr>
              <w:t>проектной</w:t>
            </w:r>
            <w:proofErr w:type="gramEnd"/>
            <w:r w:rsidRPr="00A80BB3">
              <w:rPr>
                <w:rFonts w:eastAsia="Times New Roman"/>
                <w:lang w:eastAsia="ru-RU"/>
              </w:rPr>
              <w:t xml:space="preserve"> </w:t>
            </w: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 xml:space="preserve">документации и проведение инженерных изысканий или приобретение прав </w:t>
            </w:r>
            <w:proofErr w:type="gramStart"/>
            <w:r w:rsidRPr="00A80BB3">
              <w:rPr>
                <w:rFonts w:eastAsia="Times New Roman"/>
                <w:lang w:eastAsia="ru-RU"/>
              </w:rPr>
              <w:t>на</w:t>
            </w:r>
            <w:proofErr w:type="gramEnd"/>
            <w:r w:rsidRPr="00A80BB3">
              <w:rPr>
                <w:rFonts w:eastAsia="Times New Roman"/>
                <w:lang w:eastAsia="ru-RU"/>
              </w:rPr>
              <w:t xml:space="preserve"> </w:t>
            </w: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использование типовой проектной документации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rPr>
          <w:trHeight w:val="576"/>
        </w:trPr>
        <w:tc>
          <w:tcPr>
            <w:tcW w:w="3061" w:type="dxa"/>
            <w:vMerge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tcBorders>
              <w:bottom w:val="single" w:sz="4" w:space="0" w:color="auto"/>
            </w:tcBorders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 w:val="restart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Общий объем средств учреждения либо предприятия, направляемых на осуществление капитальных вложений в объект капитального строительства,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иные источники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tcBorders>
              <w:bottom w:val="single" w:sz="4" w:space="0" w:color="auto"/>
            </w:tcBorders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 w:val="restart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подготовка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rPr>
                <w:rFonts w:eastAsia="Times New Roman"/>
                <w:lang w:eastAsia="ru-RU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краевой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местный бюджет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A80BB3" w:rsidRPr="00A80BB3" w:rsidTr="00246316">
        <w:tc>
          <w:tcPr>
            <w:tcW w:w="3061" w:type="dxa"/>
            <w:vMerge/>
            <w:vAlign w:val="center"/>
          </w:tcPr>
          <w:p w:rsidR="00A80BB3" w:rsidRPr="00A80BB3" w:rsidRDefault="00A80BB3" w:rsidP="00A80BB3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  <w:r w:rsidRPr="00A80BB3">
              <w:rPr>
                <w:rFonts w:eastAsia="Times New Roman"/>
                <w:lang w:eastAsia="ru-RU"/>
              </w:rPr>
              <w:t>иные источники</w:t>
            </w:r>
          </w:p>
        </w:tc>
        <w:tc>
          <w:tcPr>
            <w:tcW w:w="852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0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3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67" w:type="dxa"/>
            <w:vAlign w:val="center"/>
          </w:tcPr>
          <w:p w:rsidR="00A80BB3" w:rsidRPr="00A80BB3" w:rsidRDefault="00A80BB3" w:rsidP="00A80BB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A80BB3" w:rsidRPr="00A80BB3" w:rsidRDefault="00A80BB3" w:rsidP="00A80BB3">
      <w:pPr>
        <w:widowControl w:val="0"/>
        <w:autoSpaceDE w:val="0"/>
        <w:autoSpaceDN w:val="0"/>
        <w:ind w:right="-284"/>
        <w:jc w:val="both"/>
        <w:rPr>
          <w:rFonts w:eastAsia="Times New Roman"/>
          <w:sz w:val="28"/>
          <w:szCs w:val="28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________________________</w:t>
      </w:r>
    </w:p>
    <w:p w:rsidR="00A80BB3" w:rsidRPr="00A80BB3" w:rsidRDefault="00A80BB3" w:rsidP="00A80BB3">
      <w:pPr>
        <w:widowControl w:val="0"/>
        <w:autoSpaceDE w:val="0"/>
        <w:autoSpaceDN w:val="0"/>
        <w:ind w:right="-284" w:firstLine="709"/>
        <w:jc w:val="both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Объем финансового обеспечения </w:t>
      </w:r>
      <w:r w:rsidRPr="00A80BB3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</w:t>
      </w:r>
      <w:hyperlink r:id="rId15" w:history="1">
        <w:r w:rsidRPr="00A80BB3">
          <w:rPr>
            <w:rFonts w:eastAsia="Times New Roman"/>
            <w:color w:val="000000" w:themeColor="text1"/>
            <w:sz w:val="28"/>
            <w:szCs w:val="28"/>
            <w:lang w:eastAsia="ru-RU"/>
          </w:rPr>
          <w:t>графе</w:t>
        </w:r>
      </w:hyperlink>
      <w:r w:rsidRPr="00A80BB3">
        <w:rPr>
          <w:rFonts w:eastAsia="Times New Roman"/>
          <w:color w:val="000000" w:themeColor="text1"/>
          <w:sz w:val="28"/>
          <w:szCs w:val="28"/>
          <w:lang w:eastAsia="ru-RU"/>
        </w:rPr>
        <w:t xml:space="preserve"> «</w:t>
      </w:r>
      <w:r w:rsidRPr="00A80BB3">
        <w:rPr>
          <w:rFonts w:eastAsia="Times New Roman"/>
          <w:sz w:val="28"/>
          <w:szCs w:val="28"/>
          <w:lang w:eastAsia="ru-RU"/>
        </w:rPr>
        <w:t>предшествующий период»    отражается одной суммой без распределения по годам».</w:t>
      </w: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lang w:eastAsia="ru-RU"/>
        </w:rPr>
      </w:pP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A80BB3" w:rsidRPr="00A80BB3" w:rsidRDefault="00A80BB3" w:rsidP="00A80BB3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80BB3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Pr="00A80BB3">
        <w:rPr>
          <w:rFonts w:eastAsia="Times New Roman"/>
          <w:sz w:val="28"/>
          <w:szCs w:val="28"/>
          <w:lang w:eastAsia="ru-RU"/>
        </w:rPr>
        <w:t xml:space="preserve"> </w:t>
      </w:r>
    </w:p>
    <w:p w:rsidR="00A80BB3" w:rsidRPr="00A80BB3" w:rsidRDefault="00A80BB3" w:rsidP="00A80BB3">
      <w:pPr>
        <w:widowControl w:val="0"/>
        <w:autoSpaceDE w:val="0"/>
        <w:autoSpaceDN w:val="0"/>
        <w:ind w:right="-284"/>
        <w:jc w:val="both"/>
        <w:rPr>
          <w:rFonts w:eastAsia="Times New Roman"/>
          <w:sz w:val="28"/>
          <w:szCs w:val="28"/>
          <w:lang w:eastAsia="ru-RU"/>
        </w:rPr>
      </w:pPr>
      <w:r w:rsidRPr="00A80BB3">
        <w:rPr>
          <w:rFonts w:eastAsia="Times New Roman"/>
          <w:sz w:val="28"/>
          <w:szCs w:val="28"/>
          <w:lang w:eastAsia="ru-RU"/>
        </w:rPr>
        <w:t>образования город-курорт Геленджик                                                  Ю.Г. Кациди</w:t>
      </w:r>
    </w:p>
    <w:p w:rsidR="00A80BB3" w:rsidRDefault="00A80BB3" w:rsidP="009408C8">
      <w:pPr>
        <w:pStyle w:val="ConsPlusNormal"/>
        <w:ind w:firstLine="540"/>
        <w:jc w:val="both"/>
      </w:pPr>
      <w:bookmarkStart w:id="1" w:name="_GoBack"/>
      <w:bookmarkEnd w:id="1"/>
    </w:p>
    <w:sectPr w:rsidR="00A80BB3" w:rsidSect="00C5075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4B" w:rsidRDefault="00204C4B" w:rsidP="00C50759">
      <w:r>
        <w:separator/>
      </w:r>
    </w:p>
  </w:endnote>
  <w:endnote w:type="continuationSeparator" w:id="0">
    <w:p w:rsidR="00204C4B" w:rsidRDefault="00204C4B" w:rsidP="00C5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4B" w:rsidRDefault="00204C4B" w:rsidP="00C50759">
      <w:r>
        <w:separator/>
      </w:r>
    </w:p>
  </w:footnote>
  <w:footnote w:type="continuationSeparator" w:id="0">
    <w:p w:rsidR="00204C4B" w:rsidRDefault="00204C4B" w:rsidP="00C5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445810"/>
      <w:docPartObj>
        <w:docPartGallery w:val="Page Numbers (Top of Page)"/>
        <w:docPartUnique/>
      </w:docPartObj>
    </w:sdtPr>
    <w:sdtEndPr/>
    <w:sdtContent>
      <w:p w:rsidR="00C50759" w:rsidRDefault="00C507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BB3">
          <w:rPr>
            <w:noProof/>
          </w:rPr>
          <w:t>6</w:t>
        </w:r>
        <w:r>
          <w:fldChar w:fldCharType="end"/>
        </w:r>
      </w:p>
    </w:sdtContent>
  </w:sdt>
  <w:p w:rsidR="00C50759" w:rsidRDefault="00C507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6"/>
    <w:rsid w:val="00154ED4"/>
    <w:rsid w:val="00175336"/>
    <w:rsid w:val="00204C4B"/>
    <w:rsid w:val="0022125F"/>
    <w:rsid w:val="00282B02"/>
    <w:rsid w:val="00286E54"/>
    <w:rsid w:val="002A7A76"/>
    <w:rsid w:val="003666BB"/>
    <w:rsid w:val="003D7FEE"/>
    <w:rsid w:val="00405112"/>
    <w:rsid w:val="0043124E"/>
    <w:rsid w:val="004876D0"/>
    <w:rsid w:val="00487D5F"/>
    <w:rsid w:val="00524D34"/>
    <w:rsid w:val="005F2598"/>
    <w:rsid w:val="00681C32"/>
    <w:rsid w:val="006F63DF"/>
    <w:rsid w:val="00741F28"/>
    <w:rsid w:val="007E561C"/>
    <w:rsid w:val="00860AE8"/>
    <w:rsid w:val="008831AF"/>
    <w:rsid w:val="008A6837"/>
    <w:rsid w:val="008B09DE"/>
    <w:rsid w:val="009408C8"/>
    <w:rsid w:val="00992BB1"/>
    <w:rsid w:val="009C5BEB"/>
    <w:rsid w:val="00A031EF"/>
    <w:rsid w:val="00A80BB3"/>
    <w:rsid w:val="00B53A51"/>
    <w:rsid w:val="00C50759"/>
    <w:rsid w:val="00E2128B"/>
    <w:rsid w:val="00E563FE"/>
    <w:rsid w:val="00F57850"/>
    <w:rsid w:val="00F92F4C"/>
    <w:rsid w:val="00F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860A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AE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60AE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AE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E8"/>
    <w:rPr>
      <w:rFonts w:eastAsiaTheme="minorHAnsi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860AE8"/>
    <w:rPr>
      <w:rFonts w:eastAsiaTheme="minorHAnsi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0AE8"/>
    <w:rPr>
      <w:rFonts w:eastAsiaTheme="minorHAnsi" w:cs="Arial"/>
      <w:b/>
      <w:bCs/>
      <w:sz w:val="24"/>
      <w:szCs w:val="26"/>
    </w:rPr>
  </w:style>
  <w:style w:type="paragraph" w:styleId="a3">
    <w:name w:val="No Spacing"/>
    <w:uiPriority w:val="1"/>
    <w:qFormat/>
    <w:rsid w:val="00860AE8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60AE8"/>
    <w:pPr>
      <w:ind w:left="720"/>
      <w:contextualSpacing/>
    </w:pPr>
  </w:style>
  <w:style w:type="paragraph" w:customStyle="1" w:styleId="ConsPlusNormal">
    <w:name w:val="ConsPlusNormal"/>
    <w:rsid w:val="002A7A76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A7A7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A7A76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A7A7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286E54"/>
    <w:rPr>
      <w:spacing w:val="8"/>
      <w:shd w:val="clear" w:color="auto" w:fill="FFFFFF"/>
    </w:rPr>
  </w:style>
  <w:style w:type="paragraph" w:styleId="a5">
    <w:name w:val="Body Text"/>
    <w:basedOn w:val="a"/>
    <w:link w:val="11"/>
    <w:uiPriority w:val="99"/>
    <w:rsid w:val="00286E54"/>
    <w:pPr>
      <w:widowControl w:val="0"/>
      <w:shd w:val="clear" w:color="auto" w:fill="FFFFFF"/>
      <w:spacing w:before="960" w:line="326" w:lineRule="exact"/>
      <w:jc w:val="both"/>
    </w:pPr>
    <w:rPr>
      <w:spacing w:val="8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86E5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0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75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0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7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860A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0AE8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60AE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0AE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AE8"/>
    <w:rPr>
      <w:rFonts w:eastAsiaTheme="minorHAnsi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860AE8"/>
    <w:rPr>
      <w:rFonts w:eastAsiaTheme="minorHAnsi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60AE8"/>
    <w:rPr>
      <w:rFonts w:eastAsiaTheme="minorHAnsi" w:cs="Arial"/>
      <w:b/>
      <w:bCs/>
      <w:sz w:val="24"/>
      <w:szCs w:val="26"/>
    </w:rPr>
  </w:style>
  <w:style w:type="paragraph" w:styleId="a3">
    <w:name w:val="No Spacing"/>
    <w:uiPriority w:val="1"/>
    <w:qFormat/>
    <w:rsid w:val="00860AE8"/>
    <w:rPr>
      <w:rFonts w:ascii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860AE8"/>
    <w:pPr>
      <w:ind w:left="720"/>
      <w:contextualSpacing/>
    </w:pPr>
  </w:style>
  <w:style w:type="paragraph" w:customStyle="1" w:styleId="ConsPlusNormal">
    <w:name w:val="ConsPlusNormal"/>
    <w:rsid w:val="002A7A76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2A7A76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2A7A76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2A7A76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286E54"/>
    <w:rPr>
      <w:spacing w:val="8"/>
      <w:shd w:val="clear" w:color="auto" w:fill="FFFFFF"/>
    </w:rPr>
  </w:style>
  <w:style w:type="paragraph" w:styleId="a5">
    <w:name w:val="Body Text"/>
    <w:basedOn w:val="a"/>
    <w:link w:val="11"/>
    <w:uiPriority w:val="99"/>
    <w:rsid w:val="00286E54"/>
    <w:pPr>
      <w:widowControl w:val="0"/>
      <w:shd w:val="clear" w:color="auto" w:fill="FFFFFF"/>
      <w:spacing w:before="960" w:line="326" w:lineRule="exact"/>
      <w:jc w:val="both"/>
    </w:pPr>
    <w:rPr>
      <w:spacing w:val="8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286E54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507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5075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507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507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691F8C031CD182D07C79B19F77F5516A47480C03DB8E92469DEBE3DD6v5I" TargetMode="External"/><Relationship Id="rId13" Type="http://schemas.openxmlformats.org/officeDocument/2006/relationships/hyperlink" Target="consultantplus://offline/ref=B43B9249460B6273B4D9CA9BD460CE0FF34C6337C9E276C42216178D5ApFS4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691F8C031CD182D07C79B19F77F5516AE7385C134B8E92469DEBE3D65B67A2E581B3B10FCDBv6I" TargetMode="External"/><Relationship Id="rId12" Type="http://schemas.openxmlformats.org/officeDocument/2006/relationships/hyperlink" Target="consultantplus://offline/ref=B43B9249460B6273B4D9CA9BD460CE0FF34C6337C9E276C42216178D5ApFS4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A6691F8C031CD182D07D9960F9B205F13A72D8DC139BBB77F39D8E96235B02F6E181D6C5ABAB9DEF6D34C3ED1v1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D732F2EA28B2D6D360083DFDA5C0245A0467300A150036C09408E0DFB08ADFC695C400DFE94F434E86D272Z5FEO" TargetMode="External"/><Relationship Id="rId10" Type="http://schemas.openxmlformats.org/officeDocument/2006/relationships/hyperlink" Target="consultantplus://offline/ref=AA6691F8C031CD182D07D9960F9B205F13A72D8DC139BBB77F39D8E96235B02F6E181D6C5ABAB9DEF6D34136D1v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691F8C031CD182D07D9960F9B205F13A72D8DC139BBB77F39D8E96235B02F6E181D6C5ABAB9DEF6D3453AD1v5I" TargetMode="External"/><Relationship Id="rId14" Type="http://schemas.openxmlformats.org/officeDocument/2006/relationships/hyperlink" Target="consultantplus://offline/ref=1A77E0E3526BE23BFD9108CA49A82BB331A84F64C771CAA19DCF829A147F5537AA20DDDB61CDDD4775AC3D58f3h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VasilenkoV</dc:creator>
  <cp:lastModifiedBy>Сарыев Рестем Серверович</cp:lastModifiedBy>
  <cp:revision>10</cp:revision>
  <cp:lastPrinted>2018-04-25T07:45:00Z</cp:lastPrinted>
  <dcterms:created xsi:type="dcterms:W3CDTF">2018-02-12T08:47:00Z</dcterms:created>
  <dcterms:modified xsi:type="dcterms:W3CDTF">2018-05-30T06:41:00Z</dcterms:modified>
</cp:coreProperties>
</file>