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FD2B6C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E4FD1">
              <w:rPr>
                <w:rFonts w:eastAsia="Calibri"/>
                <w:sz w:val="28"/>
                <w:szCs w:val="28"/>
                <w:lang w:eastAsia="ru-RU"/>
              </w:rPr>
              <w:t>отдела промышленности, транспорта, связи и экологии</w:t>
            </w:r>
            <w:r w:rsidR="00412C0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9E4FD1" w:rsidP="0027578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В.Н. Попову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E4F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1A4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E4F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7BE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16458B">
        <w:rPr>
          <w:rFonts w:ascii="Times New Roman" w:eastAsia="Times New Roman" w:hAnsi="Times New Roman"/>
          <w:bCs/>
          <w:sz w:val="28"/>
          <w:szCs w:val="28"/>
          <w:lang w:eastAsia="ru-RU"/>
        </w:rPr>
        <w:t>б утверждении Порядка определения юридического лица, индивидуального предпринимателя, участников договора простого товарищества, которым свидетельства</w:t>
      </w:r>
      <w:r w:rsidR="007B7A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 осуществлении перевозок по муниципальному маршруту регулярных перевозок и карты соответс</w:t>
      </w:r>
      <w:r w:rsidR="002F6278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7B7A94">
        <w:rPr>
          <w:rFonts w:ascii="Times New Roman" w:eastAsia="Times New Roman" w:hAnsi="Times New Roman"/>
          <w:bCs/>
          <w:sz w:val="28"/>
          <w:szCs w:val="28"/>
          <w:lang w:eastAsia="ru-RU"/>
        </w:rPr>
        <w:t>вующих</w:t>
      </w:r>
      <w:r w:rsidR="002F62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маршрутов выдаются без проведения открытого конкурса на право</w:t>
      </w:r>
      <w:r w:rsidR="00F369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осуществления перевозок по муниципальным маршрутам регулярных перевозок в муниципальном образовании город-курорт Геленджик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7679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определения юридического лица, индивидуального предпринимателя, участников договора простого товарищества, которым свидетельства об осуществлении перевозок по муниципальному маршруту регулярных перевозок и карты соответствующих маршрутов</w:t>
      </w:r>
      <w:proofErr w:type="gramEnd"/>
      <w:r w:rsidR="004076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выдаются без проведения открытого конкурса на право осуществления перевозок по муниципальным маршрутам регулярных перевозок в муниципальном образовании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36B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76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промышленности, транспорта, связи и экологии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36B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2B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076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</w:t>
      </w:r>
      <w:r w:rsidR="0040767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утверждении Порядка определения юридического лица, индивидуального предпринимателя, участников договора простого товарищества, которым свидетельства об осуществлении перевозок по муниципальному маршруту регулярных перевозок и карты соответствующих маршрутов выдаются без проведения открытого конкурса на право осуществления перевозок по муниципальным маршрутам регулярных перевозок в муниципальном образовании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89" w:rsidRDefault="00F1758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E5" w:rsidRDefault="006355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E5" w:rsidRDefault="006355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04A" w:rsidRDefault="007030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04A" w:rsidRDefault="007030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04A" w:rsidRDefault="007030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04A" w:rsidRDefault="007030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04A" w:rsidRDefault="007030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D1" w:rsidRDefault="00AE04D1" w:rsidP="007D1224">
      <w:pPr>
        <w:spacing w:after="0" w:line="240" w:lineRule="auto"/>
      </w:pPr>
      <w:r>
        <w:separator/>
      </w:r>
    </w:p>
  </w:endnote>
  <w:endnote w:type="continuationSeparator" w:id="0">
    <w:p w:rsidR="00AE04D1" w:rsidRDefault="00AE04D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D1" w:rsidRDefault="00AE04D1" w:rsidP="007D1224">
      <w:pPr>
        <w:spacing w:after="0" w:line="240" w:lineRule="auto"/>
      </w:pPr>
      <w:r>
        <w:separator/>
      </w:r>
    </w:p>
  </w:footnote>
  <w:footnote w:type="continuationSeparator" w:id="0">
    <w:p w:rsidR="00AE04D1" w:rsidRDefault="00AE04D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58B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0490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278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17921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679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5174"/>
    <w:rsid w:val="00436098"/>
    <w:rsid w:val="00436CD6"/>
    <w:rsid w:val="00437849"/>
    <w:rsid w:val="00440062"/>
    <w:rsid w:val="00441302"/>
    <w:rsid w:val="00441C0F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A5573"/>
    <w:rsid w:val="005B198E"/>
    <w:rsid w:val="005B1FDB"/>
    <w:rsid w:val="005B2588"/>
    <w:rsid w:val="005B2B8D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04A"/>
    <w:rsid w:val="0070361E"/>
    <w:rsid w:val="007037CD"/>
    <w:rsid w:val="00703DE6"/>
    <w:rsid w:val="00706545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B7A94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4FD1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04D1"/>
    <w:rsid w:val="00AE309E"/>
    <w:rsid w:val="00AE50A6"/>
    <w:rsid w:val="00AE69C8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0C85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2C2A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69BF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2021-04-16T14:01:00Z</cp:lastPrinted>
  <dcterms:created xsi:type="dcterms:W3CDTF">2021-05-12T14:37:00Z</dcterms:created>
  <dcterms:modified xsi:type="dcterms:W3CDTF">2021-05-12T14:37:00Z</dcterms:modified>
</cp:coreProperties>
</file>