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F7291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20169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C20169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CF0718">
              <w:rPr>
                <w:rFonts w:eastAsia="Calibri"/>
                <w:sz w:val="28"/>
                <w:szCs w:val="28"/>
              </w:rPr>
              <w:t xml:space="preserve">отдела сопровождения инвестиционных проектов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32450D" w:rsidRPr="0032450D">
              <w:rPr>
                <w:rFonts w:eastAsia="Calibri"/>
                <w:sz w:val="28"/>
                <w:szCs w:val="28"/>
              </w:rPr>
              <w:t xml:space="preserve"> город-курорт Геленджик</w:t>
            </w:r>
          </w:p>
          <w:p w:rsidR="00DF7A00" w:rsidRPr="006A02DA" w:rsidRDefault="00CF0718" w:rsidP="00CF071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Лаптеву </w:t>
            </w:r>
            <w:r w:rsidR="00BF7291">
              <w:rPr>
                <w:rFonts w:eastAsia="Calibri"/>
                <w:sz w:val="28"/>
                <w:szCs w:val="28"/>
              </w:rPr>
              <w:t>А</w:t>
            </w:r>
            <w:r w:rsidR="00C20169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Б.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F30B5" w:rsidRDefault="00DF7A00" w:rsidP="003E2D4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B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3E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</w:t>
      </w:r>
      <w:r w:rsidR="0037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социально-культурного и (или) коммунально-бытового назначения, утвержденному постановлением администрации муниципального образования город-курорт Геленджик от 17 октября 2019 года №2469</w:t>
      </w:r>
      <w:r w:rsidR="004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proofErr w:type="gramEnd"/>
    </w:p>
    <w:p w:rsidR="00DF7A00" w:rsidRPr="0097189E" w:rsidRDefault="00F12388" w:rsidP="003E2D4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</w:t>
      </w:r>
      <w:r w:rsidR="004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2593</w:t>
      </w:r>
      <w:r w:rsidR="00457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порядку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</w:t>
      </w:r>
      <w:proofErr w:type="gramEnd"/>
      <w:r w:rsidR="006F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объектов капитального строительства социально-культурного и (или) коммунально-бытового назначения, утвержденному постановлением администрации муниципального образования город-курорт Геленджик от 17 октября 2019 года №2469 (в редакции постановления администрации муниципального образования город-курорт Геленджик от </w:t>
      </w:r>
      <w:r w:rsidR="006F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30B5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2020 года №2593)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1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сопровождения инвестиционных проектов</w:t>
      </w:r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813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13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порядку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назначения, утвержденному постановлением администрации муниципального образования город-курорт Геленджик от 17 октября 2019 года №2469 (в</w:t>
      </w:r>
      <w:proofErr w:type="gramEnd"/>
      <w:r w:rsidR="0088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</w:t>
      </w:r>
      <w:r w:rsidR="0088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декабря 2020 года №2593)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EB" w:rsidRDefault="006A3BEB" w:rsidP="007D1224">
      <w:pPr>
        <w:spacing w:after="0" w:line="240" w:lineRule="auto"/>
      </w:pPr>
      <w:r>
        <w:separator/>
      </w:r>
    </w:p>
  </w:endnote>
  <w:endnote w:type="continuationSeparator" w:id="0">
    <w:p w:rsidR="006A3BEB" w:rsidRDefault="006A3BE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EB" w:rsidRDefault="006A3BEB" w:rsidP="007D1224">
      <w:pPr>
        <w:spacing w:after="0" w:line="240" w:lineRule="auto"/>
      </w:pPr>
      <w:r>
        <w:separator/>
      </w:r>
    </w:p>
  </w:footnote>
  <w:footnote w:type="continuationSeparator" w:id="0">
    <w:p w:rsidR="006A3BEB" w:rsidRDefault="006A3BE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2021-09-27T09:06:00Z</dcterms:created>
  <dcterms:modified xsi:type="dcterms:W3CDTF">2021-09-27T09:06:00Z</dcterms:modified>
</cp:coreProperties>
</file>