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8E66C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8E66CB" w:rsidRDefault="008E66CB" w:rsidP="00D9363E">
      <w:pPr>
        <w:tabs>
          <w:tab w:val="left" w:pos="709"/>
        </w:tabs>
        <w:ind w:right="-284"/>
      </w:pP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DA2203" w:rsidRDefault="00C14399" w:rsidP="00DA220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="00131F6B">
        <w:rPr>
          <w:sz w:val="28"/>
          <w:szCs w:val="28"/>
        </w:rPr>
        <w:t xml:space="preserve">связи с кадровыми изменениями в </w:t>
      </w:r>
      <w:r w:rsidR="00B70F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603A40">
        <w:rPr>
          <w:rFonts w:eastAsiaTheme="minorHAnsi"/>
          <w:sz w:val="28"/>
          <w:szCs w:val="28"/>
          <w:lang w:eastAsia="en-US"/>
        </w:rPr>
        <w:t xml:space="preserve">а также в целях приведения </w:t>
      </w:r>
      <w:r w:rsidR="00603A40">
        <w:rPr>
          <w:sz w:val="28"/>
          <w:szCs w:val="28"/>
        </w:rPr>
        <w:t xml:space="preserve">правовых актов администрации муниципального образования город-курорт Геленджик в соответствие с законодательством Российской Федерации, </w:t>
      </w:r>
      <w:r w:rsidR="00131F6B">
        <w:rPr>
          <w:sz w:val="28"/>
          <w:szCs w:val="28"/>
        </w:rPr>
        <w:t>руководствуясь статьей</w:t>
      </w:r>
      <w:r w:rsidR="008E66CB">
        <w:rPr>
          <w:sz w:val="28"/>
          <w:szCs w:val="28"/>
        </w:rPr>
        <w:t xml:space="preserve"> </w:t>
      </w:r>
      <w:r w:rsidR="00131F6B">
        <w:rPr>
          <w:sz w:val="28"/>
          <w:szCs w:val="28"/>
        </w:rPr>
        <w:t xml:space="preserve">222 Гражданского </w:t>
      </w:r>
      <w:r w:rsidR="008E66CB">
        <w:rPr>
          <w:sz w:val="28"/>
          <w:szCs w:val="28"/>
        </w:rPr>
        <w:t xml:space="preserve">кодекса Российской Федерации, </w:t>
      </w:r>
      <w:r w:rsidR="00131F6B">
        <w:rPr>
          <w:sz w:val="28"/>
          <w:szCs w:val="28"/>
        </w:rPr>
        <w:t xml:space="preserve">статьей 55.32 Градостроительного кодекса Российской Федерации, </w:t>
      </w:r>
      <w:r w:rsidR="008E66CB">
        <w:rPr>
          <w:sz w:val="28"/>
          <w:szCs w:val="28"/>
        </w:rPr>
        <w:t>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>«Об общих принципах организации местного самоуправления</w:t>
      </w:r>
      <w:proofErr w:type="gramEnd"/>
      <w:r w:rsidR="008E66CB">
        <w:rPr>
          <w:sz w:val="28"/>
          <w:szCs w:val="28"/>
        </w:rPr>
        <w:t xml:space="preserve"> </w:t>
      </w:r>
      <w:proofErr w:type="gramStart"/>
      <w:r w:rsidR="008E66CB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6205DA">
        <w:rPr>
          <w:sz w:val="28"/>
          <w:szCs w:val="28"/>
        </w:rPr>
        <w:t xml:space="preserve">24 апреля 2020 </w:t>
      </w:r>
      <w:r w:rsidR="00D9363E">
        <w:rPr>
          <w:sz w:val="28"/>
          <w:szCs w:val="28"/>
        </w:rPr>
        <w:t xml:space="preserve">года </w:t>
      </w:r>
      <w:r w:rsidR="006205DA">
        <w:rPr>
          <w:sz w:val="28"/>
          <w:szCs w:val="28"/>
        </w:rPr>
        <w:t>№148</w:t>
      </w:r>
      <w:r w:rsidR="008E66CB">
        <w:rPr>
          <w:sz w:val="28"/>
          <w:szCs w:val="28"/>
        </w:rPr>
        <w:t xml:space="preserve">-ФЗ), </w:t>
      </w:r>
      <w:r w:rsidR="00131F6B">
        <w:rPr>
          <w:sz w:val="28"/>
          <w:szCs w:val="28"/>
        </w:rPr>
        <w:t>Федеральным законом</w:t>
      </w:r>
      <w:r w:rsidR="00B70F74">
        <w:rPr>
          <w:sz w:val="28"/>
          <w:szCs w:val="28"/>
        </w:rPr>
        <w:t xml:space="preserve"> от </w:t>
      </w:r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</w:t>
      </w:r>
      <w:r w:rsidR="006205DA">
        <w:rPr>
          <w:sz w:val="28"/>
          <w:szCs w:val="28"/>
        </w:rPr>
        <w:t>редакции Федерального закона от 1 апреля 2020 года №98</w:t>
      </w:r>
      <w:r w:rsidR="008E66CB">
        <w:rPr>
          <w:sz w:val="28"/>
          <w:szCs w:val="28"/>
        </w:rPr>
        <w:t xml:space="preserve">-ФЗ), </w:t>
      </w:r>
      <w:r w:rsidR="00131F6B">
        <w:rPr>
          <w:sz w:val="28"/>
          <w:szCs w:val="28"/>
        </w:rPr>
        <w:t>Законом</w:t>
      </w:r>
      <w:r w:rsidR="008E66CB">
        <w:rPr>
          <w:sz w:val="28"/>
          <w:szCs w:val="28"/>
        </w:rPr>
        <w:t xml:space="preserve"> Краснодарского края </w:t>
      </w:r>
      <w:r w:rsidR="00131F6B">
        <w:rPr>
          <w:sz w:val="28"/>
          <w:szCs w:val="28"/>
        </w:rPr>
        <w:t xml:space="preserve">                     </w:t>
      </w:r>
      <w:r w:rsidR="008E66CB">
        <w:rPr>
          <w:sz w:val="28"/>
          <w:szCs w:val="28"/>
        </w:rPr>
        <w:t>от 4 мар</w:t>
      </w:r>
      <w:r w:rsidR="00D2111A">
        <w:rPr>
          <w:sz w:val="28"/>
          <w:szCs w:val="28"/>
        </w:rPr>
        <w:t xml:space="preserve">та </w:t>
      </w:r>
      <w:r w:rsidR="00D9363E">
        <w:rPr>
          <w:sz w:val="28"/>
          <w:szCs w:val="28"/>
        </w:rPr>
        <w:t xml:space="preserve">2015 года </w:t>
      </w:r>
      <w:r w:rsidR="00F74ECE">
        <w:rPr>
          <w:sz w:val="28"/>
          <w:szCs w:val="28"/>
        </w:rPr>
        <w:t xml:space="preserve">№3126-КЗ </w:t>
      </w:r>
      <w:r w:rsidR="008E66CB">
        <w:rPr>
          <w:sz w:val="28"/>
          <w:szCs w:val="28"/>
        </w:rPr>
        <w:t>«О порядке осуществления органами</w:t>
      </w:r>
      <w:proofErr w:type="gramEnd"/>
      <w:r w:rsidR="008E66CB">
        <w:rPr>
          <w:sz w:val="28"/>
          <w:szCs w:val="28"/>
        </w:rPr>
        <w:t xml:space="preserve"> </w:t>
      </w:r>
      <w:proofErr w:type="gramStart"/>
      <w:r w:rsidR="008E66CB">
        <w:rPr>
          <w:sz w:val="28"/>
          <w:szCs w:val="28"/>
        </w:rPr>
        <w:t>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 w:rsidR="008E66CB">
        <w:rPr>
          <w:sz w:val="28"/>
          <w:szCs w:val="28"/>
        </w:rPr>
        <w:t xml:space="preserve">(в редакции Закона Краснодарского края от </w:t>
      </w:r>
      <w:r w:rsidR="00462E2C">
        <w:rPr>
          <w:sz w:val="28"/>
          <w:szCs w:val="28"/>
        </w:rPr>
        <w:t>11 марта 2019 года №3987</w:t>
      </w:r>
      <w:r w:rsidR="008E66CB">
        <w:rPr>
          <w:sz w:val="28"/>
          <w:szCs w:val="28"/>
        </w:rPr>
        <w:t>-КЗ),</w:t>
      </w:r>
      <w:r w:rsidR="00D43BA9">
        <w:rPr>
          <w:sz w:val="28"/>
          <w:szCs w:val="28"/>
        </w:rPr>
        <w:t xml:space="preserve"> </w:t>
      </w:r>
      <w:r w:rsidR="00131F6B">
        <w:rPr>
          <w:sz w:val="28"/>
          <w:szCs w:val="28"/>
        </w:rPr>
        <w:t xml:space="preserve">распоряжением главы администрации (губернатора) Краснодарского края от 21 декабря 2018 года №352-р «О мерах по предотвращению и пресечению самовольного строительства на территории Краснодарского края», </w:t>
      </w:r>
      <w:r w:rsidR="008E66CB">
        <w:rPr>
          <w:sz w:val="28"/>
          <w:szCs w:val="28"/>
        </w:rPr>
        <w:t>статьями 8, 38, 72 Устава муниципального образования город-курорт Геленджик, решением Думы муниципального образования город-курорт Геленджик от</w:t>
      </w:r>
      <w:proofErr w:type="gramEnd"/>
      <w:r w:rsidR="008E66CB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26 июля 2019 года №140</w:t>
      </w:r>
      <w:r w:rsidR="008E66CB">
        <w:rPr>
          <w:sz w:val="28"/>
          <w:szCs w:val="28"/>
        </w:rPr>
        <w:t xml:space="preserve"> «Об утверждении Положения о </w:t>
      </w:r>
      <w:r w:rsidR="008E66CB">
        <w:rPr>
          <w:sz w:val="28"/>
          <w:szCs w:val="28"/>
        </w:rPr>
        <w:lastRenderedPageBreak/>
        <w:t xml:space="preserve">муниципальном земельном контроле на территории муниципального образования город-курорт Геленджик»,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C14399" w:rsidRDefault="008E66CB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A2203">
        <w:rPr>
          <w:sz w:val="28"/>
          <w:szCs w:val="28"/>
        </w:rPr>
        <w:t xml:space="preserve">1. </w:t>
      </w:r>
      <w:r w:rsidR="00C14399">
        <w:rPr>
          <w:sz w:val="28"/>
          <w:szCs w:val="28"/>
        </w:rPr>
        <w:t xml:space="preserve">Внести </w:t>
      </w:r>
      <w:r w:rsidR="00C14399" w:rsidRPr="00845A02">
        <w:rPr>
          <w:sz w:val="28"/>
          <w:szCs w:val="28"/>
        </w:rPr>
        <w:t xml:space="preserve">в </w:t>
      </w:r>
      <w:r w:rsidR="00C14399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C14399">
        <w:rPr>
          <w:sz w:val="28"/>
          <w:szCs w:val="28"/>
        </w:rPr>
        <w:t xml:space="preserve">жик от </w:t>
      </w:r>
      <w:r w:rsidR="00131F6B">
        <w:rPr>
          <w:sz w:val="28"/>
          <w:szCs w:val="28"/>
        </w:rPr>
        <w:t>11 февраля 2019 года №263</w:t>
      </w:r>
      <w:r w:rsidR="00C14399">
        <w:rPr>
          <w:sz w:val="28"/>
          <w:szCs w:val="28"/>
        </w:rPr>
        <w:t xml:space="preserve"> </w:t>
      </w:r>
      <w:r w:rsidR="00C14399" w:rsidRPr="00BD1A80">
        <w:rPr>
          <w:sz w:val="28"/>
          <w:szCs w:val="28"/>
        </w:rPr>
        <w:t xml:space="preserve">«Об </w:t>
      </w:r>
      <w:r w:rsidR="00131F6B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>
        <w:rPr>
          <w:sz w:val="28"/>
          <w:szCs w:val="28"/>
        </w:rPr>
        <w:t xml:space="preserve">о образования город-курорт Геленджик» </w:t>
      </w:r>
      <w:r w:rsidR="00C14399">
        <w:rPr>
          <w:sz w:val="28"/>
          <w:szCs w:val="28"/>
        </w:rPr>
        <w:t>следующие изменения:</w:t>
      </w:r>
    </w:p>
    <w:p w:rsidR="006205DA" w:rsidRDefault="006205DA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постановления слово «Железняк» заменить словом «</w:t>
      </w:r>
      <w:proofErr w:type="spellStart"/>
      <w:r>
        <w:rPr>
          <w:sz w:val="28"/>
          <w:szCs w:val="28"/>
        </w:rPr>
        <w:t>Батаев</w:t>
      </w:r>
      <w:proofErr w:type="spellEnd"/>
      <w:r>
        <w:rPr>
          <w:sz w:val="28"/>
          <w:szCs w:val="28"/>
        </w:rPr>
        <w:t>»;</w:t>
      </w:r>
    </w:p>
    <w:p w:rsidR="00D9363E" w:rsidRDefault="006205DA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399">
        <w:rPr>
          <w:sz w:val="28"/>
          <w:szCs w:val="28"/>
        </w:rPr>
        <w:t xml:space="preserve">) </w:t>
      </w:r>
      <w:r w:rsidR="00F25445">
        <w:rPr>
          <w:sz w:val="28"/>
          <w:szCs w:val="28"/>
        </w:rPr>
        <w:t>в пункте 3 постановления слова</w:t>
      </w:r>
      <w:r w:rsidR="00462E2C">
        <w:rPr>
          <w:sz w:val="28"/>
          <w:szCs w:val="28"/>
        </w:rPr>
        <w:t xml:space="preserve"> «</w:t>
      </w:r>
      <w:r w:rsidR="00F25445">
        <w:rPr>
          <w:sz w:val="28"/>
          <w:szCs w:val="28"/>
        </w:rPr>
        <w:t>Китай-Гора» заменить словом</w:t>
      </w:r>
      <w:r w:rsidR="009A5EB9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«</w:t>
      </w:r>
      <w:r w:rsidR="009A5EB9">
        <w:rPr>
          <w:sz w:val="28"/>
          <w:szCs w:val="28"/>
        </w:rPr>
        <w:t>Сомова</w:t>
      </w:r>
      <w:r w:rsidR="00462E2C">
        <w:rPr>
          <w:sz w:val="28"/>
          <w:szCs w:val="28"/>
        </w:rPr>
        <w:t>»;</w:t>
      </w:r>
    </w:p>
    <w:p w:rsidR="009A5EB9" w:rsidRDefault="006205DA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EB9">
        <w:rPr>
          <w:sz w:val="28"/>
          <w:szCs w:val="28"/>
        </w:rPr>
        <w:t>) в пункте 4 постановления слово «Ревяк</w:t>
      </w:r>
      <w:r w:rsidR="00873F74">
        <w:rPr>
          <w:sz w:val="28"/>
          <w:szCs w:val="28"/>
        </w:rPr>
        <w:t>ин» заменить словом    «Мальцева</w:t>
      </w:r>
      <w:r w:rsidR="009A5EB9">
        <w:rPr>
          <w:sz w:val="28"/>
          <w:szCs w:val="28"/>
        </w:rPr>
        <w:t>»;</w:t>
      </w:r>
    </w:p>
    <w:p w:rsidR="009A5EB9" w:rsidRDefault="006205DA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EB9">
        <w:rPr>
          <w:sz w:val="28"/>
          <w:szCs w:val="28"/>
        </w:rPr>
        <w:t>) в пункте 5 постановления слово «Краснов» заменить словом    «</w:t>
      </w:r>
      <w:proofErr w:type="spellStart"/>
      <w:r w:rsidR="009A5EB9">
        <w:rPr>
          <w:sz w:val="28"/>
          <w:szCs w:val="28"/>
        </w:rPr>
        <w:t>Грибцов</w:t>
      </w:r>
      <w:proofErr w:type="spellEnd"/>
      <w:r w:rsidR="009A5EB9">
        <w:rPr>
          <w:sz w:val="28"/>
          <w:szCs w:val="28"/>
        </w:rPr>
        <w:t>»;</w:t>
      </w:r>
    </w:p>
    <w:p w:rsidR="009A5EB9" w:rsidRDefault="006205DA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EB9">
        <w:rPr>
          <w:sz w:val="28"/>
          <w:szCs w:val="28"/>
        </w:rPr>
        <w:t xml:space="preserve">) в пункте 8 постановления слова «А.М. </w:t>
      </w:r>
      <w:proofErr w:type="spellStart"/>
      <w:r w:rsidR="009A5EB9">
        <w:rPr>
          <w:sz w:val="28"/>
          <w:szCs w:val="28"/>
        </w:rPr>
        <w:t>Карпича</w:t>
      </w:r>
      <w:proofErr w:type="spellEnd"/>
      <w:r w:rsidR="009A5EB9">
        <w:rPr>
          <w:sz w:val="28"/>
          <w:szCs w:val="28"/>
        </w:rPr>
        <w:t>» заменить словами    «А.А. Грачева»;</w:t>
      </w:r>
    </w:p>
    <w:p w:rsidR="00350790" w:rsidRDefault="006205DA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5EB9">
        <w:rPr>
          <w:sz w:val="28"/>
          <w:szCs w:val="28"/>
        </w:rPr>
        <w:t xml:space="preserve">) </w:t>
      </w:r>
      <w:r w:rsidR="00350790">
        <w:rPr>
          <w:sz w:val="28"/>
          <w:szCs w:val="28"/>
        </w:rPr>
        <w:t xml:space="preserve">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2 </w:t>
      </w:r>
      <w:r w:rsidR="00BE1133">
        <w:rPr>
          <w:sz w:val="28"/>
          <w:szCs w:val="28"/>
        </w:rPr>
        <w:t xml:space="preserve">пункта 4 </w:t>
      </w:r>
      <w:r w:rsidR="00C45E3B">
        <w:rPr>
          <w:sz w:val="28"/>
          <w:szCs w:val="28"/>
        </w:rPr>
        <w:t>приложения к постановлению слова «</w:t>
      </w:r>
      <w:r w:rsidR="00A44544">
        <w:rPr>
          <w:sz w:val="28"/>
          <w:szCs w:val="28"/>
        </w:rPr>
        <w:t>распоряжения руководителя (заместителя руководителя) управления муниципального земельного контроля»</w:t>
      </w:r>
      <w:r w:rsidR="00603A40">
        <w:rPr>
          <w:sz w:val="28"/>
          <w:szCs w:val="28"/>
        </w:rPr>
        <w:t xml:space="preserve"> заменить словом «распоряжения»</w:t>
      </w:r>
      <w:r w:rsidR="00350790">
        <w:rPr>
          <w:sz w:val="28"/>
          <w:szCs w:val="28"/>
        </w:rPr>
        <w:t>;</w:t>
      </w:r>
    </w:p>
    <w:p w:rsidR="009A5EB9" w:rsidRDefault="006205DA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0790">
        <w:rPr>
          <w:sz w:val="28"/>
          <w:szCs w:val="28"/>
        </w:rPr>
        <w:t xml:space="preserve">) 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3 </w:t>
      </w:r>
      <w:r w:rsidR="00BE1133">
        <w:rPr>
          <w:sz w:val="28"/>
          <w:szCs w:val="28"/>
        </w:rPr>
        <w:t xml:space="preserve">пункта 5 </w:t>
      </w:r>
      <w:r w:rsidR="00350790">
        <w:rPr>
          <w:sz w:val="28"/>
          <w:szCs w:val="28"/>
        </w:rPr>
        <w:t>приложения к постановлению слова «распоряжения руководителя (заместителя руководителя) управления муниципального земельного контроля» заменить словом «распоряжения»</w:t>
      </w:r>
      <w:r w:rsidR="00603A40">
        <w:rPr>
          <w:sz w:val="28"/>
          <w:szCs w:val="28"/>
        </w:rPr>
        <w:t>.</w:t>
      </w:r>
    </w:p>
    <w:p w:rsidR="009A5EB9" w:rsidRDefault="009A5EB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C45E3B">
        <w:rPr>
          <w:sz w:val="28"/>
          <w:szCs w:val="28"/>
        </w:rPr>
        <w:t xml:space="preserve"> в</w:t>
      </w:r>
      <w:r w:rsidR="00873F74">
        <w:rPr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03A40">
        <w:rPr>
          <w:sz w:val="28"/>
          <w:szCs w:val="28"/>
        </w:rPr>
        <w:t>.</w:t>
      </w:r>
    </w:p>
    <w:p w:rsidR="008E66CB" w:rsidRDefault="00C45E3B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 xml:space="preserve">. </w:t>
      </w:r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 xml:space="preserve">азместить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C45E3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А.А. </w:t>
      </w:r>
      <w:proofErr w:type="spellStart"/>
      <w:r w:rsidR="00462E2C">
        <w:rPr>
          <w:rFonts w:ascii="Times New Roman" w:hAnsi="Times New Roman"/>
          <w:sz w:val="28"/>
        </w:rPr>
        <w:t>Богодистов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0358D2" w:rsidRDefault="000358D2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</w:pPr>
    </w:p>
    <w:p w:rsidR="003D56A1" w:rsidRDefault="003D56A1" w:rsidP="008E66CB">
      <w:pPr>
        <w:ind w:right="-284"/>
      </w:pPr>
    </w:p>
    <w:p w:rsidR="008E66CB" w:rsidRDefault="008E66CB" w:rsidP="006205DA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</w:t>
      </w:r>
      <w:bookmarkStart w:id="0" w:name="_GoBack"/>
      <w:bookmarkEnd w:id="0"/>
      <w:r w:rsidRPr="00C45E3B">
        <w:rPr>
          <w:sz w:val="28"/>
          <w:szCs w:val="28"/>
        </w:rPr>
        <w:t>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A83F2F" w:rsidRPr="00C45E3B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6205DA" w:rsidRDefault="006205DA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E66CB" w:rsidRDefault="006205DA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</w:t>
      </w:r>
      <w:r>
        <w:rPr>
          <w:sz w:val="28"/>
        </w:rPr>
        <w:t>а</w:t>
      </w:r>
      <w:r w:rsidR="008E66CB">
        <w:rPr>
          <w:sz w:val="28"/>
        </w:rPr>
        <w:t xml:space="preserve">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>
        <w:rPr>
          <w:sz w:val="28"/>
        </w:rPr>
        <w:t xml:space="preserve">        А.А. </w:t>
      </w:r>
      <w:proofErr w:type="spellStart"/>
      <w:r>
        <w:rPr>
          <w:sz w:val="28"/>
        </w:rPr>
        <w:t>Батаев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 правового управления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  <w:t xml:space="preserve">                    </w:t>
      </w:r>
      <w:r w:rsidR="00E0218B">
        <w:rPr>
          <w:sz w:val="28"/>
        </w:rPr>
        <w:t xml:space="preserve"> </w:t>
      </w:r>
      <w:r w:rsidR="00B70F74">
        <w:rPr>
          <w:sz w:val="28"/>
        </w:rPr>
        <w:t xml:space="preserve">И.В. </w:t>
      </w:r>
      <w:proofErr w:type="spellStart"/>
      <w:r w:rsidR="00B70F74">
        <w:rPr>
          <w:sz w:val="28"/>
        </w:rPr>
        <w:t>Гребеник</w:t>
      </w:r>
      <w:proofErr w:type="spellEnd"/>
    </w:p>
    <w:p w:rsidR="00462E2C" w:rsidRDefault="00462E2C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город-курорт </w:t>
      </w:r>
      <w:r w:rsidR="00F74ECE">
        <w:rPr>
          <w:sz w:val="28"/>
        </w:rPr>
        <w:t>Геленджик</w:t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  <w:t xml:space="preserve">                </w:t>
      </w:r>
      <w:r w:rsidR="00462E2C">
        <w:rPr>
          <w:sz w:val="28"/>
        </w:rPr>
        <w:t xml:space="preserve">          А.А. Грачев</w:t>
      </w:r>
    </w:p>
    <w:p w:rsidR="00462E2C" w:rsidRDefault="00462E2C" w:rsidP="00462E2C">
      <w:pPr>
        <w:ind w:right="-284"/>
        <w:jc w:val="both"/>
        <w:rPr>
          <w:sz w:val="28"/>
        </w:rPr>
      </w:pP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Первый заместитель</w:t>
      </w:r>
      <w:r w:rsidR="008E66CB">
        <w:rPr>
          <w:sz w:val="28"/>
        </w:rPr>
        <w:t xml:space="preserve">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E0218B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C6C96">
        <w:rPr>
          <w:sz w:val="28"/>
        </w:rPr>
        <w:t xml:space="preserve">         Д.В. Полуянов</w:t>
      </w:r>
    </w:p>
    <w:p w:rsidR="00E0218B" w:rsidRDefault="00E0218B" w:rsidP="008E66CB">
      <w:pPr>
        <w:ind w:right="-284"/>
        <w:jc w:val="both"/>
        <w:rPr>
          <w:sz w:val="28"/>
        </w:rPr>
      </w:pPr>
    </w:p>
    <w:p w:rsidR="00DA140C" w:rsidRDefault="006205DA" w:rsidP="00A83F2F">
      <w:pPr>
        <w:ind w:right="-284"/>
        <w:contextualSpacing/>
      </w:pPr>
    </w:p>
    <w:sectPr w:rsidR="00DA140C" w:rsidSect="0030239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DA">
          <w:rPr>
            <w:noProof/>
          </w:rPr>
          <w:t>3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0D39CC"/>
    <w:rsid w:val="0010714F"/>
    <w:rsid w:val="00131F6B"/>
    <w:rsid w:val="0018109C"/>
    <w:rsid w:val="001C6C96"/>
    <w:rsid w:val="002C104A"/>
    <w:rsid w:val="0030239A"/>
    <w:rsid w:val="00303160"/>
    <w:rsid w:val="00350790"/>
    <w:rsid w:val="003D56A1"/>
    <w:rsid w:val="0044172E"/>
    <w:rsid w:val="00462E2C"/>
    <w:rsid w:val="004C23E0"/>
    <w:rsid w:val="00535CF4"/>
    <w:rsid w:val="00603A40"/>
    <w:rsid w:val="00604335"/>
    <w:rsid w:val="006205DA"/>
    <w:rsid w:val="00743310"/>
    <w:rsid w:val="0075021D"/>
    <w:rsid w:val="007614F2"/>
    <w:rsid w:val="007D63C4"/>
    <w:rsid w:val="00831784"/>
    <w:rsid w:val="00873F74"/>
    <w:rsid w:val="008A2323"/>
    <w:rsid w:val="008E437D"/>
    <w:rsid w:val="008E66CB"/>
    <w:rsid w:val="00930476"/>
    <w:rsid w:val="009A4957"/>
    <w:rsid w:val="009A5EB9"/>
    <w:rsid w:val="00A0534F"/>
    <w:rsid w:val="00A44544"/>
    <w:rsid w:val="00A83F2F"/>
    <w:rsid w:val="00AA0CB7"/>
    <w:rsid w:val="00AC314C"/>
    <w:rsid w:val="00B13275"/>
    <w:rsid w:val="00B26AFC"/>
    <w:rsid w:val="00B31484"/>
    <w:rsid w:val="00B70F74"/>
    <w:rsid w:val="00B917BA"/>
    <w:rsid w:val="00B97F2F"/>
    <w:rsid w:val="00BB4C78"/>
    <w:rsid w:val="00BE1133"/>
    <w:rsid w:val="00C1133F"/>
    <w:rsid w:val="00C14399"/>
    <w:rsid w:val="00C23A71"/>
    <w:rsid w:val="00C25B37"/>
    <w:rsid w:val="00C45E3B"/>
    <w:rsid w:val="00C46F05"/>
    <w:rsid w:val="00C76E82"/>
    <w:rsid w:val="00C8432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44B92"/>
    <w:rsid w:val="00E93EA7"/>
    <w:rsid w:val="00EB6F1B"/>
    <w:rsid w:val="00EC3F25"/>
    <w:rsid w:val="00F25445"/>
    <w:rsid w:val="00F262CE"/>
    <w:rsid w:val="00F60D22"/>
    <w:rsid w:val="00F64F68"/>
    <w:rsid w:val="00F74ECE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7</cp:revision>
  <cp:lastPrinted>2020-05-15T08:39:00Z</cp:lastPrinted>
  <dcterms:created xsi:type="dcterms:W3CDTF">2019-09-26T13:12:00Z</dcterms:created>
  <dcterms:modified xsi:type="dcterms:W3CDTF">2020-05-15T08:39:00Z</dcterms:modified>
</cp:coreProperties>
</file>