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9BB" w:rsidRDefault="005F69BB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151" w:rsidRDefault="00F25151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D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3218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23218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>от 15 апреля 2011 года № 786 «Об утверждении</w:t>
      </w:r>
    </w:p>
    <w:p w:rsidR="0023218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>муниципальной целевой программы «</w:t>
      </w:r>
      <w:proofErr w:type="gramStart"/>
      <w:r w:rsidRPr="00232184">
        <w:rPr>
          <w:rFonts w:ascii="Times New Roman" w:hAnsi="Times New Roman" w:cs="Times New Roman"/>
          <w:b/>
          <w:sz w:val="28"/>
          <w:szCs w:val="28"/>
        </w:rPr>
        <w:t>Комплексное</w:t>
      </w:r>
      <w:proofErr w:type="gramEnd"/>
    </w:p>
    <w:p w:rsidR="0023218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 xml:space="preserve">развитие пассажирского транспорта муниципального </w:t>
      </w:r>
    </w:p>
    <w:p w:rsid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84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на 2011-2030 годы»</w:t>
      </w:r>
    </w:p>
    <w:p w:rsid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232184" w:rsidRPr="00232184" w:rsidRDefault="00232184" w:rsidP="00232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октября 2011 года № 2645)</w:t>
      </w:r>
    </w:p>
    <w:p w:rsidR="00232184" w:rsidRDefault="00232184" w:rsidP="00F25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155" w:rsidRDefault="00232184" w:rsidP="00FF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объемов финансирования программных мероприятий муниципальной целевой программы «Комплексное развитие пассажирского транспорта муниципального образования город-курорт Геленджик на </w:t>
      </w:r>
      <w:r w:rsidR="0010104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2011-2030 годы», руководствуясь Федеральным законом от 6 октября 2011 года № 131-ФЗ «Об общих принципах организации местного самоуправления в Российской Федерации» (в редакции Федерального закона от 6 декабря </w:t>
      </w:r>
      <w:r w:rsidR="001010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2011 го</w:t>
      </w:r>
      <w:r w:rsidR="000676EF">
        <w:rPr>
          <w:rFonts w:ascii="Times New Roman" w:hAnsi="Times New Roman" w:cs="Times New Roman"/>
          <w:sz w:val="28"/>
          <w:szCs w:val="28"/>
        </w:rPr>
        <w:t>да № 411-ФЗ), статьями 7, 32, 70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r w:rsidR="00FF7155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FF71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155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FF7155" w:rsidRPr="00FF7155" w:rsidRDefault="00FF7155" w:rsidP="00FF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F7155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D4496">
        <w:rPr>
          <w:rFonts w:ascii="Times New Roman" w:hAnsi="Times New Roman" w:cs="Times New Roman"/>
          <w:sz w:val="28"/>
          <w:szCs w:val="28"/>
        </w:rPr>
        <w:t xml:space="preserve"> </w:t>
      </w:r>
      <w:r w:rsidRPr="00FF7155"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FD4496">
        <w:rPr>
          <w:rFonts w:ascii="Times New Roman" w:hAnsi="Times New Roman" w:cs="Times New Roman"/>
          <w:sz w:val="28"/>
          <w:szCs w:val="28"/>
        </w:rPr>
        <w:t xml:space="preserve"> </w:t>
      </w:r>
      <w:r w:rsidRPr="00FF7155">
        <w:rPr>
          <w:rFonts w:ascii="Times New Roman" w:hAnsi="Times New Roman" w:cs="Times New Roman"/>
          <w:sz w:val="28"/>
          <w:szCs w:val="28"/>
        </w:rPr>
        <w:t>от 15 апреля 2011 года № 786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FD4496">
        <w:rPr>
          <w:rFonts w:ascii="Times New Roman" w:hAnsi="Times New Roman" w:cs="Times New Roman"/>
          <w:sz w:val="28"/>
          <w:szCs w:val="28"/>
        </w:rPr>
        <w:t xml:space="preserve"> </w:t>
      </w:r>
      <w:r w:rsidRPr="00FF715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«Комплексное </w:t>
      </w:r>
      <w:r w:rsidRPr="00FF7155">
        <w:rPr>
          <w:rFonts w:ascii="Times New Roman" w:hAnsi="Times New Roman" w:cs="Times New Roman"/>
          <w:sz w:val="28"/>
          <w:szCs w:val="28"/>
        </w:rPr>
        <w:t>развитие пассажирс</w:t>
      </w:r>
      <w:r>
        <w:rPr>
          <w:rFonts w:ascii="Times New Roman" w:hAnsi="Times New Roman" w:cs="Times New Roman"/>
          <w:sz w:val="28"/>
          <w:szCs w:val="28"/>
        </w:rPr>
        <w:t xml:space="preserve">кого транспорта муниципального </w:t>
      </w:r>
      <w:r w:rsidRPr="00FF7155">
        <w:rPr>
          <w:rFonts w:ascii="Times New Roman" w:hAnsi="Times New Roman" w:cs="Times New Roman"/>
          <w:sz w:val="28"/>
          <w:szCs w:val="28"/>
        </w:rPr>
        <w:t>образования город-куро</w:t>
      </w:r>
      <w:r>
        <w:rPr>
          <w:rFonts w:ascii="Times New Roman" w:hAnsi="Times New Roman" w:cs="Times New Roman"/>
          <w:sz w:val="28"/>
          <w:szCs w:val="28"/>
        </w:rPr>
        <w:t xml:space="preserve">рт Геленджик на </w:t>
      </w:r>
      <w:r w:rsidR="001010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2011-2030 годы» </w:t>
      </w:r>
      <w:r w:rsidRPr="00FF7155">
        <w:rPr>
          <w:rFonts w:ascii="Times New Roman" w:hAnsi="Times New Roman" w:cs="Times New Roman"/>
          <w:sz w:val="28"/>
          <w:szCs w:val="28"/>
        </w:rPr>
        <w:t>(в редакции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Pr="00FF7155">
        <w:rPr>
          <w:rFonts w:ascii="Times New Roman" w:hAnsi="Times New Roman" w:cs="Times New Roman"/>
          <w:sz w:val="28"/>
          <w:szCs w:val="28"/>
        </w:rPr>
        <w:t>образования город-куро</w:t>
      </w:r>
      <w:r>
        <w:rPr>
          <w:rFonts w:ascii="Times New Roman" w:hAnsi="Times New Roman" w:cs="Times New Roman"/>
          <w:sz w:val="28"/>
          <w:szCs w:val="28"/>
        </w:rPr>
        <w:t xml:space="preserve">рт Геленджик </w:t>
      </w:r>
      <w:r w:rsidRPr="00FF71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155">
        <w:rPr>
          <w:rFonts w:ascii="Times New Roman" w:hAnsi="Times New Roman" w:cs="Times New Roman"/>
          <w:sz w:val="28"/>
          <w:szCs w:val="28"/>
        </w:rPr>
        <w:t>24 октября 2011 года № 2645)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F7155" w:rsidRDefault="00FF7155" w:rsidP="00FF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8567E">
        <w:rPr>
          <w:rFonts w:ascii="Times New Roman" w:hAnsi="Times New Roman" w:cs="Times New Roman"/>
          <w:sz w:val="28"/>
          <w:szCs w:val="28"/>
        </w:rPr>
        <w:t>в абзаце девятом</w:t>
      </w:r>
      <w:r w:rsidR="000676EF">
        <w:rPr>
          <w:rFonts w:ascii="Times New Roman" w:hAnsi="Times New Roman" w:cs="Times New Roman"/>
          <w:sz w:val="28"/>
          <w:szCs w:val="28"/>
        </w:rPr>
        <w:t xml:space="preserve"> паспорта муниципальной целевой программы цифры</w:t>
      </w:r>
      <w:r w:rsidR="00322938">
        <w:rPr>
          <w:rFonts w:ascii="Times New Roman" w:hAnsi="Times New Roman" w:cs="Times New Roman"/>
          <w:sz w:val="28"/>
          <w:szCs w:val="28"/>
        </w:rPr>
        <w:t xml:space="preserve"> «400</w:t>
      </w:r>
      <w:r>
        <w:rPr>
          <w:rFonts w:ascii="Times New Roman" w:hAnsi="Times New Roman" w:cs="Times New Roman"/>
          <w:sz w:val="28"/>
          <w:szCs w:val="28"/>
        </w:rPr>
        <w:t xml:space="preserve">,3», «227,0» </w:t>
      </w:r>
      <w:r w:rsidR="000676EF">
        <w:rPr>
          <w:rFonts w:ascii="Times New Roman" w:hAnsi="Times New Roman" w:cs="Times New Roman"/>
          <w:sz w:val="28"/>
          <w:szCs w:val="28"/>
        </w:rPr>
        <w:t>заменить цифрами</w:t>
      </w:r>
      <w:r w:rsidR="00322938">
        <w:rPr>
          <w:rFonts w:ascii="Times New Roman" w:hAnsi="Times New Roman" w:cs="Times New Roman"/>
          <w:sz w:val="28"/>
          <w:szCs w:val="28"/>
        </w:rPr>
        <w:t xml:space="preserve"> «401,3</w:t>
      </w:r>
      <w:r w:rsidR="0010104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«2</w:t>
      </w:r>
      <w:r w:rsidR="00322938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FF7155" w:rsidRDefault="00FF7155" w:rsidP="00FF71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85B4E">
        <w:rPr>
          <w:rFonts w:ascii="Times New Roman" w:hAnsi="Times New Roman" w:cs="Times New Roman"/>
          <w:sz w:val="28"/>
          <w:szCs w:val="28"/>
        </w:rPr>
        <w:t>в раздел</w:t>
      </w:r>
      <w:r w:rsidR="000676EF">
        <w:rPr>
          <w:rFonts w:ascii="Times New Roman" w:hAnsi="Times New Roman" w:cs="Times New Roman"/>
          <w:sz w:val="28"/>
          <w:szCs w:val="28"/>
        </w:rPr>
        <w:t>е</w:t>
      </w:r>
      <w:r w:rsidR="00985B4E">
        <w:rPr>
          <w:rFonts w:ascii="Times New Roman" w:hAnsi="Times New Roman" w:cs="Times New Roman"/>
          <w:sz w:val="28"/>
          <w:szCs w:val="28"/>
        </w:rPr>
        <w:t xml:space="preserve"> 3 «Обоснование ресурсного обеспечения Программы» паспорта муниципальной целевой прог</w:t>
      </w:r>
      <w:r w:rsidR="000676EF">
        <w:rPr>
          <w:rFonts w:ascii="Times New Roman" w:hAnsi="Times New Roman" w:cs="Times New Roman"/>
          <w:sz w:val="28"/>
          <w:szCs w:val="28"/>
        </w:rPr>
        <w:t>раммы</w:t>
      </w:r>
      <w:r w:rsidR="00985B4E">
        <w:rPr>
          <w:rFonts w:ascii="Times New Roman" w:hAnsi="Times New Roman" w:cs="Times New Roman"/>
          <w:sz w:val="28"/>
          <w:szCs w:val="28"/>
        </w:rPr>
        <w:t>:</w:t>
      </w:r>
    </w:p>
    <w:p w:rsidR="00985B4E" w:rsidRDefault="00985B4E" w:rsidP="00985B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567E">
        <w:rPr>
          <w:rFonts w:ascii="Times New Roman" w:hAnsi="Times New Roman" w:cs="Times New Roman"/>
          <w:sz w:val="28"/>
          <w:szCs w:val="28"/>
        </w:rPr>
        <w:t>в абзаце первом</w:t>
      </w:r>
      <w:r w:rsidR="000676EF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«400,3», «227,0» </w:t>
      </w:r>
      <w:r w:rsidR="000676EF">
        <w:rPr>
          <w:rFonts w:ascii="Times New Roman" w:hAnsi="Times New Roman" w:cs="Times New Roman"/>
          <w:sz w:val="28"/>
          <w:szCs w:val="28"/>
        </w:rPr>
        <w:t>заменить цифрами</w:t>
      </w:r>
      <w:r w:rsidR="00322938">
        <w:rPr>
          <w:rFonts w:ascii="Times New Roman" w:hAnsi="Times New Roman" w:cs="Times New Roman"/>
          <w:sz w:val="28"/>
          <w:szCs w:val="28"/>
        </w:rPr>
        <w:t xml:space="preserve"> «401,3</w:t>
      </w:r>
      <w:r w:rsidR="0010104C">
        <w:rPr>
          <w:rFonts w:ascii="Times New Roman" w:hAnsi="Times New Roman" w:cs="Times New Roman"/>
          <w:sz w:val="28"/>
          <w:szCs w:val="28"/>
        </w:rPr>
        <w:t>»,</w:t>
      </w:r>
      <w:r w:rsidR="00322938">
        <w:rPr>
          <w:rFonts w:ascii="Times New Roman" w:hAnsi="Times New Roman" w:cs="Times New Roman"/>
          <w:sz w:val="28"/>
          <w:szCs w:val="28"/>
        </w:rPr>
        <w:t xml:space="preserve"> «228,0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573FFC" w:rsidRDefault="002721EF" w:rsidP="00573F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D4496">
        <w:rPr>
          <w:rFonts w:ascii="Times New Roman" w:hAnsi="Times New Roman" w:cs="Times New Roman"/>
          <w:sz w:val="28"/>
          <w:szCs w:val="28"/>
        </w:rPr>
        <w:t xml:space="preserve">) </w:t>
      </w:r>
      <w:r w:rsidR="00F8567E">
        <w:rPr>
          <w:rFonts w:ascii="Times New Roman" w:hAnsi="Times New Roman" w:cs="Times New Roman"/>
          <w:sz w:val="28"/>
          <w:szCs w:val="28"/>
        </w:rPr>
        <w:t>в абзацах пятом и седьмом</w:t>
      </w:r>
      <w:r w:rsidR="000676EF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FD4496">
        <w:rPr>
          <w:rFonts w:ascii="Times New Roman" w:hAnsi="Times New Roman" w:cs="Times New Roman"/>
          <w:sz w:val="28"/>
          <w:szCs w:val="28"/>
        </w:rPr>
        <w:t xml:space="preserve"> «25,9», «13,5» </w:t>
      </w:r>
      <w:r w:rsidR="000676EF">
        <w:rPr>
          <w:rFonts w:ascii="Times New Roman" w:hAnsi="Times New Roman" w:cs="Times New Roman"/>
          <w:sz w:val="28"/>
          <w:szCs w:val="28"/>
        </w:rPr>
        <w:t>заменить цифрами «26,9»,</w:t>
      </w:r>
      <w:r w:rsidR="00FD4496">
        <w:rPr>
          <w:rFonts w:ascii="Times New Roman" w:hAnsi="Times New Roman" w:cs="Times New Roman"/>
          <w:sz w:val="28"/>
          <w:szCs w:val="28"/>
        </w:rPr>
        <w:t xml:space="preserve"> «14,5»</w:t>
      </w:r>
      <w:r w:rsidR="000676EF">
        <w:rPr>
          <w:rFonts w:ascii="Times New Roman" w:hAnsi="Times New Roman" w:cs="Times New Roman"/>
          <w:sz w:val="28"/>
          <w:szCs w:val="28"/>
        </w:rPr>
        <w:t>,</w:t>
      </w:r>
      <w:r w:rsidR="004E7D0E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73FFC" w:rsidRDefault="00573FFC" w:rsidP="00EB7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пункт 3.3 раздела 3 приложения № 2 к муниципальной </w:t>
      </w:r>
      <w:r w:rsidR="00EB7EF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программе </w:t>
      </w:r>
      <w:r w:rsidR="00E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E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EB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EB7E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B7EF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B7EF6" w:rsidRDefault="00EB7EF6" w:rsidP="00EB7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постановлению;</w:t>
      </w:r>
    </w:p>
    <w:p w:rsidR="00322938" w:rsidRDefault="00322938" w:rsidP="003229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</w:t>
      </w:r>
      <w:r w:rsidR="00FD5817">
        <w:rPr>
          <w:rFonts w:ascii="Times New Roman" w:hAnsi="Times New Roman" w:cs="Times New Roman"/>
          <w:sz w:val="28"/>
          <w:szCs w:val="28"/>
        </w:rPr>
        <w:t>е «Всего по разделу 3» раздела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к муниципаль</w:t>
      </w:r>
      <w:r w:rsidR="00FD5817">
        <w:rPr>
          <w:rFonts w:ascii="Times New Roman" w:hAnsi="Times New Roman" w:cs="Times New Roman"/>
          <w:sz w:val="28"/>
          <w:szCs w:val="28"/>
        </w:rPr>
        <w:t>ной целевой программе цифры «31,0», «1,0» заменить цифрами «32,0», «2,0</w:t>
      </w:r>
      <w:r>
        <w:rPr>
          <w:rFonts w:ascii="Times New Roman" w:hAnsi="Times New Roman" w:cs="Times New Roman"/>
          <w:sz w:val="28"/>
          <w:szCs w:val="28"/>
        </w:rPr>
        <w:t>», соответственно;</w:t>
      </w:r>
    </w:p>
    <w:p w:rsidR="004E7D0E" w:rsidRDefault="00FD5817" w:rsidP="00FD4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09F">
        <w:rPr>
          <w:rFonts w:ascii="Times New Roman" w:hAnsi="Times New Roman" w:cs="Times New Roman"/>
          <w:sz w:val="28"/>
          <w:szCs w:val="28"/>
        </w:rPr>
        <w:t>) раздел «Итого по Программе»</w:t>
      </w:r>
      <w:r w:rsidR="004E7D0E">
        <w:rPr>
          <w:rFonts w:ascii="Times New Roman" w:hAnsi="Times New Roman" w:cs="Times New Roman"/>
          <w:sz w:val="28"/>
          <w:szCs w:val="28"/>
        </w:rPr>
        <w:t xml:space="preserve"> приложения № 2 к муниципальной целевой программе 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4E7D0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C2750" w:rsidRDefault="004E7D0E" w:rsidP="002C2750">
      <w:pPr>
        <w:pStyle w:val="ConsPlusNormal"/>
        <w:widowControl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2750" w:rsidRPr="002C2750"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город-курорт Геленджик (</w:t>
      </w:r>
      <w:proofErr w:type="spellStart"/>
      <w:r w:rsidR="002C2750" w:rsidRPr="002C2750">
        <w:rPr>
          <w:rFonts w:ascii="Times New Roman" w:hAnsi="Times New Roman" w:cs="Times New Roman"/>
          <w:sz w:val="28"/>
          <w:szCs w:val="28"/>
        </w:rPr>
        <w:t>Устьянцева</w:t>
      </w:r>
      <w:proofErr w:type="spellEnd"/>
      <w:r w:rsidR="002C2750" w:rsidRPr="002C275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C2750" w:rsidRPr="002C275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C2750" w:rsidRPr="002C275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</w:t>
      </w:r>
      <w:r w:rsidR="005D77D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0F7A0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2C2750" w:rsidRPr="002C2750">
        <w:rPr>
          <w:rFonts w:ascii="Times New Roman" w:hAnsi="Times New Roman" w:cs="Times New Roman"/>
          <w:sz w:val="28"/>
          <w:szCs w:val="28"/>
        </w:rPr>
        <w:t xml:space="preserve"> сети </w:t>
      </w:r>
      <w:r w:rsidR="000F7A0F">
        <w:rPr>
          <w:rFonts w:ascii="Times New Roman" w:hAnsi="Times New Roman" w:cs="Times New Roman"/>
          <w:sz w:val="28"/>
          <w:szCs w:val="28"/>
        </w:rPr>
        <w:t>«</w:t>
      </w:r>
      <w:r w:rsidR="002C2750" w:rsidRPr="002C2750">
        <w:rPr>
          <w:rFonts w:ascii="Times New Roman" w:hAnsi="Times New Roman" w:cs="Times New Roman"/>
          <w:sz w:val="28"/>
          <w:szCs w:val="28"/>
        </w:rPr>
        <w:t>Интернет</w:t>
      </w:r>
      <w:r w:rsidR="000F7A0F">
        <w:rPr>
          <w:rFonts w:ascii="Times New Roman" w:hAnsi="Times New Roman" w:cs="Times New Roman"/>
          <w:sz w:val="28"/>
          <w:szCs w:val="28"/>
        </w:rPr>
        <w:t>»</w:t>
      </w:r>
      <w:r w:rsidR="002C2750" w:rsidRPr="002C2750">
        <w:rPr>
          <w:rFonts w:ascii="Times New Roman" w:hAnsi="Times New Roman" w:cs="Times New Roman"/>
          <w:sz w:val="28"/>
          <w:szCs w:val="28"/>
        </w:rPr>
        <w:t xml:space="preserve"> и </w:t>
      </w:r>
      <w:r w:rsidR="000F7A0F">
        <w:rPr>
          <w:rFonts w:ascii="Times New Roman" w:hAnsi="Times New Roman" w:cs="Times New Roman"/>
          <w:sz w:val="28"/>
          <w:szCs w:val="28"/>
        </w:rPr>
        <w:t>обеспечить опубликование</w:t>
      </w:r>
      <w:r w:rsidR="002C2750" w:rsidRPr="002C27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2750" w:rsidRPr="002C2750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2C2750" w:rsidRPr="002C2750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4E7D0E" w:rsidRDefault="004E7D0E" w:rsidP="00FD4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E7D0E" w:rsidRDefault="004E7D0E" w:rsidP="00FD4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D0E" w:rsidRDefault="004E7D0E" w:rsidP="00FD4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D0E" w:rsidRDefault="004E7D0E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D0E" w:rsidRDefault="004E7D0E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</w:t>
      </w:r>
      <w:r w:rsidR="00A20BAB">
        <w:rPr>
          <w:rFonts w:ascii="Times New Roman" w:hAnsi="Times New Roman" w:cs="Times New Roman"/>
          <w:sz w:val="28"/>
          <w:szCs w:val="28"/>
        </w:rPr>
        <w:t xml:space="preserve">ик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2C" w:rsidRDefault="00A6272C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17" w:rsidRDefault="00FD5817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17" w:rsidRDefault="00FD5817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17" w:rsidRDefault="00FD5817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EF6" w:rsidRDefault="00EB7EF6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EF6" w:rsidRDefault="00EB7EF6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образования </w:t>
      </w: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A6272C" w:rsidRPr="00A6272C" w:rsidRDefault="00A6272C" w:rsidP="00A62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272C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от 15 апреля 2011 года № 786 «Об утверждении</w:t>
      </w:r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муниципальной целевой программы «</w:t>
      </w:r>
      <w:proofErr w:type="gramStart"/>
      <w:r w:rsidRPr="00A6272C">
        <w:rPr>
          <w:rFonts w:ascii="Times New Roman" w:eastAsia="Calibri" w:hAnsi="Times New Roman" w:cs="Times New Roman"/>
          <w:sz w:val="28"/>
          <w:szCs w:val="28"/>
        </w:rPr>
        <w:t>Комплексное</w:t>
      </w:r>
      <w:proofErr w:type="gramEnd"/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 xml:space="preserve">развитие пассажирского транспорта муниципального </w:t>
      </w:r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 на 2011-2030 годы»</w:t>
      </w:r>
    </w:p>
    <w:p w:rsidR="00A6272C" w:rsidRPr="00A6272C" w:rsidRDefault="00A6272C" w:rsidP="00A627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272C"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10104C" w:rsidRDefault="00A6272C" w:rsidP="00101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обра</w:t>
      </w:r>
      <w:r w:rsidR="0010104C">
        <w:rPr>
          <w:rFonts w:ascii="Times New Roman" w:eastAsia="Calibri" w:hAnsi="Times New Roman" w:cs="Times New Roman"/>
          <w:sz w:val="28"/>
          <w:szCs w:val="28"/>
        </w:rPr>
        <w:t xml:space="preserve">зования город-курорт Геленджик </w:t>
      </w:r>
    </w:p>
    <w:p w:rsidR="00A6272C" w:rsidRPr="00A6272C" w:rsidRDefault="00A6272C" w:rsidP="00101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272C">
        <w:rPr>
          <w:rFonts w:ascii="Times New Roman" w:eastAsia="Calibri" w:hAnsi="Times New Roman" w:cs="Times New Roman"/>
          <w:sz w:val="28"/>
          <w:szCs w:val="28"/>
        </w:rPr>
        <w:t>от 24 октября 2011 года № 2645)</w:t>
      </w: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1920"/>
        <w:gridCol w:w="2546"/>
      </w:tblGrid>
      <w:tr w:rsidR="00A6272C" w:rsidRPr="00A6272C" w:rsidTr="00494278">
        <w:tc>
          <w:tcPr>
            <w:tcW w:w="5388" w:type="dxa"/>
            <w:shd w:val="clear" w:color="auto" w:fill="auto"/>
            <w:hideMark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 и связи администрации муниципального образования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1920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М.С.Полуничев</w:t>
            </w:r>
            <w:proofErr w:type="spellEnd"/>
          </w:p>
        </w:tc>
      </w:tr>
    </w:tbl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2"/>
        <w:gridCol w:w="1996"/>
        <w:gridCol w:w="2546"/>
      </w:tblGrid>
      <w:tr w:rsidR="00A6272C" w:rsidRPr="00A6272C" w:rsidTr="00494278">
        <w:tc>
          <w:tcPr>
            <w:tcW w:w="5312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  <w:proofErr w:type="gramEnd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администрации муниципального образования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А.Г.Савиди</w:t>
            </w:r>
            <w:proofErr w:type="spellEnd"/>
          </w:p>
        </w:tc>
      </w:tr>
      <w:tr w:rsidR="00A6272C" w:rsidRPr="00A6272C" w:rsidTr="00494278">
        <w:tc>
          <w:tcPr>
            <w:tcW w:w="5312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proofErr w:type="gramEnd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администрации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Т.В.Осокина</w:t>
            </w:r>
            <w:proofErr w:type="spellEnd"/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72C" w:rsidRPr="00A6272C" w:rsidTr="00494278">
        <w:tc>
          <w:tcPr>
            <w:tcW w:w="5312" w:type="dxa"/>
            <w:shd w:val="clear" w:color="auto" w:fill="auto"/>
            <w:hideMark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Т.П.Константинова</w:t>
            </w:r>
            <w:proofErr w:type="spellEnd"/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72C" w:rsidRPr="00A6272C" w:rsidTr="00494278">
        <w:tc>
          <w:tcPr>
            <w:tcW w:w="5312" w:type="dxa"/>
            <w:shd w:val="clear" w:color="auto" w:fill="auto"/>
            <w:hideMark/>
          </w:tcPr>
          <w:p w:rsidR="00A6272C" w:rsidRPr="00A6272C" w:rsidRDefault="006846A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A6272C"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A6272C" w:rsidP="00A6272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72C" w:rsidRPr="00A6272C" w:rsidRDefault="006846AC" w:rsidP="006846AC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В.П.Марков</w:t>
            </w:r>
            <w:proofErr w:type="spellEnd"/>
          </w:p>
        </w:tc>
      </w:tr>
    </w:tbl>
    <w:p w:rsidR="00A6272C" w:rsidRPr="00A6272C" w:rsidRDefault="00A6272C" w:rsidP="00A6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72C" w:rsidRPr="00A6272C" w:rsidRDefault="00A6272C" w:rsidP="00A6272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9BB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BB" w:rsidRDefault="005F69BB" w:rsidP="00EB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69BB" w:rsidSect="0010104C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133B" w:rsidRDefault="00AE133B" w:rsidP="0059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EB7EF6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</w:t>
      </w:r>
    </w:p>
    <w:p w:rsidR="00220B18" w:rsidRPr="005F69BB" w:rsidRDefault="00220B18" w:rsidP="00220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09F" w:rsidRPr="005F69BB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B709F" w:rsidRDefault="007B709F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 _______</w:t>
      </w:r>
    </w:p>
    <w:p w:rsidR="00590E21" w:rsidRDefault="00590E21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gramEnd"/>
    </w:p>
    <w:p w:rsidR="00590E21" w:rsidRDefault="00590E21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90E21" w:rsidRDefault="00590E21" w:rsidP="00220B18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</w:p>
    <w:p w:rsidR="007B709F" w:rsidRDefault="00590E21" w:rsidP="00220B18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от_________№______)</w:t>
      </w:r>
      <w:proofErr w:type="gramEnd"/>
    </w:p>
    <w:tbl>
      <w:tblPr>
        <w:tblpPr w:leftFromText="180" w:rightFromText="180" w:vertAnchor="text" w:horzAnchor="margin" w:tblpX="-216" w:tblpY="489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2288"/>
        <w:gridCol w:w="1644"/>
        <w:gridCol w:w="2246"/>
        <w:gridCol w:w="1682"/>
        <w:gridCol w:w="1356"/>
        <w:gridCol w:w="1101"/>
        <w:gridCol w:w="1173"/>
        <w:gridCol w:w="10"/>
        <w:gridCol w:w="3001"/>
      </w:tblGrid>
      <w:tr w:rsidR="00220B18" w:rsidTr="00F8567E">
        <w:trPr>
          <w:trHeight w:val="270"/>
        </w:trPr>
        <w:tc>
          <w:tcPr>
            <w:tcW w:w="15174" w:type="dxa"/>
            <w:gridSpan w:val="10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3.Совершенствование системы управления работой пассажирского автомобильного транспорта на муниципальных маршрутах регулярного сообщения</w:t>
            </w:r>
          </w:p>
        </w:tc>
      </w:tr>
      <w:tr w:rsidR="00220B18" w:rsidTr="00220B18">
        <w:trPr>
          <w:trHeight w:val="318"/>
        </w:trPr>
        <w:tc>
          <w:tcPr>
            <w:tcW w:w="673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8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1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  <w:gridSpan w:val="2"/>
          </w:tcPr>
          <w:p w:rsidR="00220B18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673" w:type="dxa"/>
            <w:vMerge w:val="restart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борудование остановочных пунктов</w:t>
            </w:r>
          </w:p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общественного транспорта информационными табло</w:t>
            </w: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</w:t>
            </w:r>
          </w:p>
        </w:tc>
        <w:tc>
          <w:tcPr>
            <w:tcW w:w="1682" w:type="dxa"/>
            <w:shd w:val="clear" w:color="auto" w:fill="auto"/>
          </w:tcPr>
          <w:p w:rsidR="00220B18" w:rsidRPr="007B709F" w:rsidRDefault="0032293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shd w:val="clear" w:color="auto" w:fill="auto"/>
          </w:tcPr>
          <w:p w:rsidR="00220B18" w:rsidRPr="007B709F" w:rsidRDefault="0032293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B18"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1" w:type="dxa"/>
            <w:shd w:val="clear" w:color="auto" w:fill="auto"/>
          </w:tcPr>
          <w:p w:rsidR="00220B18" w:rsidRPr="007B709F" w:rsidRDefault="0032293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0B18"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 w:val="restart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ОПТиС,</w:t>
            </w:r>
          </w:p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перевозчики </w:t>
            </w:r>
          </w:p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»</w:t>
            </w: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32293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220B18" w:rsidRPr="007B709F" w:rsidRDefault="0032293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1" w:type="dxa"/>
            <w:shd w:val="clear" w:color="auto" w:fill="auto"/>
          </w:tcPr>
          <w:p w:rsidR="00220B18" w:rsidRPr="007B709F" w:rsidRDefault="0032293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shd w:val="clear" w:color="auto" w:fill="auto"/>
          </w:tcPr>
          <w:p w:rsidR="00220B18" w:rsidRPr="007B709F" w:rsidRDefault="00220B1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1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20B18" w:rsidRPr="007B709F" w:rsidRDefault="00220B1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20B18" w:rsidRPr="007B709F" w:rsidRDefault="00220B1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20B18" w:rsidRPr="007B709F" w:rsidRDefault="00220B1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20B18" w:rsidRPr="007B709F" w:rsidTr="00220B18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673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2246" w:type="dxa"/>
            <w:vMerge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220B18" w:rsidRPr="007B709F" w:rsidRDefault="00220B18" w:rsidP="0022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shd w:val="clear" w:color="auto" w:fill="auto"/>
          </w:tcPr>
          <w:p w:rsidR="00220B18" w:rsidRPr="007B709F" w:rsidRDefault="00220B18" w:rsidP="00220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220B18" w:rsidRPr="007B709F" w:rsidRDefault="00220B18" w:rsidP="00220B18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 промышленности,</w:t>
      </w:r>
    </w:p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связи администрации </w:t>
      </w:r>
    </w:p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709F" w:rsidRDefault="007B709F" w:rsidP="0022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М.С.Полуничев</w:t>
      </w:r>
      <w:proofErr w:type="spellEnd"/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7B709F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BA" w:rsidRDefault="00D24EBA" w:rsidP="00EB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573FFC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от__________№_______</w:t>
      </w:r>
    </w:p>
    <w:p w:rsidR="007B709F" w:rsidRPr="005F69BB" w:rsidRDefault="007B709F" w:rsidP="00C76FD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</w:t>
      </w:r>
      <w:r w:rsidR="00D24EBA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2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09F" w:rsidRPr="005F69BB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7B709F" w:rsidRDefault="000470BC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2011 года № 786</w:t>
      </w:r>
    </w:p>
    <w:p w:rsidR="007B709F" w:rsidRDefault="00C76FDE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C76FDE" w:rsidRDefault="00C76FDE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C76FDE" w:rsidRDefault="00C76FDE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</w:p>
    <w:p w:rsidR="00C76FDE" w:rsidRDefault="00C76FDE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от_________№_____)</w:t>
      </w:r>
      <w:proofErr w:type="gramEnd"/>
    </w:p>
    <w:p w:rsidR="007B709F" w:rsidRDefault="007B709F" w:rsidP="00C76FDE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208"/>
        <w:gridCol w:w="1474"/>
        <w:gridCol w:w="1963"/>
        <w:gridCol w:w="1963"/>
        <w:gridCol w:w="1289"/>
        <w:gridCol w:w="1168"/>
        <w:gridCol w:w="1183"/>
        <w:gridCol w:w="2704"/>
      </w:tblGrid>
      <w:tr w:rsidR="007B709F" w:rsidRPr="007B709F" w:rsidTr="00D254FE">
        <w:trPr>
          <w:trHeight w:val="135"/>
        </w:trPr>
        <w:tc>
          <w:tcPr>
            <w:tcW w:w="757" w:type="dxa"/>
            <w:vMerge w:val="restart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7B709F" w:rsidRPr="007B709F" w:rsidRDefault="007B709F" w:rsidP="00C004B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573FFC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401,3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573FFC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2704" w:type="dxa"/>
            <w:vMerge w:val="restart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180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573FFC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573FFC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255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3C27FB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B709F"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3C27FB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709F"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C004BD" w:rsidP="00C004BD">
            <w:pPr>
              <w:tabs>
                <w:tab w:val="center" w:pos="483"/>
                <w:tab w:val="left" w:pos="6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B709F"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300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7B709F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310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7B709F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310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7B709F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B709F" w:rsidRPr="007B709F" w:rsidTr="00D254FE">
        <w:trPr>
          <w:trHeight w:val="310"/>
        </w:trPr>
        <w:tc>
          <w:tcPr>
            <w:tcW w:w="757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2021-2030</w:t>
            </w: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</w:tcPr>
          <w:p w:rsidR="007B709F" w:rsidRPr="007B709F" w:rsidRDefault="007B709F" w:rsidP="00C0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68" w:type="dxa"/>
            <w:shd w:val="clear" w:color="auto" w:fill="auto"/>
          </w:tcPr>
          <w:p w:rsidR="007B709F" w:rsidRPr="007B709F" w:rsidRDefault="007B709F" w:rsidP="00C0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83" w:type="dxa"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75,0»</w:t>
            </w:r>
          </w:p>
        </w:tc>
        <w:tc>
          <w:tcPr>
            <w:tcW w:w="2704" w:type="dxa"/>
            <w:vMerge/>
            <w:shd w:val="clear" w:color="auto" w:fill="auto"/>
          </w:tcPr>
          <w:p w:rsidR="007B709F" w:rsidRPr="007B709F" w:rsidRDefault="007B709F" w:rsidP="00C004BD">
            <w:pPr>
              <w:tabs>
                <w:tab w:val="left" w:pos="6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7B709F" w:rsidRDefault="007B709F" w:rsidP="007B709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3B" w:rsidRPr="00AE133B" w:rsidRDefault="00AE133B" w:rsidP="007B709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33B" w:rsidRPr="00AE133B" w:rsidRDefault="00AE133B" w:rsidP="007B709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промышленности,</w:t>
      </w:r>
    </w:p>
    <w:p w:rsidR="00AE133B" w:rsidRPr="00AE133B" w:rsidRDefault="00AE133B" w:rsidP="007B709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и связи администрации</w:t>
      </w:r>
    </w:p>
    <w:p w:rsidR="00AE133B" w:rsidRPr="00AE133B" w:rsidRDefault="00AE133B" w:rsidP="007B709F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3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709F" w:rsidRPr="00D254FE" w:rsidRDefault="00AE133B" w:rsidP="00D254FE">
      <w:pPr>
        <w:tabs>
          <w:tab w:val="left" w:pos="6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09F" w:rsidRPr="00D254FE" w:rsidSect="007B709F">
          <w:pgSz w:w="16838" w:h="11906" w:orient="landscape"/>
          <w:pgMar w:top="1134" w:right="567" w:bottom="851" w:left="1701" w:header="709" w:footer="709" w:gutter="0"/>
          <w:cols w:space="708"/>
          <w:docGrid w:linePitch="360"/>
        </w:sectPr>
      </w:pPr>
      <w:r w:rsidRPr="00AE1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D2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FD5817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М.С.Полуничев</w:t>
      </w:r>
      <w:proofErr w:type="spellEnd"/>
    </w:p>
    <w:p w:rsidR="005F69BB" w:rsidRPr="00FF7155" w:rsidRDefault="005F69BB" w:rsidP="004E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69BB" w:rsidRPr="00FF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43" w:rsidRDefault="00801B43" w:rsidP="00A57252">
      <w:pPr>
        <w:spacing w:after="0" w:line="240" w:lineRule="auto"/>
      </w:pPr>
      <w:r>
        <w:separator/>
      </w:r>
    </w:p>
  </w:endnote>
  <w:endnote w:type="continuationSeparator" w:id="0">
    <w:p w:rsidR="00801B43" w:rsidRDefault="00801B43" w:rsidP="00A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43" w:rsidRDefault="00801B43" w:rsidP="00A57252">
      <w:pPr>
        <w:spacing w:after="0" w:line="240" w:lineRule="auto"/>
      </w:pPr>
      <w:r>
        <w:separator/>
      </w:r>
    </w:p>
  </w:footnote>
  <w:footnote w:type="continuationSeparator" w:id="0">
    <w:p w:rsidR="00801B43" w:rsidRDefault="00801B43" w:rsidP="00A5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38" w:rsidRPr="00F25151" w:rsidRDefault="00EB7EF6" w:rsidP="00F25151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61"/>
    <w:multiLevelType w:val="hybridMultilevel"/>
    <w:tmpl w:val="270A0F84"/>
    <w:lvl w:ilvl="0" w:tplc="B7E69E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B4732E"/>
    <w:multiLevelType w:val="hybridMultilevel"/>
    <w:tmpl w:val="66A090E4"/>
    <w:lvl w:ilvl="0" w:tplc="8DB835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3A22E6"/>
    <w:multiLevelType w:val="hybridMultilevel"/>
    <w:tmpl w:val="16E22D08"/>
    <w:lvl w:ilvl="0" w:tplc="C3842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A65C19"/>
    <w:multiLevelType w:val="hybridMultilevel"/>
    <w:tmpl w:val="AC7CC700"/>
    <w:lvl w:ilvl="0" w:tplc="F5C66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7869F9"/>
    <w:multiLevelType w:val="hybridMultilevel"/>
    <w:tmpl w:val="44D62F20"/>
    <w:lvl w:ilvl="0" w:tplc="09FA3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75"/>
    <w:rsid w:val="000470BC"/>
    <w:rsid w:val="000676EF"/>
    <w:rsid w:val="00084447"/>
    <w:rsid w:val="000D7FF0"/>
    <w:rsid w:val="000F7A0F"/>
    <w:rsid w:val="0010104C"/>
    <w:rsid w:val="001A569B"/>
    <w:rsid w:val="00220B18"/>
    <w:rsid w:val="00232184"/>
    <w:rsid w:val="00270CD4"/>
    <w:rsid w:val="002721EF"/>
    <w:rsid w:val="002C2750"/>
    <w:rsid w:val="0031622F"/>
    <w:rsid w:val="00322938"/>
    <w:rsid w:val="00361558"/>
    <w:rsid w:val="00372F5F"/>
    <w:rsid w:val="003C27FB"/>
    <w:rsid w:val="003E593A"/>
    <w:rsid w:val="00494278"/>
    <w:rsid w:val="004E7D0E"/>
    <w:rsid w:val="00573FFC"/>
    <w:rsid w:val="00590E21"/>
    <w:rsid w:val="005D77D6"/>
    <w:rsid w:val="005F69BB"/>
    <w:rsid w:val="006846AC"/>
    <w:rsid w:val="006B0461"/>
    <w:rsid w:val="007B709F"/>
    <w:rsid w:val="00801B43"/>
    <w:rsid w:val="00975607"/>
    <w:rsid w:val="00985B4E"/>
    <w:rsid w:val="00995DC5"/>
    <w:rsid w:val="00A20BAB"/>
    <w:rsid w:val="00A57252"/>
    <w:rsid w:val="00A6272C"/>
    <w:rsid w:val="00AD68ED"/>
    <w:rsid w:val="00AE133B"/>
    <w:rsid w:val="00BD2680"/>
    <w:rsid w:val="00C004BD"/>
    <w:rsid w:val="00C13C2A"/>
    <w:rsid w:val="00C76FDE"/>
    <w:rsid w:val="00C84475"/>
    <w:rsid w:val="00D16E61"/>
    <w:rsid w:val="00D24EBA"/>
    <w:rsid w:val="00D254FE"/>
    <w:rsid w:val="00D90007"/>
    <w:rsid w:val="00EA3270"/>
    <w:rsid w:val="00EB7EF6"/>
    <w:rsid w:val="00F25151"/>
    <w:rsid w:val="00F8567E"/>
    <w:rsid w:val="00FD4496"/>
    <w:rsid w:val="00FD5817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55"/>
    <w:pPr>
      <w:ind w:left="720"/>
      <w:contextualSpacing/>
    </w:pPr>
  </w:style>
  <w:style w:type="paragraph" w:customStyle="1" w:styleId="1">
    <w:name w:val="Знак Знак1 Знак"/>
    <w:basedOn w:val="a"/>
    <w:rsid w:val="005F69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BD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52"/>
  </w:style>
  <w:style w:type="paragraph" w:styleId="a7">
    <w:name w:val="footer"/>
    <w:basedOn w:val="a"/>
    <w:link w:val="a8"/>
    <w:uiPriority w:val="99"/>
    <w:unhideWhenUsed/>
    <w:rsid w:val="00A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52"/>
  </w:style>
  <w:style w:type="paragraph" w:styleId="a9">
    <w:name w:val="Balloon Text"/>
    <w:basedOn w:val="a"/>
    <w:link w:val="aa"/>
    <w:uiPriority w:val="99"/>
    <w:semiHidden/>
    <w:unhideWhenUsed/>
    <w:rsid w:val="00F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55"/>
    <w:pPr>
      <w:ind w:left="720"/>
      <w:contextualSpacing/>
    </w:pPr>
  </w:style>
  <w:style w:type="paragraph" w:customStyle="1" w:styleId="1">
    <w:name w:val="Знак Знак1 Знак"/>
    <w:basedOn w:val="a"/>
    <w:rsid w:val="005F69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BD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52"/>
  </w:style>
  <w:style w:type="paragraph" w:styleId="a7">
    <w:name w:val="footer"/>
    <w:basedOn w:val="a"/>
    <w:link w:val="a8"/>
    <w:uiPriority w:val="99"/>
    <w:unhideWhenUsed/>
    <w:rsid w:val="00A5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52"/>
  </w:style>
  <w:style w:type="paragraph" w:styleId="a9">
    <w:name w:val="Balloon Text"/>
    <w:basedOn w:val="a"/>
    <w:link w:val="aa"/>
    <w:uiPriority w:val="99"/>
    <w:semiHidden/>
    <w:unhideWhenUsed/>
    <w:rsid w:val="00F2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</dc:creator>
  <cp:keywords/>
  <dc:description/>
  <cp:lastModifiedBy>Рябова Светлана Юрьевна</cp:lastModifiedBy>
  <cp:revision>2</cp:revision>
  <cp:lastPrinted>2012-05-02T14:43:00Z</cp:lastPrinted>
  <dcterms:created xsi:type="dcterms:W3CDTF">2012-05-15T06:55:00Z</dcterms:created>
  <dcterms:modified xsi:type="dcterms:W3CDTF">2012-05-15T06:55:00Z</dcterms:modified>
</cp:coreProperties>
</file>