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30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</w:rPr>
      </w:pPr>
      <w:bookmarkStart w:id="0" w:name="_GoBack"/>
      <w:bookmarkEnd w:id="0"/>
    </w:p>
    <w:p w:rsidR="00707130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</w:rPr>
      </w:pPr>
    </w:p>
    <w:p w:rsidR="00707130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</w:rPr>
      </w:pPr>
    </w:p>
    <w:p w:rsidR="00707130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</w:rPr>
      </w:pPr>
    </w:p>
    <w:p w:rsidR="00707130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</w:rPr>
      </w:pPr>
    </w:p>
    <w:p w:rsidR="00707130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</w:rPr>
      </w:pPr>
    </w:p>
    <w:p w:rsidR="00707130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</w:rPr>
      </w:pPr>
    </w:p>
    <w:p w:rsidR="00707130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</w:rPr>
      </w:pPr>
    </w:p>
    <w:p w:rsidR="00707130" w:rsidRPr="00D53984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  <w:sz w:val="24"/>
          <w:szCs w:val="24"/>
        </w:rPr>
      </w:pPr>
    </w:p>
    <w:p w:rsidR="00707130" w:rsidRPr="00B3641F" w:rsidRDefault="00707130" w:rsidP="00707130">
      <w:pPr>
        <w:pStyle w:val="20"/>
        <w:shd w:val="clear" w:color="auto" w:fill="auto"/>
        <w:spacing w:before="0" w:line="240" w:lineRule="auto"/>
        <w:ind w:right="-1"/>
        <w:rPr>
          <w:b/>
          <w:sz w:val="20"/>
          <w:szCs w:val="20"/>
        </w:rPr>
      </w:pPr>
    </w:p>
    <w:p w:rsidR="00707130" w:rsidRPr="00F956B7" w:rsidRDefault="00707130" w:rsidP="00707130">
      <w:pPr>
        <w:pStyle w:val="20"/>
        <w:shd w:val="clear" w:color="auto" w:fill="auto"/>
        <w:spacing w:before="0" w:line="240" w:lineRule="auto"/>
        <w:ind w:right="-1"/>
        <w:jc w:val="left"/>
        <w:rPr>
          <w:b/>
        </w:rPr>
      </w:pPr>
    </w:p>
    <w:p w:rsidR="00707130" w:rsidRPr="00126806" w:rsidRDefault="00707130" w:rsidP="00126806">
      <w:pPr>
        <w:pStyle w:val="20"/>
        <w:shd w:val="clear" w:color="auto" w:fill="auto"/>
        <w:spacing w:before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126806">
        <w:rPr>
          <w:rFonts w:ascii="Times New Roman" w:hAnsi="Times New Roman" w:cs="Times New Roman"/>
          <w:b/>
        </w:rPr>
        <w:t>О</w:t>
      </w:r>
      <w:r w:rsidR="00CD55EF" w:rsidRPr="00126806">
        <w:rPr>
          <w:rFonts w:ascii="Times New Roman" w:hAnsi="Times New Roman" w:cs="Times New Roman"/>
          <w:b/>
        </w:rPr>
        <w:t xml:space="preserve"> внесении изменений в состав</w:t>
      </w:r>
      <w:r w:rsidRPr="00126806">
        <w:rPr>
          <w:rFonts w:ascii="Times New Roman" w:hAnsi="Times New Roman" w:cs="Times New Roman"/>
          <w:b/>
        </w:rPr>
        <w:t xml:space="preserve"> комиссии по землепользованию </w:t>
      </w:r>
      <w:r w:rsidR="00126806">
        <w:rPr>
          <w:rFonts w:ascii="Times New Roman" w:hAnsi="Times New Roman" w:cs="Times New Roman"/>
          <w:b/>
        </w:rPr>
        <w:t xml:space="preserve">                                   </w:t>
      </w:r>
      <w:r w:rsidRPr="00126806">
        <w:rPr>
          <w:rFonts w:ascii="Times New Roman" w:hAnsi="Times New Roman" w:cs="Times New Roman"/>
          <w:b/>
        </w:rPr>
        <w:t>и застройке</w:t>
      </w:r>
      <w:r w:rsidR="00126806" w:rsidRPr="00126806">
        <w:rPr>
          <w:rFonts w:ascii="Times New Roman" w:hAnsi="Times New Roman" w:cs="Times New Roman"/>
          <w:b/>
        </w:rPr>
        <w:t xml:space="preserve"> муниципального образования город-курорт</w:t>
      </w:r>
    </w:p>
    <w:p w:rsidR="00707130" w:rsidRDefault="00707130" w:rsidP="00126806">
      <w:pPr>
        <w:pStyle w:val="20"/>
        <w:shd w:val="clear" w:color="auto" w:fill="auto"/>
        <w:spacing w:before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126806">
        <w:rPr>
          <w:rFonts w:ascii="Times New Roman" w:hAnsi="Times New Roman" w:cs="Times New Roman"/>
          <w:b/>
        </w:rPr>
        <w:t>Геленджик</w:t>
      </w:r>
      <w:r w:rsidR="00CD55EF" w:rsidRPr="00126806">
        <w:rPr>
          <w:rFonts w:ascii="Times New Roman" w:hAnsi="Times New Roman" w:cs="Times New Roman"/>
          <w:b/>
        </w:rPr>
        <w:t xml:space="preserve">, утвержденный постановлением администрации муниципального образования город-курорт Геленджик </w:t>
      </w:r>
      <w:r w:rsidR="00126806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CD55EF" w:rsidRPr="00126806">
        <w:rPr>
          <w:rFonts w:ascii="Times New Roman" w:hAnsi="Times New Roman" w:cs="Times New Roman"/>
          <w:b/>
        </w:rPr>
        <w:t>от 15 апреля 2022 года №828</w:t>
      </w:r>
    </w:p>
    <w:p w:rsidR="00F865AF" w:rsidRPr="00126806" w:rsidRDefault="00F865AF" w:rsidP="00126806">
      <w:pPr>
        <w:pStyle w:val="20"/>
        <w:shd w:val="clear" w:color="auto" w:fill="auto"/>
        <w:spacing w:before="0" w:line="240" w:lineRule="auto"/>
        <w:ind w:right="-1"/>
        <w:jc w:val="center"/>
        <w:rPr>
          <w:rStyle w:val="212pt"/>
          <w:rFonts w:eastAsiaTheme="minorHAnsi"/>
        </w:rPr>
      </w:pPr>
    </w:p>
    <w:p w:rsidR="00701370" w:rsidRPr="0046410C" w:rsidRDefault="00701370" w:rsidP="00701370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46410C">
        <w:rPr>
          <w:rFonts w:ascii="Times New Roman" w:hAnsi="Times New Roman" w:cs="Times New Roman"/>
        </w:rPr>
        <w:t>В связи с необходимостью изменения состава комиссии по землепользованию и застройке</w:t>
      </w:r>
      <w:r w:rsidR="00EB7E56">
        <w:rPr>
          <w:rFonts w:ascii="Times New Roman" w:hAnsi="Times New Roman" w:cs="Times New Roman"/>
        </w:rPr>
        <w:t xml:space="preserve"> муниципального образования город-курорт Геленджик</w:t>
      </w:r>
      <w:r w:rsidRPr="0046410C">
        <w:rPr>
          <w:rFonts w:ascii="Times New Roman" w:hAnsi="Times New Roman" w:cs="Times New Roman"/>
        </w:rPr>
        <w:t xml:space="preserve">, руководствуясь статьями 16, 37 Федерального закона </w:t>
      </w:r>
      <w:r w:rsidRPr="0046410C">
        <w:rPr>
          <w:rStyle w:val="213pt0pt"/>
          <w:rFonts w:eastAsiaTheme="minorHAnsi"/>
          <w:sz w:val="28"/>
          <w:szCs w:val="28"/>
        </w:rPr>
        <w:t xml:space="preserve">от 6 октября 2003 года </w:t>
      </w:r>
      <w:r w:rsidRPr="0046410C">
        <w:rPr>
          <w:rFonts w:ascii="Times New Roman" w:hAnsi="Times New Roman" w:cs="Times New Roman"/>
        </w:rPr>
        <w:t xml:space="preserve">№131-Ф3 «Об общих принципах организации местного </w:t>
      </w:r>
      <w:r w:rsidRPr="0046410C">
        <w:rPr>
          <w:rStyle w:val="213pt0pt"/>
          <w:rFonts w:eastAsiaTheme="minorHAnsi"/>
          <w:sz w:val="28"/>
          <w:szCs w:val="28"/>
        </w:rPr>
        <w:t xml:space="preserve">самоуправления </w:t>
      </w:r>
      <w:r w:rsidRPr="0046410C">
        <w:rPr>
          <w:rFonts w:ascii="Times New Roman" w:hAnsi="Times New Roman" w:cs="Times New Roman"/>
        </w:rPr>
        <w:t xml:space="preserve">в Российской Федерации» (в редакции Федерального закона </w:t>
      </w:r>
      <w:r w:rsidRPr="0046410C">
        <w:rPr>
          <w:rStyle w:val="213pt0pt"/>
          <w:rFonts w:eastAsiaTheme="minorHAnsi"/>
          <w:sz w:val="28"/>
          <w:szCs w:val="28"/>
        </w:rPr>
        <w:t xml:space="preserve">от </w:t>
      </w:r>
      <w:r w:rsidR="00A6441E">
        <w:rPr>
          <w:rFonts w:ascii="Times New Roman" w:hAnsi="Times New Roman" w:cs="Times New Roman"/>
        </w:rPr>
        <w:t>14</w:t>
      </w:r>
      <w:r w:rsidRPr="0046410C">
        <w:rPr>
          <w:rFonts w:ascii="Times New Roman" w:hAnsi="Times New Roman" w:cs="Times New Roman"/>
        </w:rPr>
        <w:t xml:space="preserve"> </w:t>
      </w:r>
      <w:r w:rsidR="00A6441E">
        <w:rPr>
          <w:rFonts w:ascii="Times New Roman" w:hAnsi="Times New Roman" w:cs="Times New Roman"/>
        </w:rPr>
        <w:t>июля 2022 года №253</w:t>
      </w:r>
      <w:r w:rsidRPr="0046410C">
        <w:rPr>
          <w:rFonts w:ascii="Times New Roman" w:hAnsi="Times New Roman" w:cs="Times New Roman"/>
        </w:rPr>
        <w:t xml:space="preserve">-ФЗ), статьями 8, 33, 72 Устава муниципального </w:t>
      </w:r>
      <w:r w:rsidRPr="0046410C">
        <w:rPr>
          <w:rStyle w:val="213pt0pt"/>
          <w:rFonts w:eastAsiaTheme="minorHAnsi"/>
          <w:sz w:val="28"/>
          <w:szCs w:val="28"/>
        </w:rPr>
        <w:t xml:space="preserve">образования город-курорт Геленджик, </w:t>
      </w:r>
      <w:proofErr w:type="spellStart"/>
      <w:r w:rsidRPr="0046410C">
        <w:rPr>
          <w:rStyle w:val="213pt4pt"/>
          <w:rFonts w:eastAsiaTheme="minorHAnsi"/>
          <w:sz w:val="28"/>
          <w:szCs w:val="28"/>
        </w:rPr>
        <w:t>постан</w:t>
      </w:r>
      <w:r w:rsidRPr="0046410C">
        <w:rPr>
          <w:rFonts w:ascii="Times New Roman" w:hAnsi="Times New Roman" w:cs="Times New Roman"/>
        </w:rPr>
        <w:t>о</w:t>
      </w:r>
      <w:proofErr w:type="spellEnd"/>
      <w:r w:rsidRPr="0046410C">
        <w:rPr>
          <w:rFonts w:ascii="Times New Roman" w:hAnsi="Times New Roman" w:cs="Times New Roman"/>
        </w:rPr>
        <w:t xml:space="preserve"> в л я ю:</w:t>
      </w:r>
    </w:p>
    <w:p w:rsidR="00701370" w:rsidRPr="0046410C" w:rsidRDefault="00701370" w:rsidP="00701370">
      <w:pPr>
        <w:ind w:firstLine="709"/>
        <w:jc w:val="both"/>
        <w:rPr>
          <w:rStyle w:val="213pt0pt"/>
          <w:rFonts w:eastAsia="Tahoma"/>
          <w:sz w:val="28"/>
          <w:szCs w:val="28"/>
        </w:rPr>
      </w:pPr>
      <w:r w:rsidRPr="0046410C">
        <w:rPr>
          <w:rStyle w:val="213pt0pt"/>
          <w:sz w:val="28"/>
          <w:szCs w:val="28"/>
        </w:rPr>
        <w:t xml:space="preserve">1.Внести изменения в состав </w:t>
      </w:r>
      <w:r w:rsidRPr="0046410C">
        <w:rPr>
          <w:sz w:val="28"/>
          <w:szCs w:val="28"/>
        </w:rPr>
        <w:t>комиссии по землепользованию и застройке муниципального образования город-курорт Геленджик, утвержденный</w:t>
      </w:r>
      <w:r w:rsidRPr="0046410C">
        <w:rPr>
          <w:rStyle w:val="213pt0pt"/>
          <w:sz w:val="28"/>
          <w:szCs w:val="28"/>
        </w:rPr>
        <w:t xml:space="preserve"> постановлением </w:t>
      </w:r>
      <w:r w:rsidRPr="0046410C">
        <w:rPr>
          <w:sz w:val="28"/>
          <w:szCs w:val="28"/>
        </w:rPr>
        <w:t xml:space="preserve">администрации муниципального </w:t>
      </w:r>
      <w:r w:rsidRPr="0046410C">
        <w:rPr>
          <w:rStyle w:val="213pt0pt"/>
          <w:sz w:val="28"/>
          <w:szCs w:val="28"/>
        </w:rPr>
        <w:t xml:space="preserve">образования город-курорт Геленджик </w:t>
      </w:r>
      <w:r w:rsidRPr="0046410C">
        <w:rPr>
          <w:sz w:val="28"/>
          <w:szCs w:val="28"/>
        </w:rPr>
        <w:t>от 15 апреля 2022 года №828 «О комиссии по землепользованию и застройке муниципального образования город-курорт Геленджик</w:t>
      </w:r>
      <w:r w:rsidRPr="0046410C">
        <w:rPr>
          <w:rStyle w:val="213pt0pt"/>
          <w:sz w:val="28"/>
          <w:szCs w:val="28"/>
        </w:rPr>
        <w:t>»</w:t>
      </w:r>
      <w:r w:rsidRPr="0046410C">
        <w:rPr>
          <w:sz w:val="28"/>
          <w:szCs w:val="28"/>
        </w:rPr>
        <w:t xml:space="preserve">, </w:t>
      </w:r>
      <w:r w:rsidRPr="0046410C">
        <w:rPr>
          <w:rStyle w:val="213pt0pt"/>
          <w:rFonts w:eastAsia="Tahoma"/>
          <w:sz w:val="28"/>
          <w:szCs w:val="28"/>
        </w:rPr>
        <w:t xml:space="preserve">изложив его в </w:t>
      </w:r>
      <w:r w:rsidR="00EB7E56">
        <w:rPr>
          <w:rStyle w:val="213pt0pt"/>
          <w:rFonts w:eastAsia="Tahoma"/>
          <w:sz w:val="28"/>
          <w:szCs w:val="28"/>
        </w:rPr>
        <w:t xml:space="preserve">новой </w:t>
      </w:r>
      <w:r w:rsidRPr="0046410C">
        <w:rPr>
          <w:rStyle w:val="213pt0pt"/>
          <w:rFonts w:eastAsia="Tahoma"/>
          <w:sz w:val="28"/>
          <w:szCs w:val="28"/>
        </w:rPr>
        <w:t xml:space="preserve">редакции </w:t>
      </w:r>
      <w:r w:rsidR="00EB7E56">
        <w:rPr>
          <w:rStyle w:val="213pt0pt"/>
          <w:rFonts w:eastAsia="Tahoma"/>
          <w:sz w:val="28"/>
          <w:szCs w:val="28"/>
        </w:rPr>
        <w:t>(прилагается).</w:t>
      </w:r>
      <w:r w:rsidRPr="0046410C">
        <w:rPr>
          <w:rStyle w:val="213pt0pt"/>
          <w:rFonts w:eastAsia="Tahoma"/>
          <w:sz w:val="28"/>
          <w:szCs w:val="28"/>
        </w:rPr>
        <w:t xml:space="preserve"> </w:t>
      </w:r>
    </w:p>
    <w:p w:rsidR="00707130" w:rsidRPr="0046410C" w:rsidRDefault="0046410C" w:rsidP="00707130">
      <w:pPr>
        <w:pStyle w:val="20"/>
        <w:shd w:val="clear" w:color="auto" w:fill="auto"/>
        <w:spacing w:before="0" w:line="240" w:lineRule="auto"/>
        <w:ind w:right="-1" w:firstLine="709"/>
        <w:rPr>
          <w:rStyle w:val="213pt"/>
          <w:rFonts w:eastAsiaTheme="minorHAnsi"/>
        </w:rPr>
      </w:pPr>
      <w:r w:rsidRPr="0046410C">
        <w:rPr>
          <w:rFonts w:ascii="Times New Roman" w:hAnsi="Times New Roman" w:cs="Times New Roman"/>
        </w:rPr>
        <w:t>2</w:t>
      </w:r>
      <w:r w:rsidR="00707130" w:rsidRPr="0046410C">
        <w:rPr>
          <w:rFonts w:ascii="Times New Roman" w:hAnsi="Times New Roman" w:cs="Times New Roman"/>
        </w:rPr>
        <w:t xml:space="preserve">. Опубликовать настоящее </w:t>
      </w:r>
      <w:r w:rsidR="00707130" w:rsidRPr="0046410C">
        <w:rPr>
          <w:rStyle w:val="213pt"/>
          <w:rFonts w:eastAsiaTheme="minorHAnsi"/>
        </w:rPr>
        <w:t xml:space="preserve">постановление в печатном средстве                              массовой </w:t>
      </w:r>
      <w:r w:rsidR="00707130" w:rsidRPr="0046410C">
        <w:rPr>
          <w:rFonts w:ascii="Times New Roman" w:hAnsi="Times New Roman" w:cs="Times New Roman"/>
        </w:rPr>
        <w:t xml:space="preserve">информации «Официальный вестник органов </w:t>
      </w:r>
      <w:r w:rsidR="00707130" w:rsidRPr="0046410C">
        <w:rPr>
          <w:rStyle w:val="213pt"/>
          <w:rFonts w:eastAsiaTheme="minorHAnsi"/>
        </w:rPr>
        <w:t>местного самоуправления</w:t>
      </w:r>
      <w:r w:rsidR="00707130" w:rsidRPr="0046410C">
        <w:rPr>
          <w:rFonts w:ascii="Times New Roman" w:hAnsi="Times New Roman" w:cs="Times New Roman"/>
        </w:rPr>
        <w:t xml:space="preserve"> муниципального</w:t>
      </w:r>
      <w:r w:rsidR="00707130" w:rsidRPr="0046410C">
        <w:rPr>
          <w:rFonts w:ascii="Times New Roman" w:hAnsi="Times New Roman" w:cs="Times New Roman"/>
          <w:lang w:bidi="en-US"/>
        </w:rPr>
        <w:t xml:space="preserve"> об</w:t>
      </w:r>
      <w:r w:rsidR="00707130" w:rsidRPr="0046410C">
        <w:rPr>
          <w:rFonts w:ascii="Times New Roman" w:hAnsi="Times New Roman" w:cs="Times New Roman"/>
        </w:rPr>
        <w:t>разования город-</w:t>
      </w:r>
      <w:r w:rsidR="00707130" w:rsidRPr="0046410C">
        <w:rPr>
          <w:rStyle w:val="6"/>
          <w:rFonts w:eastAsiaTheme="minorHAnsi"/>
          <w:sz w:val="28"/>
          <w:szCs w:val="28"/>
          <w:u w:val="none"/>
        </w:rPr>
        <w:t>курор</w:t>
      </w:r>
      <w:r w:rsidR="00707130" w:rsidRPr="0046410C">
        <w:rPr>
          <w:rFonts w:ascii="Times New Roman" w:hAnsi="Times New Roman" w:cs="Times New Roman"/>
        </w:rPr>
        <w:t xml:space="preserve">т </w:t>
      </w:r>
      <w:r w:rsidR="00707130" w:rsidRPr="0046410C">
        <w:rPr>
          <w:rStyle w:val="213pt"/>
          <w:rFonts w:eastAsiaTheme="minorHAnsi"/>
        </w:rPr>
        <w:t>Геленджик».</w:t>
      </w:r>
    </w:p>
    <w:p w:rsidR="00707130" w:rsidRPr="0046410C" w:rsidRDefault="0046410C" w:rsidP="0046410C">
      <w:pPr>
        <w:pStyle w:val="a5"/>
        <w:ind w:right="-1" w:firstLine="720"/>
        <w:rPr>
          <w:sz w:val="28"/>
          <w:szCs w:val="28"/>
        </w:rPr>
      </w:pPr>
      <w:r w:rsidRPr="0046410C">
        <w:rPr>
          <w:sz w:val="28"/>
          <w:szCs w:val="28"/>
        </w:rPr>
        <w:t>3</w:t>
      </w:r>
      <w:r w:rsidR="00707130" w:rsidRPr="0046410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707130" w:rsidRPr="0046410C" w:rsidRDefault="00707130" w:rsidP="00707130">
      <w:pPr>
        <w:pStyle w:val="20"/>
        <w:shd w:val="clear" w:color="auto" w:fill="auto"/>
        <w:spacing w:before="0" w:line="240" w:lineRule="auto"/>
        <w:ind w:right="-1" w:firstLine="709"/>
        <w:rPr>
          <w:rStyle w:val="212pt"/>
          <w:rFonts w:eastAsiaTheme="minorHAnsi"/>
          <w:b w:val="0"/>
          <w:sz w:val="28"/>
          <w:szCs w:val="28"/>
        </w:rPr>
      </w:pPr>
    </w:p>
    <w:p w:rsidR="00707130" w:rsidRPr="0046410C" w:rsidRDefault="00707130" w:rsidP="00707130">
      <w:pPr>
        <w:pStyle w:val="20"/>
        <w:shd w:val="clear" w:color="auto" w:fill="auto"/>
        <w:spacing w:before="0" w:line="240" w:lineRule="auto"/>
        <w:ind w:right="-1" w:firstLine="709"/>
        <w:rPr>
          <w:rStyle w:val="212pt"/>
          <w:rFonts w:eastAsiaTheme="minorHAnsi"/>
          <w:b w:val="0"/>
          <w:sz w:val="28"/>
          <w:szCs w:val="28"/>
        </w:rPr>
      </w:pPr>
    </w:p>
    <w:p w:rsidR="00707130" w:rsidRPr="0046410C" w:rsidRDefault="00707130" w:rsidP="00707130">
      <w:pPr>
        <w:pStyle w:val="20"/>
        <w:shd w:val="clear" w:color="auto" w:fill="auto"/>
        <w:spacing w:before="0" w:line="240" w:lineRule="auto"/>
        <w:ind w:right="-1" w:firstLine="709"/>
        <w:rPr>
          <w:rStyle w:val="212pt"/>
          <w:rFonts w:eastAsiaTheme="minorHAnsi"/>
          <w:b w:val="0"/>
          <w:sz w:val="28"/>
          <w:szCs w:val="28"/>
        </w:rPr>
      </w:pPr>
    </w:p>
    <w:p w:rsidR="00707130" w:rsidRPr="0046410C" w:rsidRDefault="00707130" w:rsidP="00707130">
      <w:pPr>
        <w:pStyle w:val="20"/>
        <w:shd w:val="clear" w:color="auto" w:fill="auto"/>
        <w:spacing w:before="0" w:line="240" w:lineRule="auto"/>
        <w:ind w:right="-1"/>
        <w:jc w:val="left"/>
        <w:rPr>
          <w:rFonts w:ascii="Times New Roman" w:hAnsi="Times New Roman" w:cs="Times New Roman"/>
        </w:rPr>
      </w:pPr>
      <w:r w:rsidRPr="0046410C">
        <w:rPr>
          <w:rFonts w:ascii="Times New Roman" w:hAnsi="Times New Roman" w:cs="Times New Roman"/>
        </w:rPr>
        <w:t>Глава муниципального образования</w:t>
      </w:r>
    </w:p>
    <w:p w:rsidR="00707130" w:rsidRPr="0046410C" w:rsidRDefault="00707130" w:rsidP="00707130">
      <w:pPr>
        <w:pStyle w:val="20"/>
        <w:shd w:val="clear" w:color="auto" w:fill="auto"/>
        <w:tabs>
          <w:tab w:val="left" w:pos="7483"/>
        </w:tabs>
        <w:spacing w:before="0" w:line="240" w:lineRule="auto"/>
        <w:ind w:right="-1"/>
        <w:jc w:val="left"/>
        <w:rPr>
          <w:rFonts w:ascii="Times New Roman" w:hAnsi="Times New Roman" w:cs="Times New Roman"/>
        </w:rPr>
      </w:pPr>
      <w:r w:rsidRPr="0046410C">
        <w:rPr>
          <w:rFonts w:ascii="Times New Roman" w:hAnsi="Times New Roman" w:cs="Times New Roman"/>
        </w:rPr>
        <w:t xml:space="preserve">город-курорт Геленджик                                                                  А.А. </w:t>
      </w:r>
      <w:proofErr w:type="spellStart"/>
      <w:r w:rsidRPr="0046410C">
        <w:rPr>
          <w:rFonts w:ascii="Times New Roman" w:hAnsi="Times New Roman" w:cs="Times New Roman"/>
        </w:rPr>
        <w:t>Богодистов</w:t>
      </w:r>
      <w:proofErr w:type="spellEnd"/>
    </w:p>
    <w:p w:rsidR="00707130" w:rsidRPr="0046410C" w:rsidRDefault="00707130" w:rsidP="00707130">
      <w:pPr>
        <w:tabs>
          <w:tab w:val="left" w:pos="7513"/>
        </w:tabs>
        <w:ind w:right="-1"/>
        <w:jc w:val="center"/>
        <w:rPr>
          <w:b/>
          <w:sz w:val="28"/>
          <w:szCs w:val="28"/>
        </w:rPr>
      </w:pPr>
    </w:p>
    <w:p w:rsidR="00707130" w:rsidRDefault="00707130" w:rsidP="00707130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707130" w:rsidRDefault="00707130" w:rsidP="00707130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707130" w:rsidRDefault="00707130" w:rsidP="00707130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EB7E56" w:rsidRDefault="00EB7E56" w:rsidP="00707130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707130" w:rsidRDefault="00707130" w:rsidP="00707130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ЛИСТ СОГЛАСОВАНИЯ</w:t>
      </w:r>
    </w:p>
    <w:p w:rsidR="00707130" w:rsidRDefault="00707130" w:rsidP="00707130">
      <w:pPr>
        <w:tabs>
          <w:tab w:val="left" w:pos="7513"/>
        </w:tabs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проекта постановления администрации </w:t>
      </w:r>
    </w:p>
    <w:p w:rsidR="00707130" w:rsidRDefault="00707130" w:rsidP="00707130">
      <w:pPr>
        <w:tabs>
          <w:tab w:val="left" w:pos="7513"/>
        </w:tabs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город-курорт Геленджик </w:t>
      </w:r>
    </w:p>
    <w:p w:rsidR="00707130" w:rsidRDefault="00707130" w:rsidP="00707130">
      <w:pPr>
        <w:tabs>
          <w:tab w:val="left" w:pos="7513"/>
        </w:tabs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от __________________ №___________</w:t>
      </w:r>
    </w:p>
    <w:p w:rsidR="0046410C" w:rsidRPr="0046410C" w:rsidRDefault="00707130" w:rsidP="0046410C">
      <w:pPr>
        <w:pStyle w:val="20"/>
        <w:shd w:val="clear" w:color="auto" w:fill="auto"/>
        <w:spacing w:before="0" w:line="240" w:lineRule="auto"/>
        <w:ind w:right="-1"/>
        <w:jc w:val="center"/>
        <w:rPr>
          <w:rFonts w:ascii="Times New Roman" w:hAnsi="Times New Roman" w:cs="Times New Roman"/>
        </w:rPr>
      </w:pPr>
      <w:r w:rsidRPr="0046410C">
        <w:rPr>
          <w:rFonts w:ascii="Times New Roman" w:hAnsi="Times New Roman" w:cs="Times New Roman"/>
          <w:sz w:val="27"/>
          <w:szCs w:val="27"/>
        </w:rPr>
        <w:t>«</w:t>
      </w:r>
      <w:r w:rsidR="0046410C" w:rsidRPr="0046410C">
        <w:rPr>
          <w:rFonts w:ascii="Times New Roman" w:hAnsi="Times New Roman" w:cs="Times New Roman"/>
        </w:rPr>
        <w:t>О внесении изменений в состав комиссии по землепользованию                                    и застройке муниципального образования город-курорт</w:t>
      </w:r>
    </w:p>
    <w:p w:rsidR="0046410C" w:rsidRPr="0046410C" w:rsidRDefault="0046410C" w:rsidP="0046410C">
      <w:pPr>
        <w:pStyle w:val="20"/>
        <w:shd w:val="clear" w:color="auto" w:fill="auto"/>
        <w:spacing w:before="0" w:line="240" w:lineRule="auto"/>
        <w:ind w:right="-1"/>
        <w:jc w:val="center"/>
        <w:rPr>
          <w:rStyle w:val="212pt"/>
          <w:rFonts w:eastAsiaTheme="minorHAnsi"/>
          <w:b w:val="0"/>
        </w:rPr>
      </w:pPr>
      <w:r w:rsidRPr="0046410C">
        <w:rPr>
          <w:rFonts w:ascii="Times New Roman" w:hAnsi="Times New Roman" w:cs="Times New Roman"/>
        </w:rPr>
        <w:t xml:space="preserve">Геленджик, утвержденный постановлением                                                       администрации муниципального образования город-курорт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6410C">
        <w:rPr>
          <w:rFonts w:ascii="Times New Roman" w:hAnsi="Times New Roman" w:cs="Times New Roman"/>
        </w:rPr>
        <w:t>Геленджик от 15 апреля 2022 года №828</w:t>
      </w:r>
      <w:r w:rsidRPr="0046410C">
        <w:rPr>
          <w:rStyle w:val="212pt"/>
          <w:rFonts w:eastAsiaTheme="minorHAnsi"/>
          <w:b w:val="0"/>
        </w:rPr>
        <w:t>»</w:t>
      </w:r>
    </w:p>
    <w:p w:rsidR="0046410C" w:rsidRPr="0046410C" w:rsidRDefault="0046410C" w:rsidP="0046410C">
      <w:pPr>
        <w:pStyle w:val="20"/>
        <w:shd w:val="clear" w:color="auto" w:fill="auto"/>
        <w:spacing w:before="0" w:line="240" w:lineRule="auto"/>
        <w:ind w:right="-1"/>
        <w:jc w:val="center"/>
        <w:rPr>
          <w:rFonts w:ascii="Times New Roman" w:hAnsi="Times New Roman" w:cs="Times New Roman"/>
        </w:rPr>
      </w:pPr>
    </w:p>
    <w:p w:rsidR="0046410C" w:rsidRPr="0046410C" w:rsidRDefault="0046410C" w:rsidP="0046410C">
      <w:pPr>
        <w:pStyle w:val="20"/>
        <w:shd w:val="clear" w:color="auto" w:fill="auto"/>
        <w:spacing w:before="0" w:line="240" w:lineRule="auto"/>
        <w:ind w:right="-1"/>
        <w:rPr>
          <w:rStyle w:val="212pt"/>
          <w:rFonts w:eastAsiaTheme="minorHAnsi"/>
          <w:b w:val="0"/>
        </w:rPr>
      </w:pP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Проект подготовлен и внесен: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Управлением архитектуры и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градостроительства администрации 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город-курорт Геленджик</w:t>
      </w:r>
    </w:p>
    <w:p w:rsidR="00A6441E" w:rsidRDefault="00A6441E" w:rsidP="00707130">
      <w:pPr>
        <w:tabs>
          <w:tab w:val="left" w:pos="808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707130" w:rsidRDefault="00A6441E" w:rsidP="00707130">
      <w:pPr>
        <w:tabs>
          <w:tab w:val="left" w:pos="808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707130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707130">
        <w:rPr>
          <w:sz w:val="27"/>
          <w:szCs w:val="27"/>
        </w:rPr>
        <w:t xml:space="preserve"> управления – </w:t>
      </w:r>
    </w:p>
    <w:p w:rsidR="00707130" w:rsidRDefault="00A6441E" w:rsidP="00707130">
      <w:pPr>
        <w:tabs>
          <w:tab w:val="left" w:pos="808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главного </w:t>
      </w:r>
      <w:r w:rsidR="00851C6E">
        <w:rPr>
          <w:sz w:val="27"/>
          <w:szCs w:val="27"/>
        </w:rPr>
        <w:t>архитектор</w:t>
      </w:r>
      <w:r>
        <w:rPr>
          <w:sz w:val="27"/>
          <w:szCs w:val="27"/>
        </w:rPr>
        <w:t>а</w:t>
      </w:r>
      <w:r w:rsidR="00707130">
        <w:rPr>
          <w:sz w:val="27"/>
          <w:szCs w:val="27"/>
        </w:rPr>
        <w:t xml:space="preserve">                                                            </w:t>
      </w:r>
      <w:r>
        <w:rPr>
          <w:sz w:val="27"/>
          <w:szCs w:val="27"/>
        </w:rPr>
        <w:t xml:space="preserve">                      Н.Н. Ищенко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</w:p>
    <w:p w:rsidR="00707130" w:rsidRDefault="00707130" w:rsidP="00707130">
      <w:pPr>
        <w:ind w:right="-1"/>
        <w:jc w:val="both"/>
        <w:rPr>
          <w:sz w:val="27"/>
          <w:szCs w:val="27"/>
        </w:rPr>
      </w:pP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Проект согласован:</w:t>
      </w:r>
    </w:p>
    <w:p w:rsidR="00707130" w:rsidRDefault="00EB7E56" w:rsidP="00707130">
      <w:pPr>
        <w:tabs>
          <w:tab w:val="left" w:pos="7513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="00707130">
        <w:rPr>
          <w:sz w:val="27"/>
          <w:szCs w:val="27"/>
        </w:rPr>
        <w:t xml:space="preserve"> </w:t>
      </w:r>
      <w:r w:rsidR="0046410C">
        <w:rPr>
          <w:sz w:val="27"/>
          <w:szCs w:val="27"/>
        </w:rPr>
        <w:t>правового</w:t>
      </w:r>
    </w:p>
    <w:p w:rsidR="00707130" w:rsidRDefault="00707130" w:rsidP="00707130">
      <w:pPr>
        <w:tabs>
          <w:tab w:val="left" w:pos="7513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управления администрации </w:t>
      </w:r>
    </w:p>
    <w:p w:rsidR="00707130" w:rsidRDefault="00707130" w:rsidP="00707130">
      <w:pPr>
        <w:tabs>
          <w:tab w:val="left" w:pos="7513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707130" w:rsidRDefault="00707130" w:rsidP="00707130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город-курорт Геленджик                                             </w:t>
      </w:r>
      <w:r w:rsidR="00EB7E56">
        <w:rPr>
          <w:sz w:val="27"/>
          <w:szCs w:val="27"/>
        </w:rPr>
        <w:t xml:space="preserve">                            Д.Г. </w:t>
      </w:r>
      <w:proofErr w:type="spellStart"/>
      <w:r w:rsidR="00EB7E56">
        <w:rPr>
          <w:sz w:val="27"/>
          <w:szCs w:val="27"/>
        </w:rPr>
        <w:t>Кулиничев</w:t>
      </w:r>
      <w:proofErr w:type="spellEnd"/>
    </w:p>
    <w:p w:rsidR="00707130" w:rsidRDefault="00707130" w:rsidP="00707130">
      <w:pPr>
        <w:tabs>
          <w:tab w:val="left" w:pos="7655"/>
        </w:tabs>
        <w:ind w:right="-1"/>
        <w:jc w:val="both"/>
        <w:rPr>
          <w:sz w:val="27"/>
          <w:szCs w:val="27"/>
        </w:rPr>
      </w:pPr>
    </w:p>
    <w:p w:rsidR="00707130" w:rsidRDefault="00707130" w:rsidP="00707130">
      <w:pPr>
        <w:tabs>
          <w:tab w:val="left" w:pos="7655"/>
        </w:tabs>
        <w:ind w:right="-1"/>
        <w:jc w:val="both"/>
        <w:rPr>
          <w:sz w:val="27"/>
          <w:szCs w:val="27"/>
        </w:rPr>
      </w:pPr>
    </w:p>
    <w:p w:rsidR="00707130" w:rsidRDefault="00707130" w:rsidP="00707130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</w:p>
    <w:p w:rsidR="00707130" w:rsidRDefault="00707130" w:rsidP="00707130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город-курорт Геленджик                                                                             А.А. Грачев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</w:p>
    <w:p w:rsidR="00616CD1" w:rsidRDefault="00616CD1" w:rsidP="00616CD1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</w:p>
    <w:p w:rsidR="00616CD1" w:rsidRDefault="00616CD1" w:rsidP="00616CD1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616CD1" w:rsidRDefault="00616CD1" w:rsidP="00616CD1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город-курорт Геленджик                                                                        А.С. Мельников</w:t>
      </w:r>
    </w:p>
    <w:p w:rsidR="00616CD1" w:rsidRDefault="00616CD1" w:rsidP="00616CD1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16CD1" w:rsidRDefault="00616CD1" w:rsidP="00707130">
      <w:pPr>
        <w:ind w:right="-1"/>
        <w:jc w:val="both"/>
        <w:rPr>
          <w:sz w:val="27"/>
          <w:szCs w:val="27"/>
        </w:rPr>
      </w:pPr>
    </w:p>
    <w:p w:rsidR="00707130" w:rsidRDefault="00616CD1" w:rsidP="00707130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  <w:r w:rsidR="00707130">
        <w:rPr>
          <w:sz w:val="27"/>
          <w:szCs w:val="27"/>
        </w:rPr>
        <w:t xml:space="preserve"> главы</w:t>
      </w:r>
    </w:p>
    <w:p w:rsidR="00707130" w:rsidRDefault="00707130" w:rsidP="00707130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город-курорт Геленджик                                                   </w:t>
      </w:r>
      <w:r w:rsidR="0046410C">
        <w:rPr>
          <w:sz w:val="27"/>
          <w:szCs w:val="27"/>
        </w:rPr>
        <w:t xml:space="preserve">   </w:t>
      </w:r>
      <w:r w:rsidR="00616CD1">
        <w:rPr>
          <w:sz w:val="27"/>
          <w:szCs w:val="27"/>
        </w:rPr>
        <w:t xml:space="preserve">                  М.П. Рыбалкина</w:t>
      </w:r>
    </w:p>
    <w:p w:rsidR="00707130" w:rsidRDefault="00707130" w:rsidP="00707130">
      <w:pPr>
        <w:ind w:right="-1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53"/>
      </w:tblGrid>
      <w:tr w:rsidR="00707130" w:rsidTr="001E2B6E">
        <w:tc>
          <w:tcPr>
            <w:tcW w:w="4927" w:type="dxa"/>
          </w:tcPr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4927" w:type="dxa"/>
            <w:hideMark/>
          </w:tcPr>
          <w:p w:rsidR="00616CD1" w:rsidRDefault="00616CD1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</w:p>
          <w:p w:rsidR="00616CD1" w:rsidRDefault="00616CD1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</w:p>
          <w:p w:rsidR="00616CD1" w:rsidRDefault="00616CD1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</w:p>
          <w:p w:rsidR="00616CD1" w:rsidRDefault="00616CD1" w:rsidP="00A6441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707130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к постановлению</w:t>
            </w:r>
            <w:r w:rsidR="00707130" w:rsidRPr="004B4395">
              <w:rPr>
                <w:sz w:val="28"/>
                <w:szCs w:val="28"/>
                <w:lang w:eastAsia="en-US"/>
              </w:rPr>
              <w:t xml:space="preserve"> администрации </w:t>
            </w:r>
          </w:p>
          <w:p w:rsidR="00707130" w:rsidRPr="004B4395" w:rsidRDefault="00707130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07130" w:rsidRPr="004B4395" w:rsidRDefault="00707130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707130" w:rsidRPr="004B4395" w:rsidRDefault="00707130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от ________________ № _______</w:t>
            </w: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«Приложение  1</w:t>
            </w: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УТВЕРЖДЕН</w:t>
            </w: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от 15 апреля 2022 года</w:t>
            </w:r>
            <w:r w:rsidR="005A6B20" w:rsidRPr="004B4395">
              <w:rPr>
                <w:sz w:val="28"/>
                <w:szCs w:val="28"/>
                <w:lang w:eastAsia="en-US"/>
              </w:rPr>
              <w:t xml:space="preserve"> </w:t>
            </w:r>
            <w:r w:rsidR="000B3D9E">
              <w:rPr>
                <w:sz w:val="28"/>
                <w:szCs w:val="28"/>
                <w:lang w:eastAsia="en-US"/>
              </w:rPr>
              <w:t>№828</w:t>
            </w:r>
          </w:p>
          <w:p w:rsidR="004A4E9A" w:rsidRPr="004B4395" w:rsidRDefault="004A4E9A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 xml:space="preserve">(в редакции постановления </w:t>
            </w:r>
          </w:p>
          <w:p w:rsidR="004A4E9A" w:rsidRPr="004B4395" w:rsidRDefault="004A4E9A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4A4E9A" w:rsidRPr="004B4395" w:rsidRDefault="004A4E9A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46410C" w:rsidRPr="004B4395" w:rsidRDefault="0046410C" w:rsidP="000B3D9E">
            <w:pPr>
              <w:ind w:right="-1" w:firstLine="176"/>
              <w:rPr>
                <w:sz w:val="28"/>
                <w:szCs w:val="28"/>
                <w:lang w:eastAsia="en-US"/>
              </w:rPr>
            </w:pPr>
            <w:r w:rsidRPr="004B4395">
              <w:rPr>
                <w:sz w:val="28"/>
                <w:szCs w:val="28"/>
                <w:lang w:eastAsia="en-US"/>
              </w:rPr>
              <w:t>от ________________ № _______</w:t>
            </w:r>
            <w:r w:rsidR="000B3D9E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707130" w:rsidRDefault="00707130" w:rsidP="000B3D9E">
      <w:pPr>
        <w:ind w:right="-1"/>
        <w:rPr>
          <w:sz w:val="16"/>
          <w:szCs w:val="16"/>
        </w:rPr>
      </w:pPr>
    </w:p>
    <w:p w:rsidR="004A4E9A" w:rsidRDefault="004A4E9A" w:rsidP="000B3D9E">
      <w:pPr>
        <w:ind w:right="-1"/>
        <w:rPr>
          <w:sz w:val="16"/>
          <w:szCs w:val="16"/>
        </w:rPr>
      </w:pPr>
    </w:p>
    <w:p w:rsidR="000B3D9E" w:rsidRPr="00A47955" w:rsidRDefault="000B3D9E" w:rsidP="000B3D9E">
      <w:pPr>
        <w:ind w:right="-1"/>
        <w:rPr>
          <w:sz w:val="16"/>
          <w:szCs w:val="16"/>
        </w:rPr>
      </w:pPr>
    </w:p>
    <w:p w:rsidR="00707130" w:rsidRDefault="00707130" w:rsidP="000B3D9E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707130" w:rsidRDefault="00707130" w:rsidP="000B3D9E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землепользованию и застройке                                                          муниципального образования город-курорт Геленджик </w:t>
      </w:r>
    </w:p>
    <w:p w:rsidR="00707130" w:rsidRDefault="00707130" w:rsidP="000B3D9E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(далее – комиссия)</w:t>
      </w:r>
    </w:p>
    <w:p w:rsidR="00707130" w:rsidRDefault="00707130" w:rsidP="000B3D9E">
      <w:pPr>
        <w:ind w:right="-1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282"/>
        <w:gridCol w:w="6238"/>
      </w:tblGrid>
      <w:tr w:rsidR="00707130" w:rsidTr="000B3D9E">
        <w:tc>
          <w:tcPr>
            <w:tcW w:w="3369" w:type="dxa"/>
          </w:tcPr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 xml:space="preserve">Грачев                   </w:t>
            </w:r>
            <w:r w:rsidR="00845281">
              <w:rPr>
                <w:sz w:val="28"/>
                <w:szCs w:val="28"/>
                <w:lang w:eastAsia="en-US"/>
              </w:rPr>
              <w:t xml:space="preserve">     </w:t>
            </w:r>
            <w:r w:rsidRPr="00845281">
              <w:rPr>
                <w:sz w:val="28"/>
                <w:szCs w:val="28"/>
                <w:lang w:eastAsia="en-US"/>
              </w:rPr>
              <w:t xml:space="preserve">       -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Андрей Андреевич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707130" w:rsidRPr="00845281">
              <w:rPr>
                <w:sz w:val="28"/>
                <w:szCs w:val="28"/>
                <w:lang w:eastAsia="en-US"/>
              </w:rPr>
              <w:t xml:space="preserve">       -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Екатерина Андреевна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0B3D9E" w:rsidRPr="00845281" w:rsidRDefault="000B3D9E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Ищенко                             -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Наталья Николаевна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845281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Дунько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="00707130" w:rsidRPr="00845281">
              <w:rPr>
                <w:sz w:val="28"/>
                <w:szCs w:val="28"/>
                <w:lang w:eastAsia="en-US"/>
              </w:rPr>
              <w:t xml:space="preserve">      -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Анастасия Владимировна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CB6806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Ананиади</w:t>
            </w:r>
            <w:proofErr w:type="spellEnd"/>
            <w:r w:rsidR="00845281">
              <w:rPr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07130" w:rsidRPr="00845281">
              <w:rPr>
                <w:sz w:val="28"/>
                <w:szCs w:val="28"/>
                <w:lang w:eastAsia="en-US"/>
              </w:rPr>
              <w:t xml:space="preserve">    -</w:t>
            </w:r>
          </w:p>
          <w:p w:rsidR="00707130" w:rsidRPr="00845281" w:rsidRDefault="00CB6806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Анастас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Константинович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4A4E9A" w:rsidRPr="00845281" w:rsidRDefault="004A4E9A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Беребердин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707130" w:rsidRPr="00845281">
              <w:rPr>
                <w:sz w:val="28"/>
                <w:szCs w:val="28"/>
                <w:lang w:eastAsia="en-US"/>
              </w:rPr>
              <w:t xml:space="preserve">        -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Сергей Викторович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 w:rsidRPr="00845281">
              <w:rPr>
                <w:sz w:val="28"/>
                <w:szCs w:val="28"/>
                <w:lang w:eastAsia="en-US"/>
              </w:rPr>
              <w:t>Гаев</w:t>
            </w:r>
            <w:r w:rsidR="00845281">
              <w:rPr>
                <w:sz w:val="28"/>
                <w:szCs w:val="28"/>
                <w:lang w:eastAsia="en-US"/>
              </w:rPr>
              <w:t>ой</w:t>
            </w:r>
            <w:proofErr w:type="spellEnd"/>
            <w:r w:rsidR="00845281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Pr="00845281">
              <w:rPr>
                <w:sz w:val="28"/>
                <w:szCs w:val="28"/>
                <w:lang w:eastAsia="en-US"/>
              </w:rPr>
              <w:t xml:space="preserve">   -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 xml:space="preserve">Андрей Александрович                 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Греков                     </w:t>
            </w:r>
            <w:r w:rsidR="00707130" w:rsidRPr="00845281">
              <w:rPr>
                <w:sz w:val="28"/>
                <w:szCs w:val="28"/>
                <w:lang w:eastAsia="en-US"/>
              </w:rPr>
              <w:t xml:space="preserve">          -       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Олег Владимирович</w:t>
            </w:r>
          </w:p>
          <w:p w:rsidR="00845281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45281">
              <w:rPr>
                <w:sz w:val="28"/>
                <w:szCs w:val="28"/>
                <w:lang w:eastAsia="en-US"/>
              </w:rPr>
              <w:t>Исайко</w:t>
            </w:r>
            <w:proofErr w:type="spellEnd"/>
            <w:r w:rsidRPr="00845281">
              <w:rPr>
                <w:sz w:val="28"/>
                <w:szCs w:val="28"/>
                <w:lang w:eastAsia="en-US"/>
              </w:rPr>
              <w:t xml:space="preserve">                               -                         </w:t>
            </w: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Иван Олегович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A6441E" w:rsidRDefault="00A6441E" w:rsidP="000B3D9E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Карелин                             -</w:t>
            </w:r>
          </w:p>
          <w:p w:rsidR="00A6441E" w:rsidRPr="00845281" w:rsidRDefault="00A6441E" w:rsidP="000B3D9E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Васильевич</w:t>
            </w:r>
          </w:p>
          <w:p w:rsidR="00A6441E" w:rsidRDefault="00A6441E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A6441E" w:rsidRDefault="00A6441E" w:rsidP="000B3D9E">
            <w:pPr>
              <w:ind w:right="-1"/>
              <w:rPr>
                <w:sz w:val="36"/>
                <w:szCs w:val="36"/>
                <w:lang w:eastAsia="en-US"/>
              </w:rPr>
            </w:pPr>
          </w:p>
          <w:p w:rsidR="00851C6E" w:rsidRPr="00851C6E" w:rsidRDefault="00851C6E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Кимишкез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707130" w:rsidRPr="00845281">
              <w:rPr>
                <w:sz w:val="28"/>
                <w:szCs w:val="28"/>
                <w:lang w:eastAsia="en-US"/>
              </w:rPr>
              <w:t xml:space="preserve">         -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 w:rsidRPr="00845281">
              <w:rPr>
                <w:sz w:val="28"/>
                <w:szCs w:val="28"/>
                <w:lang w:eastAsia="en-US"/>
              </w:rPr>
              <w:t>Исак</w:t>
            </w:r>
            <w:proofErr w:type="spellEnd"/>
            <w:r w:rsidRPr="00845281">
              <w:rPr>
                <w:sz w:val="28"/>
                <w:szCs w:val="28"/>
                <w:lang w:eastAsia="en-US"/>
              </w:rPr>
              <w:t xml:space="preserve"> Александрович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845281" w:rsidRPr="00A6441E" w:rsidRDefault="00845281" w:rsidP="000B3D9E">
            <w:pPr>
              <w:ind w:right="-1"/>
              <w:rPr>
                <w:sz w:val="36"/>
                <w:szCs w:val="36"/>
                <w:lang w:eastAsia="en-US"/>
              </w:rPr>
            </w:pPr>
          </w:p>
          <w:p w:rsidR="00707130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Крахмалева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707130" w:rsidRPr="00845281">
              <w:rPr>
                <w:sz w:val="28"/>
                <w:szCs w:val="28"/>
                <w:lang w:eastAsia="en-US"/>
              </w:rPr>
              <w:t xml:space="preserve">           -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Юлия Юрьевна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A6441E" w:rsidRDefault="00707130" w:rsidP="000B3D9E">
            <w:pPr>
              <w:ind w:right="-1"/>
              <w:rPr>
                <w:sz w:val="36"/>
                <w:szCs w:val="36"/>
                <w:lang w:eastAsia="en-US"/>
              </w:rPr>
            </w:pPr>
          </w:p>
          <w:p w:rsidR="00A6441E" w:rsidRDefault="00A6441E" w:rsidP="000B3D9E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Кулиничев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-</w:t>
            </w:r>
          </w:p>
          <w:p w:rsidR="00A6441E" w:rsidRDefault="00A6441E" w:rsidP="000B3D9E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Денис Геннадьевич</w:t>
            </w:r>
          </w:p>
          <w:p w:rsidR="00A6441E" w:rsidRDefault="00A6441E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A6441E" w:rsidRPr="00A6441E" w:rsidRDefault="00A6441E" w:rsidP="000B3D9E">
            <w:pPr>
              <w:ind w:right="-1"/>
              <w:rPr>
                <w:sz w:val="36"/>
                <w:szCs w:val="36"/>
                <w:lang w:eastAsia="en-US"/>
              </w:rPr>
            </w:pPr>
          </w:p>
          <w:p w:rsidR="00845281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Македонский                    -</w:t>
            </w:r>
          </w:p>
          <w:p w:rsidR="00845281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Александр Алексеевич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</w:tcPr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</w:tcPr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начальник управления архитектуры и градостроительства администрации муниципального образования город-курорт Геленджик – главный архитектор, заместитель председателя комиссии;</w:t>
            </w: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заместитель начальника управления архитектуры и градостроительства администрации муниципального образования город-курорт Геленджик – главного архитектора, заместитель председателя комиссии;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главный специалист юридического отдела управления архитектуры и градостроительства администрации муниципального образования город-курорт Геленджик, секретарь комиссии.</w:t>
            </w:r>
          </w:p>
          <w:p w:rsidR="000B3D9E" w:rsidRDefault="000B3D9E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 xml:space="preserve">начальник управления </w:t>
            </w:r>
            <w:r w:rsidR="00CB6806">
              <w:rPr>
                <w:sz w:val="28"/>
                <w:szCs w:val="28"/>
                <w:lang w:eastAsia="en-US"/>
              </w:rPr>
              <w:t xml:space="preserve">экономики </w:t>
            </w:r>
            <w:r w:rsidRPr="00845281">
              <w:rPr>
                <w:sz w:val="28"/>
                <w:szCs w:val="28"/>
                <w:lang w:eastAsia="en-US"/>
              </w:rPr>
              <w:t>администрации муниципального образования город-курорт Геленджик;</w:t>
            </w:r>
          </w:p>
          <w:p w:rsidR="00CB6806" w:rsidRPr="00845281" w:rsidRDefault="00CB6806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член Союза архитекторов России (по согласованию);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начальник отдела сельского хозяйства администрации муниципального образования город-курорт Геленджик;</w:t>
            </w:r>
          </w:p>
          <w:p w:rsidR="00707130" w:rsidRPr="00845281" w:rsidRDefault="00707130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депутат Думы муниципального образования город-курорт Геленджик (по согласованию);</w:t>
            </w:r>
          </w:p>
          <w:p w:rsidR="00845281" w:rsidRPr="00845281" w:rsidRDefault="00845281" w:rsidP="000B3D9E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начальник управления земельных отношений администрации муниципального образования город-курорт Геленджик;</w:t>
            </w:r>
          </w:p>
          <w:p w:rsidR="00707130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851C6E" w:rsidRDefault="00A6441E" w:rsidP="00851C6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исполняющий обязанности начальника управления муниципального земельного контроля</w:t>
            </w:r>
            <w:r w:rsidR="00851C6E">
              <w:rPr>
                <w:sz w:val="28"/>
                <w:szCs w:val="28"/>
                <w:lang w:eastAsia="en-US"/>
              </w:rPr>
              <w:t xml:space="preserve"> администрации муниципального образования город-курорт Геленджик;</w:t>
            </w:r>
          </w:p>
          <w:p w:rsidR="00A6441E" w:rsidRPr="00851C6E" w:rsidRDefault="00A6441E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начальник управления жилищно-коммунального хозяйства администрации муниципального образования город-курорт Геленджик;</w:t>
            </w:r>
          </w:p>
          <w:p w:rsidR="00707130" w:rsidRPr="00A6441E" w:rsidRDefault="00707130" w:rsidP="000B3D9E">
            <w:pPr>
              <w:ind w:right="-1"/>
              <w:rPr>
                <w:sz w:val="36"/>
                <w:szCs w:val="36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начальник управления курортами и туризмом администрации муниципального образования город-курорт Геленджик;</w:t>
            </w:r>
          </w:p>
          <w:p w:rsidR="00707130" w:rsidRPr="00A6441E" w:rsidRDefault="00707130" w:rsidP="000B3D9E">
            <w:pPr>
              <w:ind w:right="-1"/>
              <w:jc w:val="both"/>
              <w:rPr>
                <w:sz w:val="36"/>
                <w:szCs w:val="36"/>
                <w:lang w:eastAsia="en-US"/>
              </w:rPr>
            </w:pPr>
          </w:p>
          <w:p w:rsidR="00A6441E" w:rsidRDefault="00A6441E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правового управления администрации муниципального образования город-курорт Геленджик;</w:t>
            </w:r>
          </w:p>
          <w:p w:rsidR="00A6441E" w:rsidRPr="00A6441E" w:rsidRDefault="00A6441E" w:rsidP="000B3D9E">
            <w:pPr>
              <w:ind w:right="-1"/>
              <w:jc w:val="both"/>
              <w:rPr>
                <w:sz w:val="36"/>
                <w:szCs w:val="36"/>
                <w:lang w:eastAsia="en-US"/>
              </w:rPr>
            </w:pPr>
          </w:p>
          <w:p w:rsidR="00707130" w:rsidRPr="00845281" w:rsidRDefault="00845281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45281">
              <w:rPr>
                <w:sz w:val="28"/>
                <w:szCs w:val="28"/>
                <w:lang w:eastAsia="en-US"/>
              </w:rPr>
              <w:t>председатель совета органов территориально</w:t>
            </w:r>
            <w:r w:rsidR="000B3D9E">
              <w:rPr>
                <w:sz w:val="28"/>
                <w:szCs w:val="28"/>
                <w:lang w:eastAsia="en-US"/>
              </w:rPr>
              <w:t>го общественного самоуправления</w:t>
            </w:r>
            <w:r w:rsidRPr="00845281">
              <w:rPr>
                <w:sz w:val="28"/>
                <w:szCs w:val="28"/>
                <w:lang w:eastAsia="en-US"/>
              </w:rPr>
              <w:t xml:space="preserve"> (ТОС)                 (по согласованию);</w:t>
            </w:r>
          </w:p>
        </w:tc>
      </w:tr>
      <w:tr w:rsidR="00707130" w:rsidTr="000B3D9E">
        <w:tc>
          <w:tcPr>
            <w:tcW w:w="3369" w:type="dxa"/>
          </w:tcPr>
          <w:p w:rsidR="00707130" w:rsidRPr="00CB6806" w:rsidRDefault="00707130" w:rsidP="000B3D9E">
            <w:pPr>
              <w:ind w:right="-1"/>
              <w:jc w:val="both"/>
              <w:rPr>
                <w:sz w:val="32"/>
                <w:szCs w:val="32"/>
                <w:lang w:eastAsia="en-US"/>
              </w:rPr>
            </w:pPr>
          </w:p>
          <w:p w:rsidR="00707130" w:rsidRPr="0063412B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3412B">
              <w:rPr>
                <w:sz w:val="28"/>
                <w:szCs w:val="28"/>
                <w:lang w:eastAsia="en-US"/>
              </w:rPr>
              <w:t>Николаиди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63412B">
              <w:rPr>
                <w:sz w:val="28"/>
                <w:szCs w:val="28"/>
                <w:lang w:eastAsia="en-US"/>
              </w:rPr>
              <w:t>-</w:t>
            </w:r>
          </w:p>
          <w:p w:rsid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3412B">
              <w:rPr>
                <w:sz w:val="28"/>
                <w:szCs w:val="28"/>
                <w:lang w:eastAsia="en-US"/>
              </w:rPr>
              <w:t>Анастас</w:t>
            </w:r>
            <w:proofErr w:type="spellEnd"/>
            <w:r w:rsidRPr="0063412B">
              <w:rPr>
                <w:sz w:val="28"/>
                <w:szCs w:val="28"/>
                <w:lang w:eastAsia="en-US"/>
              </w:rPr>
              <w:t xml:space="preserve"> Георгиевич</w:t>
            </w:r>
          </w:p>
          <w:p w:rsidR="00CB6806" w:rsidRDefault="00CB6806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707130" w:rsidRPr="0063412B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3412B">
              <w:rPr>
                <w:sz w:val="28"/>
                <w:szCs w:val="28"/>
                <w:lang w:eastAsia="en-US"/>
              </w:rPr>
              <w:t>Павлиди</w:t>
            </w:r>
            <w:proofErr w:type="spellEnd"/>
            <w:r w:rsidRPr="0063412B"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63412B">
              <w:rPr>
                <w:sz w:val="28"/>
                <w:szCs w:val="28"/>
                <w:lang w:eastAsia="en-US"/>
              </w:rPr>
              <w:t xml:space="preserve">           -</w:t>
            </w:r>
          </w:p>
          <w:p w:rsidR="00707130" w:rsidRPr="0063412B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282" w:type="dxa"/>
          </w:tcPr>
          <w:p w:rsidR="00707130" w:rsidRPr="0063412B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</w:tcPr>
          <w:p w:rsidR="00707130" w:rsidRPr="00CB6806" w:rsidRDefault="00707130" w:rsidP="000B3D9E">
            <w:pPr>
              <w:ind w:right="-1"/>
              <w:jc w:val="both"/>
              <w:rPr>
                <w:sz w:val="32"/>
                <w:szCs w:val="32"/>
                <w:lang w:eastAsia="en-US"/>
              </w:rPr>
            </w:pPr>
          </w:p>
          <w:p w:rsid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r w:rsidRPr="0063412B">
              <w:rPr>
                <w:sz w:val="28"/>
                <w:szCs w:val="28"/>
                <w:lang w:eastAsia="en-US"/>
              </w:rPr>
              <w:t>Думы муниципального образования город-курорт Геленджик (по согласованию);</w:t>
            </w:r>
          </w:p>
          <w:p w:rsidR="00CB6806" w:rsidRDefault="00CB6806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>депутат Думы муниципального образования город-курорт Геленджик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  <w:r w:rsidRPr="0063412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07130" w:rsidTr="000B3D9E">
        <w:tc>
          <w:tcPr>
            <w:tcW w:w="3369" w:type="dxa"/>
          </w:tcPr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Сомова                                -</w:t>
            </w:r>
          </w:p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Юлия Юрьевна</w:t>
            </w:r>
          </w:p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2" w:type="dxa"/>
          </w:tcPr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6238" w:type="dxa"/>
          </w:tcPr>
          <w:p w:rsidR="00707130" w:rsidRDefault="00707130" w:rsidP="000B3D9E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</w:p>
          <w:p w:rsidR="00707130" w:rsidRPr="00845281" w:rsidRDefault="00707130" w:rsidP="000B3D9E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707130" w:rsidTr="000B3D9E">
        <w:tc>
          <w:tcPr>
            <w:tcW w:w="3369" w:type="dxa"/>
          </w:tcPr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                           -</w:t>
            </w:r>
          </w:p>
        </w:tc>
        <w:tc>
          <w:tcPr>
            <w:tcW w:w="282" w:type="dxa"/>
          </w:tcPr>
          <w:p w:rsidR="00707130" w:rsidRDefault="00707130" w:rsidP="000B3D9E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6238" w:type="dxa"/>
          </w:tcPr>
          <w:p w:rsidR="00707130" w:rsidRPr="00751925" w:rsidRDefault="00707130" w:rsidP="000B3D9E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представитель департамента по архитектуре и градостроительству Краснодарского края (по согласованию</w:t>
            </w:r>
            <w:proofErr w:type="gramStart"/>
            <w:r>
              <w:rPr>
                <w:sz w:val="27"/>
                <w:szCs w:val="27"/>
                <w:lang w:eastAsia="en-US"/>
              </w:rPr>
              <w:t>).</w:t>
            </w:r>
            <w:r w:rsidR="000B3D9E">
              <w:rPr>
                <w:sz w:val="27"/>
                <w:szCs w:val="27"/>
                <w:lang w:eastAsia="en-US"/>
              </w:rPr>
              <w:t xml:space="preserve">   </w:t>
            </w:r>
            <w:proofErr w:type="gramEnd"/>
            <w:r w:rsidR="000B3D9E">
              <w:rPr>
                <w:sz w:val="27"/>
                <w:szCs w:val="27"/>
                <w:lang w:eastAsia="en-US"/>
              </w:rPr>
              <w:t xml:space="preserve">                                                          »</w:t>
            </w:r>
            <w:r>
              <w:rPr>
                <w:sz w:val="27"/>
                <w:szCs w:val="27"/>
                <w:lang w:eastAsia="en-US"/>
              </w:rPr>
              <w:t xml:space="preserve">                                                         </w:t>
            </w:r>
          </w:p>
        </w:tc>
      </w:tr>
    </w:tbl>
    <w:p w:rsidR="00707130" w:rsidRDefault="00707130" w:rsidP="000B3D9E">
      <w:pPr>
        <w:ind w:right="-1"/>
        <w:rPr>
          <w:sz w:val="27"/>
          <w:szCs w:val="27"/>
        </w:rPr>
      </w:pPr>
    </w:p>
    <w:p w:rsidR="00845281" w:rsidRDefault="00845281" w:rsidP="000B3D9E">
      <w:pPr>
        <w:ind w:right="-1"/>
        <w:rPr>
          <w:sz w:val="27"/>
          <w:szCs w:val="27"/>
        </w:rPr>
      </w:pPr>
    </w:p>
    <w:p w:rsidR="00845281" w:rsidRDefault="00845281" w:rsidP="000B3D9E">
      <w:pPr>
        <w:ind w:right="-1"/>
        <w:rPr>
          <w:sz w:val="27"/>
          <w:szCs w:val="27"/>
        </w:rPr>
      </w:pPr>
    </w:p>
    <w:p w:rsidR="00EF6E08" w:rsidRDefault="00EF6E08" w:rsidP="000B3D9E">
      <w:pPr>
        <w:ind w:right="-1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707130" w:rsidRDefault="00EF6E08" w:rsidP="000B3D9E">
      <w:pPr>
        <w:ind w:right="-1"/>
        <w:rPr>
          <w:sz w:val="27"/>
          <w:szCs w:val="27"/>
        </w:rPr>
      </w:pPr>
      <w:r>
        <w:rPr>
          <w:sz w:val="27"/>
          <w:szCs w:val="27"/>
        </w:rPr>
        <w:t>н</w:t>
      </w:r>
      <w:r w:rsidR="00707130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707130">
        <w:rPr>
          <w:sz w:val="27"/>
          <w:szCs w:val="27"/>
        </w:rPr>
        <w:t xml:space="preserve"> управления архитектуры</w:t>
      </w:r>
    </w:p>
    <w:p w:rsidR="00707130" w:rsidRDefault="00707130" w:rsidP="000B3D9E">
      <w:pPr>
        <w:ind w:right="-1"/>
        <w:rPr>
          <w:sz w:val="27"/>
          <w:szCs w:val="27"/>
        </w:rPr>
      </w:pPr>
      <w:r>
        <w:rPr>
          <w:sz w:val="27"/>
          <w:szCs w:val="27"/>
        </w:rPr>
        <w:t>и градостроительства администрации</w:t>
      </w:r>
    </w:p>
    <w:p w:rsidR="00707130" w:rsidRDefault="00707130" w:rsidP="000B3D9E">
      <w:pPr>
        <w:ind w:right="-1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707130" w:rsidRDefault="00707130" w:rsidP="000B3D9E">
      <w:pPr>
        <w:ind w:right="-1"/>
        <w:rPr>
          <w:sz w:val="27"/>
          <w:szCs w:val="27"/>
        </w:rPr>
      </w:pPr>
      <w:r>
        <w:rPr>
          <w:sz w:val="27"/>
          <w:szCs w:val="27"/>
        </w:rPr>
        <w:t>город-курорт Геленджик –</w:t>
      </w:r>
    </w:p>
    <w:p w:rsidR="00992C02" w:rsidRDefault="00EF6E08" w:rsidP="000B3D9E">
      <w:pPr>
        <w:tabs>
          <w:tab w:val="left" w:pos="0"/>
        </w:tabs>
        <w:ind w:right="-1"/>
        <w:jc w:val="both"/>
      </w:pPr>
      <w:r>
        <w:rPr>
          <w:sz w:val="27"/>
          <w:szCs w:val="27"/>
        </w:rPr>
        <w:t>главного</w:t>
      </w:r>
      <w:r w:rsidR="00707130">
        <w:rPr>
          <w:sz w:val="27"/>
          <w:szCs w:val="27"/>
        </w:rPr>
        <w:t xml:space="preserve"> архитектор</w:t>
      </w:r>
      <w:r>
        <w:rPr>
          <w:sz w:val="27"/>
          <w:szCs w:val="27"/>
        </w:rPr>
        <w:t>а</w:t>
      </w:r>
      <w:r w:rsidR="00707130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                            </w:t>
      </w:r>
      <w:r w:rsidR="00707130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        Н.Н. Ищенко</w:t>
      </w:r>
    </w:p>
    <w:sectPr w:rsidR="00992C02" w:rsidSect="004B439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D2" w:rsidRDefault="00BA5AD2" w:rsidP="004B4395">
      <w:r>
        <w:separator/>
      </w:r>
    </w:p>
  </w:endnote>
  <w:endnote w:type="continuationSeparator" w:id="0">
    <w:p w:rsidR="00BA5AD2" w:rsidRDefault="00BA5AD2" w:rsidP="004B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D2" w:rsidRDefault="00BA5AD2" w:rsidP="004B4395">
      <w:r>
        <w:separator/>
      </w:r>
    </w:p>
  </w:footnote>
  <w:footnote w:type="continuationSeparator" w:id="0">
    <w:p w:rsidR="00BA5AD2" w:rsidRDefault="00BA5AD2" w:rsidP="004B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95" w:rsidRPr="00B32E92" w:rsidRDefault="00851C6E" w:rsidP="00B32E92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D4"/>
    <w:rsid w:val="00046123"/>
    <w:rsid w:val="0007316D"/>
    <w:rsid w:val="000B3D9E"/>
    <w:rsid w:val="00126806"/>
    <w:rsid w:val="001A25E1"/>
    <w:rsid w:val="0033470B"/>
    <w:rsid w:val="0046410C"/>
    <w:rsid w:val="004A4E9A"/>
    <w:rsid w:val="004B4395"/>
    <w:rsid w:val="005A6B20"/>
    <w:rsid w:val="00616CD1"/>
    <w:rsid w:val="00691AA0"/>
    <w:rsid w:val="00701370"/>
    <w:rsid w:val="00707130"/>
    <w:rsid w:val="0081145A"/>
    <w:rsid w:val="00845281"/>
    <w:rsid w:val="00851C6E"/>
    <w:rsid w:val="00992C02"/>
    <w:rsid w:val="00A6441E"/>
    <w:rsid w:val="00AE6910"/>
    <w:rsid w:val="00B32E92"/>
    <w:rsid w:val="00BA5AD2"/>
    <w:rsid w:val="00BD09E4"/>
    <w:rsid w:val="00CB6806"/>
    <w:rsid w:val="00CD55EF"/>
    <w:rsid w:val="00D91548"/>
    <w:rsid w:val="00E33CD0"/>
    <w:rsid w:val="00EA3AF8"/>
    <w:rsid w:val="00EB7E56"/>
    <w:rsid w:val="00EF6E08"/>
    <w:rsid w:val="00F2558A"/>
    <w:rsid w:val="00F85FA9"/>
    <w:rsid w:val="00F865AF"/>
    <w:rsid w:val="00FD60D4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B7CE-1607-4E4C-9DFA-AFD14051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92C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C02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basedOn w:val="2"/>
    <w:rsid w:val="00992C0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11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70713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7071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3pt">
    <w:name w:val="Основной текст (2) + 13 pt"/>
    <w:aliases w:val="Интервал 0 pt"/>
    <w:basedOn w:val="a0"/>
    <w:rsid w:val="007071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7071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013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701370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4pt">
    <w:name w:val="Основной текст (2) + 13 pt;Интервал 4 pt"/>
    <w:basedOn w:val="2"/>
    <w:rsid w:val="00701370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0pt">
    <w:name w:val="Основной текст (6) + 14 pt;Интервал 0 pt"/>
    <w:basedOn w:val="a0"/>
    <w:rsid w:val="00701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B43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3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cp:lastPrinted>2022-12-15T14:25:00Z</cp:lastPrinted>
  <dcterms:created xsi:type="dcterms:W3CDTF">2022-12-15T14:26:00Z</dcterms:created>
  <dcterms:modified xsi:type="dcterms:W3CDTF">2022-12-15T14:26:00Z</dcterms:modified>
</cp:coreProperties>
</file>